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1E" w:rsidRDefault="00982B1E" w:rsidP="00EE76F7">
      <w:pPr>
        <w:suppressAutoHyphens/>
        <w:ind w:firstLine="284"/>
        <w:jc w:val="both"/>
        <w:rPr>
          <w:b/>
          <w:sz w:val="22"/>
          <w:szCs w:val="22"/>
        </w:rPr>
      </w:pPr>
    </w:p>
    <w:p w:rsidR="00982B1E" w:rsidRPr="00AC6201" w:rsidRDefault="008A1C26" w:rsidP="00982B1E">
      <w:pPr>
        <w:widowControl w:val="0"/>
        <w:jc w:val="both"/>
        <w:rPr>
          <w:b/>
          <w:bCs/>
          <w:sz w:val="23"/>
          <w:szCs w:val="23"/>
        </w:rPr>
      </w:pPr>
      <w:r w:rsidRPr="00AC6201">
        <w:rPr>
          <w:b/>
          <w:sz w:val="23"/>
          <w:szCs w:val="23"/>
        </w:rPr>
        <w:t xml:space="preserve">     </w:t>
      </w:r>
      <w:r w:rsidR="003754C2" w:rsidRPr="00AC6201">
        <w:rPr>
          <w:b/>
          <w:sz w:val="23"/>
          <w:szCs w:val="23"/>
        </w:rPr>
        <w:t>1.</w:t>
      </w:r>
      <w:r w:rsidR="005E22E5" w:rsidRPr="00AC6201">
        <w:rPr>
          <w:b/>
          <w:sz w:val="23"/>
          <w:szCs w:val="23"/>
        </w:rPr>
        <w:t xml:space="preserve"> </w:t>
      </w:r>
      <w:r w:rsidR="003754C2" w:rsidRPr="00AC6201">
        <w:rPr>
          <w:b/>
          <w:sz w:val="23"/>
          <w:szCs w:val="23"/>
        </w:rPr>
        <w:t xml:space="preserve">Наименование объекта закупки: </w:t>
      </w:r>
      <w:r w:rsidR="00982B1E" w:rsidRPr="00AC6201">
        <w:rPr>
          <w:bCs/>
          <w:sz w:val="23"/>
          <w:szCs w:val="23"/>
        </w:rPr>
        <w:t>выполнение работ по изготовлению</w:t>
      </w:r>
      <w:r w:rsidR="00982B1E" w:rsidRPr="00AC6201">
        <w:rPr>
          <w:b/>
          <w:bCs/>
          <w:sz w:val="23"/>
          <w:szCs w:val="23"/>
        </w:rPr>
        <w:t xml:space="preserve"> </w:t>
      </w:r>
      <w:proofErr w:type="spellStart"/>
      <w:r w:rsidR="00982B1E" w:rsidRPr="00AC6201">
        <w:rPr>
          <w:bCs/>
          <w:sz w:val="23"/>
          <w:szCs w:val="23"/>
        </w:rPr>
        <w:t>экзопротезов</w:t>
      </w:r>
      <w:proofErr w:type="spellEnd"/>
      <w:r w:rsidR="00982B1E" w:rsidRPr="00AC6201">
        <w:rPr>
          <w:bCs/>
          <w:sz w:val="23"/>
          <w:szCs w:val="23"/>
        </w:rPr>
        <w:t xml:space="preserve"> молочной железы для обеспечения женщин-инвалидов в 2019 году.</w:t>
      </w:r>
    </w:p>
    <w:p w:rsidR="003754C2" w:rsidRPr="00AC6201" w:rsidRDefault="00632B0F" w:rsidP="00982B1E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C6201">
        <w:rPr>
          <w:rFonts w:ascii="Times New Roman" w:hAnsi="Times New Roman" w:cs="Times New Roman"/>
          <w:b/>
          <w:sz w:val="23"/>
          <w:szCs w:val="23"/>
        </w:rPr>
        <w:t xml:space="preserve">     </w:t>
      </w:r>
      <w:r w:rsidR="003754C2" w:rsidRPr="00AC6201">
        <w:rPr>
          <w:rFonts w:ascii="Times New Roman" w:hAnsi="Times New Roman" w:cs="Times New Roman"/>
          <w:b/>
          <w:sz w:val="23"/>
          <w:szCs w:val="23"/>
        </w:rPr>
        <w:t>2.</w:t>
      </w:r>
      <w:r w:rsidR="003754C2" w:rsidRPr="00AC6201">
        <w:rPr>
          <w:rFonts w:ascii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Место выполнения работ:</w:t>
      </w:r>
      <w:r w:rsidR="003754C2" w:rsidRPr="00AC6201">
        <w:rPr>
          <w:rFonts w:ascii="Times New Roman" w:hAnsi="Times New Roman" w:cs="Times New Roman"/>
          <w:bCs/>
          <w:color w:val="000000"/>
          <w:spacing w:val="3"/>
          <w:sz w:val="23"/>
          <w:szCs w:val="23"/>
        </w:rPr>
        <w:t xml:space="preserve"> </w:t>
      </w:r>
      <w:r w:rsidR="00AC6201" w:rsidRPr="00AC6201">
        <w:rPr>
          <w:rFonts w:ascii="Times New Roman" w:hAnsi="Times New Roman" w:cs="Times New Roman"/>
          <w:sz w:val="23"/>
          <w:szCs w:val="23"/>
          <w:lang w:eastAsia="ar-SA"/>
        </w:rPr>
        <w:t>Место выполнения работ: в г. Тюмень, при наличии Направления Заказчика. Прием Получателей, примерки, подбор и выдача готовых к эксплуатации изделий осуществляется на территории г. Тюмени.</w:t>
      </w:r>
    </w:p>
    <w:p w:rsidR="003754C2" w:rsidRPr="00AC6201" w:rsidRDefault="00A43F7B" w:rsidP="00A43F7B">
      <w:pPr>
        <w:widowControl w:val="0"/>
        <w:suppressAutoHyphens/>
        <w:jc w:val="both"/>
        <w:rPr>
          <w:sz w:val="23"/>
          <w:szCs w:val="23"/>
        </w:rPr>
      </w:pPr>
      <w:r w:rsidRPr="00AC6201">
        <w:rPr>
          <w:sz w:val="23"/>
          <w:szCs w:val="23"/>
          <w:lang w:eastAsia="ar-SA"/>
        </w:rPr>
        <w:t xml:space="preserve">      </w:t>
      </w:r>
      <w:r w:rsidR="003754C2" w:rsidRPr="00AC6201">
        <w:rPr>
          <w:sz w:val="23"/>
          <w:szCs w:val="23"/>
          <w:lang w:eastAsia="ar-SA"/>
        </w:rPr>
        <w:t xml:space="preserve"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</w:t>
      </w:r>
      <w:r w:rsidR="00872396" w:rsidRPr="00AC6201">
        <w:rPr>
          <w:sz w:val="23"/>
          <w:szCs w:val="23"/>
          <w:lang w:eastAsia="ar-SA"/>
        </w:rPr>
        <w:br/>
      </w:r>
      <w:r w:rsidR="00BD41FB" w:rsidRPr="00AC6201">
        <w:rPr>
          <w:sz w:val="23"/>
          <w:szCs w:val="23"/>
        </w:rPr>
        <w:t xml:space="preserve">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 </w:t>
      </w:r>
      <w:r w:rsidR="00872396" w:rsidRPr="00AC6201">
        <w:rPr>
          <w:sz w:val="23"/>
          <w:szCs w:val="23"/>
        </w:rPr>
        <w:br/>
      </w:r>
      <w:r w:rsidR="00BD41FB" w:rsidRPr="00AC6201">
        <w:rPr>
          <w:sz w:val="23"/>
          <w:szCs w:val="23"/>
        </w:rPr>
        <w:t>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AC6201" w:rsidRPr="00AC6201" w:rsidRDefault="00AC6201" w:rsidP="00AC6201">
      <w:pPr>
        <w:autoSpaceDE w:val="0"/>
        <w:autoSpaceDN w:val="0"/>
        <w:adjustRightInd w:val="0"/>
        <w:spacing w:line="235" w:lineRule="auto"/>
        <w:jc w:val="both"/>
        <w:rPr>
          <w:color w:val="000000"/>
          <w:sz w:val="23"/>
          <w:szCs w:val="23"/>
        </w:rPr>
      </w:pPr>
      <w:r w:rsidRPr="00AC6201">
        <w:rPr>
          <w:b/>
          <w:sz w:val="23"/>
          <w:szCs w:val="23"/>
        </w:rPr>
        <w:t xml:space="preserve">     </w:t>
      </w:r>
      <w:r w:rsidR="003754C2" w:rsidRPr="00AC6201">
        <w:rPr>
          <w:b/>
          <w:sz w:val="23"/>
          <w:szCs w:val="23"/>
        </w:rPr>
        <w:t>3.</w:t>
      </w:r>
      <w:r w:rsidR="003754C2" w:rsidRPr="00AC6201">
        <w:rPr>
          <w:b/>
          <w:bCs/>
          <w:color w:val="000000"/>
          <w:spacing w:val="3"/>
          <w:sz w:val="23"/>
          <w:szCs w:val="23"/>
        </w:rPr>
        <w:t xml:space="preserve"> Срок выполнения работ: </w:t>
      </w:r>
      <w:r w:rsidRPr="00AC6201">
        <w:rPr>
          <w:color w:val="000000"/>
          <w:sz w:val="23"/>
          <w:szCs w:val="23"/>
        </w:rPr>
        <w:t>работы должны быть выполнены до 27.08.2019 г.</w:t>
      </w:r>
    </w:p>
    <w:p w:rsidR="00AC6201" w:rsidRPr="00AC6201" w:rsidRDefault="00AC6201" w:rsidP="00AC6201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  <w:r w:rsidRPr="00AC6201">
        <w:rPr>
          <w:color w:val="000000"/>
          <w:sz w:val="23"/>
          <w:szCs w:val="23"/>
        </w:rPr>
        <w:t xml:space="preserve">     В соответствии с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г. № 240, с</w:t>
      </w:r>
      <w:r w:rsidRPr="00AC6201">
        <w:rPr>
          <w:rFonts w:eastAsia="Calibri"/>
          <w:sz w:val="23"/>
          <w:szCs w:val="23"/>
        </w:rPr>
        <w:t>рок обеспечения Получателя техническим средством (изделием) серийного производства в рамках государственного контракта, заключенного с организацией, в которую выдано направление, не может превышать 30 календарных дней со дня обращения Получателя в указанную организацию.</w:t>
      </w:r>
    </w:p>
    <w:p w:rsidR="003754C2" w:rsidRPr="00AC6201" w:rsidRDefault="003754C2" w:rsidP="00AC6201">
      <w:pPr>
        <w:widowControl w:val="0"/>
        <w:suppressAutoHyphens/>
        <w:ind w:right="-142" w:firstLine="284"/>
        <w:jc w:val="both"/>
        <w:rPr>
          <w:b/>
          <w:sz w:val="23"/>
          <w:szCs w:val="23"/>
          <w:lang w:eastAsia="ar-SA"/>
        </w:rPr>
      </w:pPr>
      <w:r w:rsidRPr="00AC6201">
        <w:rPr>
          <w:b/>
          <w:sz w:val="23"/>
          <w:szCs w:val="23"/>
        </w:rPr>
        <w:t xml:space="preserve">4. </w:t>
      </w:r>
      <w:r w:rsidRPr="00AC6201">
        <w:rPr>
          <w:b/>
          <w:sz w:val="23"/>
          <w:szCs w:val="23"/>
          <w:lang w:eastAsia="ar-SA"/>
        </w:rPr>
        <w:t xml:space="preserve">Условия выполнения работ: </w:t>
      </w:r>
    </w:p>
    <w:p w:rsidR="00632B0F" w:rsidRPr="00AC6201" w:rsidRDefault="00632B0F" w:rsidP="002B06E9">
      <w:pPr>
        <w:widowControl w:val="0"/>
        <w:suppressAutoHyphens/>
        <w:ind w:right="-142" w:firstLine="567"/>
        <w:jc w:val="both"/>
        <w:rPr>
          <w:b/>
          <w:sz w:val="23"/>
          <w:szCs w:val="23"/>
          <w:lang w:eastAsia="ar-SA"/>
        </w:rPr>
      </w:pPr>
      <w:proofErr w:type="spellStart"/>
      <w:r w:rsidRPr="00AC6201">
        <w:rPr>
          <w:sz w:val="23"/>
          <w:szCs w:val="23"/>
          <w:lang w:eastAsia="ar-SA"/>
        </w:rPr>
        <w:t>Экзопротезы</w:t>
      </w:r>
      <w:proofErr w:type="spellEnd"/>
      <w:r w:rsidRPr="00AC6201">
        <w:rPr>
          <w:sz w:val="23"/>
          <w:szCs w:val="23"/>
          <w:lang w:eastAsia="ar-SA"/>
        </w:rPr>
        <w:t xml:space="preserve"> молочной железы предназначены для восполнения косметического дефекта у женщин, перенесших </w:t>
      </w:r>
      <w:proofErr w:type="spellStart"/>
      <w:r w:rsidRPr="00AC6201">
        <w:rPr>
          <w:sz w:val="23"/>
          <w:szCs w:val="23"/>
          <w:lang w:eastAsia="ar-SA"/>
        </w:rPr>
        <w:t>мастэктомию</w:t>
      </w:r>
      <w:proofErr w:type="spellEnd"/>
      <w:r w:rsidRPr="00AC6201">
        <w:rPr>
          <w:sz w:val="23"/>
          <w:szCs w:val="23"/>
          <w:lang w:eastAsia="ar-SA"/>
        </w:rPr>
        <w:t xml:space="preserve">, а также предотвращения послеоперационных осложнений (перенапряжения в плечевом поясе, искривления шейно-грудного отдела позвоночника, </w:t>
      </w:r>
      <w:proofErr w:type="spellStart"/>
      <w:r w:rsidRPr="00AC6201">
        <w:rPr>
          <w:sz w:val="23"/>
          <w:szCs w:val="23"/>
          <w:lang w:eastAsia="ar-SA"/>
        </w:rPr>
        <w:t>лимфостаза</w:t>
      </w:r>
      <w:proofErr w:type="spellEnd"/>
      <w:r w:rsidRPr="00AC6201">
        <w:rPr>
          <w:sz w:val="23"/>
          <w:szCs w:val="23"/>
          <w:lang w:eastAsia="ar-SA"/>
        </w:rPr>
        <w:t xml:space="preserve"> верхней конечности).</w:t>
      </w:r>
    </w:p>
    <w:p w:rsidR="00632B0F" w:rsidRPr="00AC6201" w:rsidRDefault="00632B0F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Выполнение работ по обеспечению инвалидов </w:t>
      </w:r>
      <w:proofErr w:type="spellStart"/>
      <w:r w:rsidRPr="00AC6201">
        <w:rPr>
          <w:sz w:val="23"/>
          <w:szCs w:val="23"/>
          <w:lang w:eastAsia="ar-SA"/>
        </w:rPr>
        <w:t>экзопротезами</w:t>
      </w:r>
      <w:proofErr w:type="spellEnd"/>
      <w:r w:rsidRPr="00AC6201">
        <w:rPr>
          <w:sz w:val="23"/>
          <w:szCs w:val="23"/>
          <w:lang w:eastAsia="ar-SA"/>
        </w:rPr>
        <w:t xml:space="preserve"> молочной железы должно проводиться в соответствии с индивидуальной программой реабилитации или </w:t>
      </w:r>
      <w:proofErr w:type="spellStart"/>
      <w:r w:rsidRPr="00AC6201">
        <w:rPr>
          <w:sz w:val="23"/>
          <w:szCs w:val="23"/>
          <w:lang w:eastAsia="ar-SA"/>
        </w:rPr>
        <w:t>абилитации</w:t>
      </w:r>
      <w:proofErr w:type="spellEnd"/>
      <w:r w:rsidRPr="00AC6201">
        <w:rPr>
          <w:sz w:val="23"/>
          <w:szCs w:val="23"/>
          <w:lang w:eastAsia="ar-SA"/>
        </w:rPr>
        <w:t xml:space="preserve">.  </w:t>
      </w:r>
    </w:p>
    <w:p w:rsidR="00632B0F" w:rsidRPr="00AC6201" w:rsidRDefault="00632B0F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 Экзопротез должен мягко прилегать к телу, обеспечивая взаимодействие человека с изделием. Высокая точность прилегания и мягкий слой экзопротеза должны обеспечивать необходимое удобство при ношении. Экзопротез должен иметь естественную подвижность, не ограничивать движения туловища и рук, сохранять симметричность молочных желез. Давление на тело протеза и элементов крепления не должно вызывать нарушения кровообращения и неприятных ощущений.</w:t>
      </w:r>
    </w:p>
    <w:p w:rsidR="00632B0F" w:rsidRPr="00AC6201" w:rsidRDefault="00632B0F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>Экзопротез должен быть укомплектован двумя специальными чехлами для хранения.</w:t>
      </w:r>
    </w:p>
    <w:p w:rsidR="00632B0F" w:rsidRPr="00AC6201" w:rsidRDefault="00632B0F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При выполнении работ по обеспечению </w:t>
      </w:r>
      <w:proofErr w:type="spellStart"/>
      <w:r w:rsidRPr="00AC6201">
        <w:rPr>
          <w:sz w:val="23"/>
          <w:szCs w:val="23"/>
          <w:lang w:eastAsia="ar-SA"/>
        </w:rPr>
        <w:t>экзопротезами</w:t>
      </w:r>
      <w:proofErr w:type="spellEnd"/>
      <w:r w:rsidRPr="00AC6201">
        <w:rPr>
          <w:sz w:val="23"/>
          <w:szCs w:val="23"/>
          <w:lang w:eastAsia="ar-SA"/>
        </w:rPr>
        <w:t xml:space="preserve"> молочной железы примерка и выдача осуществляются в г. Тюмени. Граждане не должны испытывать болей, избыточного давления, обуславливающих нарушения кровообращения. </w:t>
      </w:r>
    </w:p>
    <w:p w:rsidR="002B06E9" w:rsidRPr="00AC6201" w:rsidRDefault="00A43F7B" w:rsidP="002B06E9">
      <w:pPr>
        <w:ind w:right="-142" w:firstLine="567"/>
        <w:jc w:val="both"/>
        <w:rPr>
          <w:sz w:val="23"/>
          <w:szCs w:val="23"/>
        </w:rPr>
      </w:pPr>
      <w:proofErr w:type="spellStart"/>
      <w:r w:rsidRPr="00AC6201">
        <w:rPr>
          <w:sz w:val="23"/>
          <w:szCs w:val="23"/>
        </w:rPr>
        <w:t>Экзопротезы</w:t>
      </w:r>
      <w:proofErr w:type="spellEnd"/>
      <w:r w:rsidRPr="00AC6201">
        <w:rPr>
          <w:sz w:val="23"/>
          <w:szCs w:val="23"/>
        </w:rPr>
        <w:t xml:space="preserve"> представлены в Национальном с</w:t>
      </w:r>
      <w:r w:rsidR="00632B0F" w:rsidRPr="00AC6201">
        <w:rPr>
          <w:sz w:val="23"/>
          <w:szCs w:val="23"/>
        </w:rPr>
        <w:t xml:space="preserve">тандарте Российской Федерации   </w:t>
      </w:r>
      <w:r w:rsidRPr="00AC6201">
        <w:rPr>
          <w:sz w:val="23"/>
          <w:szCs w:val="23"/>
        </w:rPr>
        <w:t>«Вспомогательные средства для людей с ограничениями жизнедеятельности. Классификация и терминология.» ГОСТ Р ИСО 9999-201</w:t>
      </w:r>
      <w:r w:rsidR="00632B0F" w:rsidRPr="00AC6201">
        <w:rPr>
          <w:sz w:val="23"/>
          <w:szCs w:val="23"/>
        </w:rPr>
        <w:t>4»</w:t>
      </w:r>
      <w:r w:rsidRPr="00AC6201">
        <w:rPr>
          <w:sz w:val="23"/>
          <w:szCs w:val="23"/>
        </w:rPr>
        <w:t>.</w:t>
      </w:r>
    </w:p>
    <w:p w:rsidR="002B06E9" w:rsidRPr="00AC6201" w:rsidRDefault="002B06E9" w:rsidP="002B06E9">
      <w:pPr>
        <w:ind w:right="-142"/>
        <w:jc w:val="both"/>
        <w:rPr>
          <w:sz w:val="23"/>
          <w:szCs w:val="23"/>
        </w:rPr>
      </w:pPr>
      <w:r w:rsidRPr="00AC6201">
        <w:rPr>
          <w:sz w:val="23"/>
          <w:szCs w:val="23"/>
        </w:rPr>
        <w:t xml:space="preserve">     </w:t>
      </w:r>
      <w:r w:rsidRPr="00AC6201">
        <w:rPr>
          <w:b/>
          <w:sz w:val="23"/>
          <w:szCs w:val="23"/>
        </w:rPr>
        <w:t xml:space="preserve">5. </w:t>
      </w:r>
      <w:r w:rsidRPr="00AC6201">
        <w:rPr>
          <w:b/>
          <w:sz w:val="23"/>
          <w:szCs w:val="23"/>
          <w:lang w:eastAsia="ar-SA"/>
        </w:rPr>
        <w:t>Требования к безопасности:</w:t>
      </w:r>
    </w:p>
    <w:p w:rsidR="002B06E9" w:rsidRPr="00AC6201" w:rsidRDefault="002B06E9" w:rsidP="00AC6201">
      <w:pPr>
        <w:ind w:right="-142" w:firstLine="709"/>
        <w:jc w:val="both"/>
        <w:rPr>
          <w:bCs/>
          <w:sz w:val="23"/>
          <w:szCs w:val="23"/>
        </w:rPr>
      </w:pPr>
      <w:proofErr w:type="spellStart"/>
      <w:r w:rsidRPr="00AC6201">
        <w:rPr>
          <w:sz w:val="23"/>
          <w:szCs w:val="23"/>
        </w:rPr>
        <w:t>Экзопротезы</w:t>
      </w:r>
      <w:proofErr w:type="spellEnd"/>
      <w:r w:rsidRPr="00AC6201">
        <w:rPr>
          <w:sz w:val="23"/>
          <w:szCs w:val="23"/>
        </w:rPr>
        <w:t xml:space="preserve"> молочной железы должны быть изготовлены из материалов, безопасных для здоровья пользователя</w:t>
      </w:r>
      <w:r w:rsidRPr="00AC6201">
        <w:rPr>
          <w:bCs/>
          <w:sz w:val="23"/>
          <w:szCs w:val="23"/>
        </w:rPr>
        <w:t>.</w:t>
      </w:r>
      <w:r w:rsidR="00AC6201" w:rsidRPr="00AC6201">
        <w:rPr>
          <w:bCs/>
          <w:sz w:val="23"/>
          <w:szCs w:val="23"/>
        </w:rPr>
        <w:t xml:space="preserve"> </w:t>
      </w:r>
      <w:r w:rsidRPr="00AC6201">
        <w:rPr>
          <w:sz w:val="23"/>
          <w:szCs w:val="23"/>
        </w:rPr>
        <w:t xml:space="preserve">Материалы, из которых изготовлены </w:t>
      </w:r>
      <w:proofErr w:type="spellStart"/>
      <w:r w:rsidRPr="00AC6201">
        <w:rPr>
          <w:sz w:val="23"/>
          <w:szCs w:val="23"/>
        </w:rPr>
        <w:t>экзопротезы</w:t>
      </w:r>
      <w:proofErr w:type="spellEnd"/>
      <w:r w:rsidRPr="00AC6201">
        <w:rPr>
          <w:sz w:val="23"/>
          <w:szCs w:val="23"/>
        </w:rPr>
        <w:t xml:space="preserve"> молочной железы, должны быть разрешены к применению Минздравом России, не должны содержать ядовитых (токсичных) компонентов, должны быть стойкими к воспламенению.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Выполнение работ по обеспечению инвалидов (ветеранов) протезно-ортопедическими изделиями в соответствии с действующим законодательством (ст.38 Федерального закона от 21.11.2011г. № 323-ФЗ «Об основах охраны здоровья граждан в Российской Федерации», Постановление Правительства РФ от 01.12.2009г.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</w:t>
      </w:r>
      <w:r w:rsidRPr="00AC6201">
        <w:rPr>
          <w:sz w:val="23"/>
          <w:szCs w:val="23"/>
          <w:lang w:eastAsia="ar-SA"/>
        </w:rPr>
        <w:lastRenderedPageBreak/>
        <w:t>форме принятия декларации о соответствии») осуществляется при наличии: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>- регистрационных удостоверений;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>- деклараций о соответствии на протезно-ортопедические изделия.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Материалы, применяемые при изготовлении и контактирующие с телом инвалида, обладают </w:t>
      </w:r>
      <w:proofErr w:type="spellStart"/>
      <w:r w:rsidRPr="00AC6201">
        <w:rPr>
          <w:sz w:val="23"/>
          <w:szCs w:val="23"/>
          <w:lang w:eastAsia="ar-SA"/>
        </w:rPr>
        <w:t>биосовместимостью</w:t>
      </w:r>
      <w:proofErr w:type="spellEnd"/>
      <w:r w:rsidRPr="00AC6201">
        <w:rPr>
          <w:sz w:val="23"/>
          <w:szCs w:val="23"/>
          <w:lang w:eastAsia="ar-SA"/>
        </w:rPr>
        <w:t xml:space="preserve"> с кожными покровами человека, не вызывают у него токсических и аллергических реакций в соответствии с требованиями серии стандартов: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>- ГОСТ ISO 10993-1-2011 «Изделия медицинские. Оценка биологического действия медицинских изделий. Часть 1.Оценка исследования";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AC6201">
        <w:rPr>
          <w:sz w:val="23"/>
          <w:szCs w:val="23"/>
          <w:lang w:eastAsia="ar-SA"/>
        </w:rPr>
        <w:t>цитотоксичность</w:t>
      </w:r>
      <w:proofErr w:type="spellEnd"/>
      <w:r w:rsidRPr="00AC6201">
        <w:rPr>
          <w:sz w:val="23"/>
          <w:szCs w:val="23"/>
          <w:lang w:eastAsia="ar-SA"/>
        </w:rPr>
        <w:t xml:space="preserve">: методы </w:t>
      </w:r>
      <w:proofErr w:type="spellStart"/>
      <w:r w:rsidRPr="00AC6201">
        <w:rPr>
          <w:sz w:val="23"/>
          <w:szCs w:val="23"/>
          <w:lang w:eastAsia="ar-SA"/>
        </w:rPr>
        <w:t>in</w:t>
      </w:r>
      <w:proofErr w:type="spellEnd"/>
      <w:r w:rsidRPr="00AC6201">
        <w:rPr>
          <w:sz w:val="23"/>
          <w:szCs w:val="23"/>
          <w:lang w:eastAsia="ar-SA"/>
        </w:rPr>
        <w:t xml:space="preserve"> </w:t>
      </w:r>
      <w:proofErr w:type="spellStart"/>
      <w:r w:rsidRPr="00AC6201">
        <w:rPr>
          <w:sz w:val="23"/>
          <w:szCs w:val="23"/>
          <w:lang w:eastAsia="ar-SA"/>
        </w:rPr>
        <w:t>vitro</w:t>
      </w:r>
      <w:proofErr w:type="spellEnd"/>
      <w:r w:rsidRPr="00AC6201">
        <w:rPr>
          <w:sz w:val="23"/>
          <w:szCs w:val="23"/>
          <w:lang w:eastAsia="ar-SA"/>
        </w:rPr>
        <w:t>»;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2B06E9" w:rsidRPr="00AC6201" w:rsidRDefault="002B06E9" w:rsidP="002B06E9">
      <w:pPr>
        <w:widowControl w:val="0"/>
        <w:suppressAutoHyphens/>
        <w:ind w:right="-142" w:firstLine="567"/>
        <w:jc w:val="both"/>
        <w:rPr>
          <w:color w:val="0E141A"/>
          <w:sz w:val="23"/>
          <w:szCs w:val="23"/>
          <w:lang w:eastAsia="ar-SA"/>
        </w:rPr>
      </w:pPr>
      <w:r w:rsidRPr="00AC6201">
        <w:rPr>
          <w:sz w:val="23"/>
          <w:szCs w:val="23"/>
          <w:lang w:eastAsia="ar-SA"/>
        </w:rPr>
        <w:t xml:space="preserve">- ГОСТ Р 52770-2016 "Изделия медицинские. Требования безопасности. </w:t>
      </w:r>
      <w:r w:rsidRPr="00AC6201">
        <w:rPr>
          <w:color w:val="0E141A"/>
          <w:sz w:val="23"/>
          <w:szCs w:val="23"/>
          <w:lang w:eastAsia="ar-SA"/>
        </w:rPr>
        <w:t>Методы санитарно-химических и токсикологических испытаний".</w:t>
      </w:r>
    </w:p>
    <w:p w:rsidR="00A43F7B" w:rsidRPr="00AC6201" w:rsidRDefault="002B06E9" w:rsidP="00A43F7B">
      <w:pPr>
        <w:rPr>
          <w:b/>
          <w:sz w:val="23"/>
          <w:szCs w:val="23"/>
        </w:rPr>
      </w:pPr>
      <w:r w:rsidRPr="00AC6201">
        <w:rPr>
          <w:b/>
          <w:sz w:val="23"/>
          <w:szCs w:val="23"/>
        </w:rPr>
        <w:t xml:space="preserve">     6. </w:t>
      </w:r>
      <w:r w:rsidR="00A43F7B" w:rsidRPr="00AC6201">
        <w:rPr>
          <w:b/>
          <w:sz w:val="23"/>
          <w:szCs w:val="23"/>
        </w:rPr>
        <w:t>Требования к техническим и функциональным характеристикам работ</w:t>
      </w:r>
      <w:r w:rsidRPr="00AC6201">
        <w:rPr>
          <w:b/>
          <w:sz w:val="23"/>
          <w:szCs w:val="23"/>
        </w:rPr>
        <w:t>:</w:t>
      </w:r>
    </w:p>
    <w:p w:rsidR="00A43F7B" w:rsidRPr="00AC6201" w:rsidRDefault="00A43F7B" w:rsidP="00A43F7B">
      <w:pPr>
        <w:ind w:firstLine="709"/>
        <w:jc w:val="both"/>
        <w:rPr>
          <w:sz w:val="23"/>
          <w:szCs w:val="23"/>
        </w:rPr>
      </w:pPr>
      <w:proofErr w:type="spellStart"/>
      <w:r w:rsidRPr="00AC6201">
        <w:rPr>
          <w:sz w:val="23"/>
          <w:szCs w:val="23"/>
        </w:rPr>
        <w:t>Экзопротезы</w:t>
      </w:r>
      <w:proofErr w:type="spellEnd"/>
      <w:r w:rsidRPr="00AC6201">
        <w:rPr>
          <w:sz w:val="23"/>
          <w:szCs w:val="23"/>
        </w:rPr>
        <w:t xml:space="preserve">  молочных  желез  могут быть различных 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 </w:t>
      </w:r>
    </w:p>
    <w:p w:rsidR="00A43F7B" w:rsidRPr="00AC6201" w:rsidRDefault="002B06E9" w:rsidP="00A43F7B">
      <w:pPr>
        <w:rPr>
          <w:b/>
          <w:sz w:val="23"/>
          <w:szCs w:val="23"/>
        </w:rPr>
      </w:pPr>
      <w:r w:rsidRPr="00AC6201">
        <w:rPr>
          <w:b/>
          <w:sz w:val="23"/>
          <w:szCs w:val="23"/>
        </w:rPr>
        <w:t xml:space="preserve">     7. </w:t>
      </w:r>
      <w:r w:rsidR="00A43F7B" w:rsidRPr="00AC6201">
        <w:rPr>
          <w:b/>
          <w:sz w:val="23"/>
          <w:szCs w:val="23"/>
        </w:rPr>
        <w:t>Требования к маркировке, упаковке, транспортированию и хранению</w:t>
      </w:r>
      <w:r w:rsidRPr="00AC6201">
        <w:rPr>
          <w:b/>
          <w:sz w:val="23"/>
          <w:szCs w:val="23"/>
        </w:rPr>
        <w:t>:</w:t>
      </w:r>
      <w:r w:rsidR="00A43F7B" w:rsidRPr="00AC6201">
        <w:rPr>
          <w:b/>
          <w:sz w:val="23"/>
          <w:szCs w:val="23"/>
        </w:rPr>
        <w:t xml:space="preserve"> </w:t>
      </w:r>
    </w:p>
    <w:p w:rsidR="00A43F7B" w:rsidRPr="00AC6201" w:rsidRDefault="00A43F7B" w:rsidP="00A43F7B">
      <w:pPr>
        <w:ind w:firstLine="709"/>
        <w:jc w:val="both"/>
        <w:rPr>
          <w:sz w:val="23"/>
          <w:szCs w:val="23"/>
        </w:rPr>
      </w:pPr>
      <w:r w:rsidRPr="00AC6201">
        <w:rPr>
          <w:sz w:val="23"/>
          <w:szCs w:val="23"/>
          <w:lang w:eastAsia="ar-SA"/>
        </w:rPr>
        <w:t xml:space="preserve">В соответствии с требованиями </w:t>
      </w:r>
      <w:r w:rsidRPr="00AC6201">
        <w:rPr>
          <w:sz w:val="23"/>
          <w:szCs w:val="23"/>
        </w:rPr>
        <w:t xml:space="preserve">ГОСТ Р 51632-2014 «Технические средства реабилитации людей с ограничениями жизнедеятельности. Общие технические требования и методы испытаний» упаковка TCP должна обеспечивать защиту </w:t>
      </w:r>
      <w:r w:rsidR="00E076AC" w:rsidRPr="00AC6201">
        <w:rPr>
          <w:sz w:val="23"/>
          <w:szCs w:val="23"/>
        </w:rPr>
        <w:t>изделия</w:t>
      </w:r>
      <w:r w:rsidRPr="00AC6201">
        <w:rPr>
          <w:sz w:val="23"/>
          <w:szCs w:val="23"/>
        </w:rPr>
        <w:t xml:space="preserve">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A43F7B" w:rsidRPr="00AC6201" w:rsidRDefault="004C3A88" w:rsidP="00A43F7B">
      <w:pPr>
        <w:rPr>
          <w:b/>
          <w:sz w:val="23"/>
          <w:szCs w:val="23"/>
        </w:rPr>
      </w:pPr>
      <w:r w:rsidRPr="00AC6201">
        <w:rPr>
          <w:b/>
          <w:sz w:val="23"/>
          <w:szCs w:val="23"/>
        </w:rPr>
        <w:t xml:space="preserve">     8. </w:t>
      </w:r>
      <w:r w:rsidR="00A43F7B" w:rsidRPr="00AC6201">
        <w:rPr>
          <w:b/>
          <w:sz w:val="23"/>
          <w:szCs w:val="23"/>
        </w:rPr>
        <w:t>Требования к сроку и (или) объему пр</w:t>
      </w:r>
      <w:r w:rsidRPr="00AC6201">
        <w:rPr>
          <w:b/>
          <w:sz w:val="23"/>
          <w:szCs w:val="23"/>
        </w:rPr>
        <w:t>едоставленных гарантий качества:</w:t>
      </w:r>
      <w:r w:rsidR="00A43F7B" w:rsidRPr="00AC6201">
        <w:rPr>
          <w:b/>
          <w:sz w:val="23"/>
          <w:szCs w:val="23"/>
        </w:rPr>
        <w:t xml:space="preserve"> </w:t>
      </w:r>
    </w:p>
    <w:p w:rsidR="00A43F7B" w:rsidRPr="00AC6201" w:rsidRDefault="00A43F7B" w:rsidP="00A43F7B">
      <w:pPr>
        <w:autoSpaceDE w:val="0"/>
        <w:autoSpaceDN w:val="0"/>
        <w:adjustRightInd w:val="0"/>
        <w:ind w:firstLine="709"/>
        <w:jc w:val="both"/>
        <w:rPr>
          <w:b/>
          <w:bCs/>
          <w:sz w:val="23"/>
          <w:szCs w:val="23"/>
        </w:rPr>
      </w:pPr>
      <w:r w:rsidRPr="00AC6201">
        <w:rPr>
          <w:bCs/>
          <w:sz w:val="23"/>
          <w:szCs w:val="23"/>
        </w:rPr>
        <w:t xml:space="preserve">Гарантийный срок для </w:t>
      </w:r>
      <w:proofErr w:type="spellStart"/>
      <w:r w:rsidRPr="00AC6201">
        <w:rPr>
          <w:bCs/>
          <w:sz w:val="23"/>
          <w:szCs w:val="23"/>
        </w:rPr>
        <w:t>экзопротезов</w:t>
      </w:r>
      <w:proofErr w:type="spellEnd"/>
      <w:r w:rsidRPr="00AC6201">
        <w:rPr>
          <w:bCs/>
          <w:sz w:val="23"/>
          <w:szCs w:val="23"/>
        </w:rPr>
        <w:t xml:space="preserve"> составляет не менее 12 месяцев</w:t>
      </w:r>
      <w:r w:rsidR="004C3A88" w:rsidRPr="00AC6201">
        <w:rPr>
          <w:sz w:val="23"/>
          <w:szCs w:val="23"/>
        </w:rPr>
        <w:t xml:space="preserve"> и </w:t>
      </w:r>
      <w:r w:rsidRPr="00AC6201">
        <w:rPr>
          <w:bCs/>
          <w:sz w:val="23"/>
          <w:szCs w:val="23"/>
        </w:rPr>
        <w:t>устанавливается со дня выдачи готового изделия получателю.</w:t>
      </w:r>
      <w:r w:rsidRPr="00AC6201">
        <w:rPr>
          <w:b/>
          <w:bCs/>
          <w:sz w:val="23"/>
          <w:szCs w:val="23"/>
        </w:rPr>
        <w:t xml:space="preserve"> </w:t>
      </w:r>
    </w:p>
    <w:p w:rsidR="00A43F7B" w:rsidRPr="00AC6201" w:rsidRDefault="00A43F7B" w:rsidP="00A43F7B">
      <w:pPr>
        <w:ind w:firstLine="709"/>
        <w:jc w:val="both"/>
        <w:rPr>
          <w:sz w:val="23"/>
          <w:szCs w:val="23"/>
        </w:rPr>
      </w:pPr>
      <w:r w:rsidRPr="00AC6201">
        <w:rPr>
          <w:sz w:val="23"/>
          <w:szCs w:val="23"/>
        </w:rPr>
        <w:t>При передаче инвалиду готового изделия Поставщик обязан обеспечить инструктаж, консультационную помощь по правильному пользованию изделием.</w:t>
      </w:r>
    </w:p>
    <w:p w:rsidR="00096DDF" w:rsidRPr="00AC6201" w:rsidRDefault="00096DDF" w:rsidP="00096DDF">
      <w:pPr>
        <w:ind w:firstLine="680"/>
        <w:jc w:val="both"/>
        <w:rPr>
          <w:color w:val="000000"/>
          <w:sz w:val="23"/>
          <w:szCs w:val="23"/>
        </w:rPr>
      </w:pPr>
      <w:r w:rsidRPr="00AC6201">
        <w:rPr>
          <w:color w:val="000000"/>
          <w:sz w:val="23"/>
          <w:szCs w:val="23"/>
        </w:rPr>
        <w:t>Работы должны быть выполнены с надлежащим качеством и в установленные сроки.</w:t>
      </w:r>
    </w:p>
    <w:p w:rsidR="00A43F7B" w:rsidRDefault="00A43F7B" w:rsidP="00A43F7B">
      <w:pPr>
        <w:ind w:firstLine="709"/>
        <w:jc w:val="both"/>
      </w:pPr>
    </w:p>
    <w:p w:rsidR="00A43F7B" w:rsidRPr="004C3A88" w:rsidRDefault="004C3A88" w:rsidP="00A43F7B">
      <w:pPr>
        <w:jc w:val="center"/>
        <w:rPr>
          <w:b/>
        </w:rPr>
      </w:pPr>
      <w:r w:rsidRPr="004C3A88">
        <w:rPr>
          <w:b/>
        </w:rPr>
        <w:t>Спецификация</w:t>
      </w:r>
    </w:p>
    <w:p w:rsidR="004C3A88" w:rsidRPr="002B06E9" w:rsidRDefault="004C3A88" w:rsidP="00A43F7B">
      <w:pPr>
        <w:jc w:val="center"/>
      </w:pPr>
    </w:p>
    <w:tbl>
      <w:tblPr>
        <w:tblW w:w="10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370"/>
        <w:gridCol w:w="706"/>
        <w:gridCol w:w="1130"/>
        <w:gridCol w:w="1554"/>
      </w:tblGrid>
      <w:tr w:rsidR="00E076AC" w:rsidRPr="00096DDF" w:rsidTr="00AC6201">
        <w:trPr>
          <w:trHeight w:val="621"/>
        </w:trPr>
        <w:tc>
          <w:tcPr>
            <w:tcW w:w="1550" w:type="dxa"/>
            <w:shd w:val="clear" w:color="auto" w:fill="auto"/>
          </w:tcPr>
          <w:p w:rsidR="00E076AC" w:rsidRPr="00096DDF" w:rsidRDefault="00E076AC" w:rsidP="00E076AC">
            <w:pPr>
              <w:suppressLineNumbers/>
              <w:autoSpaceDE w:val="0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096DDF">
              <w:rPr>
                <w:b/>
                <w:sz w:val="20"/>
                <w:szCs w:val="20"/>
              </w:rPr>
              <w:t>Наименование изделия</w:t>
            </w:r>
          </w:p>
        </w:tc>
        <w:tc>
          <w:tcPr>
            <w:tcW w:w="5370" w:type="dxa"/>
            <w:shd w:val="clear" w:color="auto" w:fill="auto"/>
          </w:tcPr>
          <w:p w:rsidR="00E076AC" w:rsidRPr="00096DDF" w:rsidRDefault="00E076AC" w:rsidP="00E076AC">
            <w:pPr>
              <w:suppressLineNumbers/>
              <w:autoSpaceDE w:val="0"/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096DDF">
              <w:rPr>
                <w:b/>
                <w:sz w:val="20"/>
                <w:szCs w:val="20"/>
              </w:rPr>
              <w:t>Технические и функциональные характеристики изделия</w:t>
            </w:r>
          </w:p>
        </w:tc>
        <w:tc>
          <w:tcPr>
            <w:tcW w:w="706" w:type="dxa"/>
          </w:tcPr>
          <w:p w:rsidR="00E076AC" w:rsidRPr="00096DDF" w:rsidRDefault="00E076AC" w:rsidP="00E076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6DDF">
              <w:rPr>
                <w:b/>
                <w:sz w:val="20"/>
                <w:szCs w:val="20"/>
              </w:rPr>
              <w:t>Кол-во, шт.</w:t>
            </w:r>
          </w:p>
        </w:tc>
        <w:tc>
          <w:tcPr>
            <w:tcW w:w="1130" w:type="dxa"/>
          </w:tcPr>
          <w:p w:rsidR="00E076AC" w:rsidRPr="00096DDF" w:rsidRDefault="00E076AC" w:rsidP="00E076A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96DDF">
              <w:rPr>
                <w:b/>
                <w:sz w:val="20"/>
                <w:szCs w:val="20"/>
              </w:rPr>
              <w:t>Срок гарантии</w:t>
            </w:r>
          </w:p>
        </w:tc>
        <w:tc>
          <w:tcPr>
            <w:tcW w:w="1554" w:type="dxa"/>
          </w:tcPr>
          <w:p w:rsidR="00E076AC" w:rsidRPr="00096DDF" w:rsidRDefault="00F92720" w:rsidP="00E076A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изготовле</w:t>
            </w:r>
            <w:r w:rsidR="00E076AC" w:rsidRPr="00096DDF">
              <w:rPr>
                <w:b/>
                <w:sz w:val="20"/>
                <w:szCs w:val="20"/>
              </w:rPr>
              <w:t>ния</w:t>
            </w:r>
          </w:p>
        </w:tc>
      </w:tr>
      <w:tr w:rsidR="00E076AC" w:rsidRPr="00096DDF" w:rsidTr="00AC6201">
        <w:trPr>
          <w:trHeight w:val="1758"/>
        </w:trPr>
        <w:tc>
          <w:tcPr>
            <w:tcW w:w="1550" w:type="dxa"/>
            <w:shd w:val="clear" w:color="auto" w:fill="auto"/>
          </w:tcPr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  <w:r w:rsidRPr="00096DDF">
              <w:rPr>
                <w:color w:val="000000"/>
                <w:sz w:val="20"/>
                <w:szCs w:val="20"/>
              </w:rPr>
              <w:t>Экзопротез молочной  железы</w:t>
            </w: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E076AC" w:rsidRPr="00096DDF" w:rsidRDefault="00E076AC" w:rsidP="00E076A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70" w:type="dxa"/>
            <w:shd w:val="clear" w:color="auto" w:fill="auto"/>
          </w:tcPr>
          <w:p w:rsidR="00E076AC" w:rsidRPr="00AC6201" w:rsidRDefault="00E076AC" w:rsidP="00E076AC">
            <w:pPr>
              <w:snapToGrid w:val="0"/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C6201">
              <w:rPr>
                <w:color w:val="000000"/>
                <w:sz w:val="20"/>
                <w:szCs w:val="20"/>
              </w:rPr>
              <w:t xml:space="preserve">Экзопротез молочной железы, должен быть изготовлен из силиконового геля и полиуретановой плёнки. Размер от 0 до 12. Форма экзопротеза должна иметь форму близкую к натуральной. Форма (треугольная, каплевидная, овальная и </w:t>
            </w:r>
            <w:proofErr w:type="spellStart"/>
            <w:r w:rsidRPr="00AC6201">
              <w:rPr>
                <w:color w:val="000000"/>
                <w:sz w:val="20"/>
                <w:szCs w:val="20"/>
              </w:rPr>
              <w:t>т.п</w:t>
            </w:r>
            <w:proofErr w:type="spellEnd"/>
            <w:r w:rsidRPr="00AC6201">
              <w:rPr>
                <w:color w:val="000000"/>
                <w:sz w:val="20"/>
                <w:szCs w:val="20"/>
              </w:rPr>
              <w:t xml:space="preserve">),  симметричная или асимметричная (правое или левое исполнение) определяется индивидуально. </w:t>
            </w:r>
          </w:p>
          <w:p w:rsidR="00E076AC" w:rsidRPr="00096DDF" w:rsidRDefault="00E076AC" w:rsidP="00E076AC">
            <w:pPr>
              <w:snapToGrid w:val="0"/>
              <w:spacing w:line="200" w:lineRule="atLeast"/>
              <w:jc w:val="both"/>
              <w:rPr>
                <w:color w:val="000000"/>
                <w:sz w:val="20"/>
                <w:szCs w:val="20"/>
              </w:rPr>
            </w:pPr>
            <w:r w:rsidRPr="00AC6201">
              <w:rPr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AC6201">
              <w:rPr>
                <w:color w:val="000000"/>
                <w:sz w:val="20"/>
                <w:szCs w:val="20"/>
              </w:rPr>
              <w:t>э</w:t>
            </w:r>
            <w:r w:rsidRPr="00AC6201">
              <w:rPr>
                <w:sz w:val="20"/>
                <w:szCs w:val="20"/>
              </w:rPr>
              <w:t>кзопротезу</w:t>
            </w:r>
            <w:proofErr w:type="spellEnd"/>
            <w:r w:rsidRPr="00AC6201">
              <w:rPr>
                <w:sz w:val="20"/>
                <w:szCs w:val="20"/>
              </w:rPr>
              <w:t xml:space="preserve"> прилагаются два чехла, обеспечивающие сохранность его при транспортировке и хранении.</w:t>
            </w:r>
          </w:p>
        </w:tc>
        <w:tc>
          <w:tcPr>
            <w:tcW w:w="706" w:type="dxa"/>
          </w:tcPr>
          <w:p w:rsidR="00E076AC" w:rsidRPr="00096DDF" w:rsidRDefault="00E076AC" w:rsidP="00E076AC">
            <w:pPr>
              <w:jc w:val="center"/>
              <w:rPr>
                <w:sz w:val="20"/>
                <w:szCs w:val="20"/>
              </w:rPr>
            </w:pPr>
            <w:r w:rsidRPr="00096DDF">
              <w:rPr>
                <w:sz w:val="20"/>
                <w:szCs w:val="20"/>
              </w:rPr>
              <w:t>379</w:t>
            </w:r>
          </w:p>
        </w:tc>
        <w:tc>
          <w:tcPr>
            <w:tcW w:w="1130" w:type="dxa"/>
          </w:tcPr>
          <w:p w:rsidR="00E076AC" w:rsidRPr="00096DDF" w:rsidRDefault="00E076AC" w:rsidP="00E076AC">
            <w:pPr>
              <w:jc w:val="center"/>
              <w:rPr>
                <w:sz w:val="20"/>
                <w:szCs w:val="20"/>
              </w:rPr>
            </w:pPr>
            <w:r w:rsidRPr="00096DDF">
              <w:rPr>
                <w:sz w:val="20"/>
                <w:szCs w:val="20"/>
              </w:rPr>
              <w:t>12 мес.</w:t>
            </w:r>
          </w:p>
        </w:tc>
        <w:tc>
          <w:tcPr>
            <w:tcW w:w="1554" w:type="dxa"/>
          </w:tcPr>
          <w:p w:rsidR="00E076AC" w:rsidRPr="00096DDF" w:rsidRDefault="00E076AC" w:rsidP="00E076AC">
            <w:pPr>
              <w:jc w:val="center"/>
              <w:rPr>
                <w:sz w:val="20"/>
                <w:szCs w:val="20"/>
              </w:rPr>
            </w:pPr>
            <w:r w:rsidRPr="00096DDF">
              <w:rPr>
                <w:sz w:val="20"/>
                <w:szCs w:val="20"/>
              </w:rPr>
              <w:t>30 дней</w:t>
            </w:r>
          </w:p>
        </w:tc>
      </w:tr>
    </w:tbl>
    <w:p w:rsidR="004C3A88" w:rsidRDefault="004C3A88" w:rsidP="00A5151E">
      <w:pPr>
        <w:pStyle w:val="aff4"/>
        <w:ind w:firstLine="360"/>
        <w:jc w:val="center"/>
      </w:pPr>
    </w:p>
    <w:p w:rsidR="004C3A88" w:rsidRDefault="004C3A88" w:rsidP="00A5151E">
      <w:pPr>
        <w:pStyle w:val="aff4"/>
        <w:ind w:firstLine="360"/>
        <w:jc w:val="center"/>
      </w:pPr>
    </w:p>
    <w:p w:rsidR="004C3A88" w:rsidRDefault="004C3A88" w:rsidP="00D16CB3">
      <w:pPr>
        <w:pStyle w:val="aff4"/>
      </w:pPr>
      <w:bookmarkStart w:id="0" w:name="_GoBack"/>
      <w:bookmarkEnd w:id="0"/>
    </w:p>
    <w:sectPr w:rsidR="004C3A88" w:rsidSect="002B06E9">
      <w:headerReference w:type="default" r:id="rId9"/>
      <w:headerReference w:type="first" r:id="rId10"/>
      <w:pgSz w:w="12240" w:h="15840" w:code="1"/>
      <w:pgMar w:top="1134" w:right="758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2F" w:rsidRDefault="00A61D2F">
      <w:r>
        <w:separator/>
      </w:r>
    </w:p>
  </w:endnote>
  <w:endnote w:type="continuationSeparator" w:id="0">
    <w:p w:rsidR="00A61D2F" w:rsidRDefault="00A6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2F" w:rsidRDefault="00A61D2F">
      <w:r>
        <w:separator/>
      </w:r>
    </w:p>
  </w:footnote>
  <w:footnote w:type="continuationSeparator" w:id="0">
    <w:p w:rsidR="00A61D2F" w:rsidRDefault="00A61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583E04">
    <w:pPr>
      <w:pStyle w:val="ae"/>
      <w:jc w:val="center"/>
    </w:pPr>
    <w:r>
      <w:fldChar w:fldCharType="begin"/>
    </w:r>
    <w:r w:rsidR="00376737">
      <w:instrText>PAGE   \* MERGEFORMAT</w:instrText>
    </w:r>
    <w:r>
      <w:fldChar w:fldCharType="separate"/>
    </w:r>
    <w:r w:rsidR="000430D0">
      <w:rPr>
        <w:noProof/>
      </w:rPr>
      <w:t>2</w:t>
    </w:r>
    <w:r>
      <w:rPr>
        <w:noProof/>
      </w:rPr>
      <w:fldChar w:fldCharType="end"/>
    </w:r>
  </w:p>
  <w:p w:rsidR="00376737" w:rsidRDefault="00376737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37" w:rsidRDefault="00376737">
    <w:pPr>
      <w:pStyle w:val="ae"/>
      <w:jc w:val="center"/>
    </w:pPr>
  </w:p>
  <w:p w:rsidR="00376737" w:rsidRDefault="0037673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08"/>
        </w:tabs>
        <w:ind w:left="900" w:hanging="360"/>
      </w:pPr>
      <w:rPr>
        <w:rFonts w:ascii="Symbol" w:hAnsi="Symbol" w:cs="Symbol" w:hint="default"/>
        <w:sz w:val="16"/>
      </w:rPr>
    </w:lvl>
  </w:abstractNum>
  <w:abstractNum w:abstractNumId="1">
    <w:nsid w:val="00000003"/>
    <w:multiLevelType w:val="singleLevel"/>
    <w:tmpl w:val="00000003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2">
    <w:nsid w:val="1DD5268F"/>
    <w:multiLevelType w:val="hybridMultilevel"/>
    <w:tmpl w:val="581E13D8"/>
    <w:lvl w:ilvl="0" w:tplc="BAC8F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A3020"/>
    <w:multiLevelType w:val="hybridMultilevel"/>
    <w:tmpl w:val="F4B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52A"/>
    <w:multiLevelType w:val="hybridMultilevel"/>
    <w:tmpl w:val="C29C72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23B5D"/>
    <w:multiLevelType w:val="hybridMultilevel"/>
    <w:tmpl w:val="6458DE10"/>
    <w:lvl w:ilvl="0" w:tplc="9D0EB0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41DB0"/>
    <w:multiLevelType w:val="hybridMultilevel"/>
    <w:tmpl w:val="3AD2F152"/>
    <w:lvl w:ilvl="0" w:tplc="79645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6C569A50">
      <w:numFmt w:val="none"/>
      <w:lvlText w:val=""/>
      <w:lvlJc w:val="left"/>
      <w:pPr>
        <w:tabs>
          <w:tab w:val="num" w:pos="360"/>
        </w:tabs>
      </w:pPr>
    </w:lvl>
    <w:lvl w:ilvl="2" w:tplc="686EE48A">
      <w:numFmt w:val="none"/>
      <w:pStyle w:val="30"/>
      <w:lvlText w:val=""/>
      <w:lvlJc w:val="left"/>
      <w:pPr>
        <w:tabs>
          <w:tab w:val="num" w:pos="360"/>
        </w:tabs>
      </w:pPr>
    </w:lvl>
    <w:lvl w:ilvl="3" w:tplc="FD1CCBE0">
      <w:numFmt w:val="none"/>
      <w:lvlText w:val=""/>
      <w:lvlJc w:val="left"/>
      <w:pPr>
        <w:tabs>
          <w:tab w:val="num" w:pos="360"/>
        </w:tabs>
      </w:pPr>
    </w:lvl>
    <w:lvl w:ilvl="4" w:tplc="0B3AFFAA">
      <w:numFmt w:val="none"/>
      <w:lvlText w:val=""/>
      <w:lvlJc w:val="left"/>
      <w:pPr>
        <w:tabs>
          <w:tab w:val="num" w:pos="360"/>
        </w:tabs>
      </w:pPr>
    </w:lvl>
    <w:lvl w:ilvl="5" w:tplc="AD24E9DE">
      <w:numFmt w:val="none"/>
      <w:lvlText w:val=""/>
      <w:lvlJc w:val="left"/>
      <w:pPr>
        <w:tabs>
          <w:tab w:val="num" w:pos="360"/>
        </w:tabs>
      </w:pPr>
    </w:lvl>
    <w:lvl w:ilvl="6" w:tplc="885E1D0A">
      <w:numFmt w:val="none"/>
      <w:lvlText w:val=""/>
      <w:lvlJc w:val="left"/>
      <w:pPr>
        <w:tabs>
          <w:tab w:val="num" w:pos="360"/>
        </w:tabs>
      </w:pPr>
    </w:lvl>
    <w:lvl w:ilvl="7" w:tplc="6B10BB62">
      <w:numFmt w:val="none"/>
      <w:lvlText w:val=""/>
      <w:lvlJc w:val="left"/>
      <w:pPr>
        <w:tabs>
          <w:tab w:val="num" w:pos="360"/>
        </w:tabs>
      </w:pPr>
    </w:lvl>
    <w:lvl w:ilvl="8" w:tplc="4704DDE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C011B5"/>
    <w:multiLevelType w:val="hybridMultilevel"/>
    <w:tmpl w:val="EB943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5AA1"/>
    <w:multiLevelType w:val="hybridMultilevel"/>
    <w:tmpl w:val="242E4F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9792"/>
        </w:tabs>
        <w:ind w:left="979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D3"/>
    <w:rsid w:val="00001021"/>
    <w:rsid w:val="00006340"/>
    <w:rsid w:val="0001396E"/>
    <w:rsid w:val="00021EC3"/>
    <w:rsid w:val="000238EF"/>
    <w:rsid w:val="00025482"/>
    <w:rsid w:val="000271E4"/>
    <w:rsid w:val="00037596"/>
    <w:rsid w:val="000430D0"/>
    <w:rsid w:val="00043166"/>
    <w:rsid w:val="00044AF3"/>
    <w:rsid w:val="00055085"/>
    <w:rsid w:val="00062C9C"/>
    <w:rsid w:val="000737AC"/>
    <w:rsid w:val="0007523A"/>
    <w:rsid w:val="00075AE9"/>
    <w:rsid w:val="00082D4B"/>
    <w:rsid w:val="000843FF"/>
    <w:rsid w:val="0008545D"/>
    <w:rsid w:val="00091224"/>
    <w:rsid w:val="00091B53"/>
    <w:rsid w:val="00092017"/>
    <w:rsid w:val="000941A2"/>
    <w:rsid w:val="00096DDF"/>
    <w:rsid w:val="000A1649"/>
    <w:rsid w:val="000A2CBD"/>
    <w:rsid w:val="000A3669"/>
    <w:rsid w:val="000A47EB"/>
    <w:rsid w:val="000A70E5"/>
    <w:rsid w:val="000B4A5D"/>
    <w:rsid w:val="000B6DC5"/>
    <w:rsid w:val="000C0D23"/>
    <w:rsid w:val="000D17EE"/>
    <w:rsid w:val="000E5870"/>
    <w:rsid w:val="000F03B6"/>
    <w:rsid w:val="000F2314"/>
    <w:rsid w:val="000F7BE4"/>
    <w:rsid w:val="00106AC3"/>
    <w:rsid w:val="00107A80"/>
    <w:rsid w:val="001110A7"/>
    <w:rsid w:val="00111BF4"/>
    <w:rsid w:val="00113DD0"/>
    <w:rsid w:val="00114F35"/>
    <w:rsid w:val="00121C3D"/>
    <w:rsid w:val="00126F0B"/>
    <w:rsid w:val="00145D2C"/>
    <w:rsid w:val="00146F9F"/>
    <w:rsid w:val="00147927"/>
    <w:rsid w:val="001549D2"/>
    <w:rsid w:val="00157F9E"/>
    <w:rsid w:val="00166129"/>
    <w:rsid w:val="00181E0B"/>
    <w:rsid w:val="0018680F"/>
    <w:rsid w:val="0018759C"/>
    <w:rsid w:val="00195C07"/>
    <w:rsid w:val="00197699"/>
    <w:rsid w:val="001A155B"/>
    <w:rsid w:val="001A3142"/>
    <w:rsid w:val="001A7088"/>
    <w:rsid w:val="001A7F34"/>
    <w:rsid w:val="001B5504"/>
    <w:rsid w:val="001B606B"/>
    <w:rsid w:val="001C635B"/>
    <w:rsid w:val="001C74D9"/>
    <w:rsid w:val="001D23B2"/>
    <w:rsid w:val="001D2F5A"/>
    <w:rsid w:val="001E2EE1"/>
    <w:rsid w:val="001E5AB0"/>
    <w:rsid w:val="001F01FD"/>
    <w:rsid w:val="001F0579"/>
    <w:rsid w:val="001F0707"/>
    <w:rsid w:val="001F144A"/>
    <w:rsid w:val="001F3865"/>
    <w:rsid w:val="001F656F"/>
    <w:rsid w:val="002021A3"/>
    <w:rsid w:val="00204DA7"/>
    <w:rsid w:val="002104DF"/>
    <w:rsid w:val="0022295E"/>
    <w:rsid w:val="002260C7"/>
    <w:rsid w:val="00231193"/>
    <w:rsid w:val="00231FD2"/>
    <w:rsid w:val="00232A5F"/>
    <w:rsid w:val="00232D9B"/>
    <w:rsid w:val="0024106C"/>
    <w:rsid w:val="00243EA0"/>
    <w:rsid w:val="00244253"/>
    <w:rsid w:val="002454DD"/>
    <w:rsid w:val="00246CC2"/>
    <w:rsid w:val="002503DE"/>
    <w:rsid w:val="00251BFF"/>
    <w:rsid w:val="00257B6C"/>
    <w:rsid w:val="00260705"/>
    <w:rsid w:val="002667B4"/>
    <w:rsid w:val="002748D5"/>
    <w:rsid w:val="002749FF"/>
    <w:rsid w:val="00276D07"/>
    <w:rsid w:val="002837F4"/>
    <w:rsid w:val="00283A29"/>
    <w:rsid w:val="00283B28"/>
    <w:rsid w:val="00290BD9"/>
    <w:rsid w:val="00294A8D"/>
    <w:rsid w:val="002968E2"/>
    <w:rsid w:val="002B06E9"/>
    <w:rsid w:val="002C0226"/>
    <w:rsid w:val="002C4DF6"/>
    <w:rsid w:val="002C5647"/>
    <w:rsid w:val="002D0D0E"/>
    <w:rsid w:val="002D13E2"/>
    <w:rsid w:val="002E3E85"/>
    <w:rsid w:val="002E67F6"/>
    <w:rsid w:val="002E7E00"/>
    <w:rsid w:val="002F2809"/>
    <w:rsid w:val="002F3488"/>
    <w:rsid w:val="002F3EB6"/>
    <w:rsid w:val="002F56D7"/>
    <w:rsid w:val="002F709D"/>
    <w:rsid w:val="00301DDA"/>
    <w:rsid w:val="00302BDB"/>
    <w:rsid w:val="00303BAE"/>
    <w:rsid w:val="0030544C"/>
    <w:rsid w:val="00305C54"/>
    <w:rsid w:val="00306D3A"/>
    <w:rsid w:val="00312F23"/>
    <w:rsid w:val="00331DE3"/>
    <w:rsid w:val="0033789A"/>
    <w:rsid w:val="00342A94"/>
    <w:rsid w:val="003472C0"/>
    <w:rsid w:val="003476E5"/>
    <w:rsid w:val="0036069B"/>
    <w:rsid w:val="00362482"/>
    <w:rsid w:val="0036314F"/>
    <w:rsid w:val="00363B46"/>
    <w:rsid w:val="00374B9E"/>
    <w:rsid w:val="003754C2"/>
    <w:rsid w:val="003759BE"/>
    <w:rsid w:val="0037650B"/>
    <w:rsid w:val="00376737"/>
    <w:rsid w:val="00380887"/>
    <w:rsid w:val="0038675D"/>
    <w:rsid w:val="00390350"/>
    <w:rsid w:val="00394368"/>
    <w:rsid w:val="003977F0"/>
    <w:rsid w:val="003B0AB1"/>
    <w:rsid w:val="003B7E9A"/>
    <w:rsid w:val="003C0D7E"/>
    <w:rsid w:val="003C67DB"/>
    <w:rsid w:val="003D4A2D"/>
    <w:rsid w:val="003D67AE"/>
    <w:rsid w:val="003E6B46"/>
    <w:rsid w:val="003F121D"/>
    <w:rsid w:val="003F1415"/>
    <w:rsid w:val="003F1465"/>
    <w:rsid w:val="003F2820"/>
    <w:rsid w:val="003F3D3D"/>
    <w:rsid w:val="003F7497"/>
    <w:rsid w:val="0040739F"/>
    <w:rsid w:val="00412D3E"/>
    <w:rsid w:val="00421993"/>
    <w:rsid w:val="00422DF8"/>
    <w:rsid w:val="0042448A"/>
    <w:rsid w:val="0042497A"/>
    <w:rsid w:val="00433E07"/>
    <w:rsid w:val="004361F5"/>
    <w:rsid w:val="004416AF"/>
    <w:rsid w:val="00451F29"/>
    <w:rsid w:val="004523B4"/>
    <w:rsid w:val="0046782F"/>
    <w:rsid w:val="00471160"/>
    <w:rsid w:val="00491B26"/>
    <w:rsid w:val="00494D36"/>
    <w:rsid w:val="00497D33"/>
    <w:rsid w:val="004A24CE"/>
    <w:rsid w:val="004B0ABB"/>
    <w:rsid w:val="004B1B72"/>
    <w:rsid w:val="004B4404"/>
    <w:rsid w:val="004B58AF"/>
    <w:rsid w:val="004B6708"/>
    <w:rsid w:val="004B7330"/>
    <w:rsid w:val="004C24DE"/>
    <w:rsid w:val="004C3A88"/>
    <w:rsid w:val="004D4CA9"/>
    <w:rsid w:val="004D6B25"/>
    <w:rsid w:val="004E45B2"/>
    <w:rsid w:val="004E6A1A"/>
    <w:rsid w:val="004F15A0"/>
    <w:rsid w:val="0050011B"/>
    <w:rsid w:val="00500371"/>
    <w:rsid w:val="00501197"/>
    <w:rsid w:val="00507571"/>
    <w:rsid w:val="00507EA2"/>
    <w:rsid w:val="00515B60"/>
    <w:rsid w:val="00516873"/>
    <w:rsid w:val="00516FC1"/>
    <w:rsid w:val="00524EBB"/>
    <w:rsid w:val="005265F7"/>
    <w:rsid w:val="00530F57"/>
    <w:rsid w:val="005325C9"/>
    <w:rsid w:val="005336FD"/>
    <w:rsid w:val="00541CC8"/>
    <w:rsid w:val="00560166"/>
    <w:rsid w:val="00573A7E"/>
    <w:rsid w:val="005801FC"/>
    <w:rsid w:val="005834D0"/>
    <w:rsid w:val="00583E04"/>
    <w:rsid w:val="00586C4B"/>
    <w:rsid w:val="0059736E"/>
    <w:rsid w:val="005A24C5"/>
    <w:rsid w:val="005A2656"/>
    <w:rsid w:val="005A4F24"/>
    <w:rsid w:val="005B1526"/>
    <w:rsid w:val="005B1B03"/>
    <w:rsid w:val="005B7FBE"/>
    <w:rsid w:val="005C6648"/>
    <w:rsid w:val="005D4796"/>
    <w:rsid w:val="005E22E5"/>
    <w:rsid w:val="005F0527"/>
    <w:rsid w:val="005F05A5"/>
    <w:rsid w:val="005F3207"/>
    <w:rsid w:val="005F61DE"/>
    <w:rsid w:val="006067A7"/>
    <w:rsid w:val="00614D04"/>
    <w:rsid w:val="0062585C"/>
    <w:rsid w:val="0062793E"/>
    <w:rsid w:val="00632B0F"/>
    <w:rsid w:val="006348C0"/>
    <w:rsid w:val="00635316"/>
    <w:rsid w:val="00641313"/>
    <w:rsid w:val="00646324"/>
    <w:rsid w:val="00655395"/>
    <w:rsid w:val="00656720"/>
    <w:rsid w:val="00657695"/>
    <w:rsid w:val="00660FA3"/>
    <w:rsid w:val="006663FC"/>
    <w:rsid w:val="00670409"/>
    <w:rsid w:val="00670A52"/>
    <w:rsid w:val="0067523A"/>
    <w:rsid w:val="00680EDD"/>
    <w:rsid w:val="006811E9"/>
    <w:rsid w:val="00685E34"/>
    <w:rsid w:val="00695228"/>
    <w:rsid w:val="00695A7B"/>
    <w:rsid w:val="006A1413"/>
    <w:rsid w:val="006A14C5"/>
    <w:rsid w:val="006B2A9C"/>
    <w:rsid w:val="006B415B"/>
    <w:rsid w:val="006C6259"/>
    <w:rsid w:val="006D0A57"/>
    <w:rsid w:val="006D2B20"/>
    <w:rsid w:val="006D6FEB"/>
    <w:rsid w:val="006D78E8"/>
    <w:rsid w:val="006D7C76"/>
    <w:rsid w:val="006E23A6"/>
    <w:rsid w:val="006E7AC8"/>
    <w:rsid w:val="006F3382"/>
    <w:rsid w:val="006F705F"/>
    <w:rsid w:val="0070247B"/>
    <w:rsid w:val="0070449B"/>
    <w:rsid w:val="0071509C"/>
    <w:rsid w:val="00720603"/>
    <w:rsid w:val="00722DB1"/>
    <w:rsid w:val="007264EE"/>
    <w:rsid w:val="00726ADE"/>
    <w:rsid w:val="007358AC"/>
    <w:rsid w:val="007371DF"/>
    <w:rsid w:val="00737C16"/>
    <w:rsid w:val="00737F1A"/>
    <w:rsid w:val="00747F53"/>
    <w:rsid w:val="007533B3"/>
    <w:rsid w:val="00756795"/>
    <w:rsid w:val="00764050"/>
    <w:rsid w:val="00773688"/>
    <w:rsid w:val="00776583"/>
    <w:rsid w:val="00786CBB"/>
    <w:rsid w:val="00791CA6"/>
    <w:rsid w:val="00794C30"/>
    <w:rsid w:val="00794F9F"/>
    <w:rsid w:val="007A1452"/>
    <w:rsid w:val="007A661A"/>
    <w:rsid w:val="007A7227"/>
    <w:rsid w:val="007B08C3"/>
    <w:rsid w:val="007B4AEB"/>
    <w:rsid w:val="007C4149"/>
    <w:rsid w:val="007C5BC2"/>
    <w:rsid w:val="007C60BE"/>
    <w:rsid w:val="007D5A19"/>
    <w:rsid w:val="007D6423"/>
    <w:rsid w:val="007D7396"/>
    <w:rsid w:val="007D782C"/>
    <w:rsid w:val="007F1E16"/>
    <w:rsid w:val="007F3786"/>
    <w:rsid w:val="007F3E14"/>
    <w:rsid w:val="007F7991"/>
    <w:rsid w:val="008005CE"/>
    <w:rsid w:val="00800BAF"/>
    <w:rsid w:val="00803D43"/>
    <w:rsid w:val="00806242"/>
    <w:rsid w:val="00807122"/>
    <w:rsid w:val="00815B67"/>
    <w:rsid w:val="008161E5"/>
    <w:rsid w:val="00821671"/>
    <w:rsid w:val="0082174C"/>
    <w:rsid w:val="008259D6"/>
    <w:rsid w:val="00830FDC"/>
    <w:rsid w:val="008369F9"/>
    <w:rsid w:val="00840C7D"/>
    <w:rsid w:val="008430B8"/>
    <w:rsid w:val="008604B4"/>
    <w:rsid w:val="00862C9E"/>
    <w:rsid w:val="00867581"/>
    <w:rsid w:val="00872396"/>
    <w:rsid w:val="00874CCF"/>
    <w:rsid w:val="008754F4"/>
    <w:rsid w:val="00875B59"/>
    <w:rsid w:val="00875EE1"/>
    <w:rsid w:val="00883EB6"/>
    <w:rsid w:val="0089014F"/>
    <w:rsid w:val="008A1C26"/>
    <w:rsid w:val="008A56CD"/>
    <w:rsid w:val="008B151D"/>
    <w:rsid w:val="008B719E"/>
    <w:rsid w:val="008D3A51"/>
    <w:rsid w:val="008D76D0"/>
    <w:rsid w:val="008E1B7F"/>
    <w:rsid w:val="008E3ACF"/>
    <w:rsid w:val="008E67F7"/>
    <w:rsid w:val="008E710C"/>
    <w:rsid w:val="008F5685"/>
    <w:rsid w:val="008F64DF"/>
    <w:rsid w:val="009062D3"/>
    <w:rsid w:val="00906A69"/>
    <w:rsid w:val="009078A1"/>
    <w:rsid w:val="00912D08"/>
    <w:rsid w:val="009134AA"/>
    <w:rsid w:val="00922711"/>
    <w:rsid w:val="00923164"/>
    <w:rsid w:val="00932784"/>
    <w:rsid w:val="009477DE"/>
    <w:rsid w:val="00955C4B"/>
    <w:rsid w:val="00961F77"/>
    <w:rsid w:val="00962D32"/>
    <w:rsid w:val="00962DCA"/>
    <w:rsid w:val="00962FED"/>
    <w:rsid w:val="00982B1E"/>
    <w:rsid w:val="00984357"/>
    <w:rsid w:val="009861CC"/>
    <w:rsid w:val="009915F7"/>
    <w:rsid w:val="0099363B"/>
    <w:rsid w:val="0099597B"/>
    <w:rsid w:val="009969D1"/>
    <w:rsid w:val="009A78F6"/>
    <w:rsid w:val="009B1518"/>
    <w:rsid w:val="009B68F1"/>
    <w:rsid w:val="009D19A5"/>
    <w:rsid w:val="009D78AE"/>
    <w:rsid w:val="009F0283"/>
    <w:rsid w:val="009F0D10"/>
    <w:rsid w:val="009F35DE"/>
    <w:rsid w:val="00A053FF"/>
    <w:rsid w:val="00A1593D"/>
    <w:rsid w:val="00A159D9"/>
    <w:rsid w:val="00A24D81"/>
    <w:rsid w:val="00A251D1"/>
    <w:rsid w:val="00A26F1E"/>
    <w:rsid w:val="00A30294"/>
    <w:rsid w:val="00A35106"/>
    <w:rsid w:val="00A43F7B"/>
    <w:rsid w:val="00A5151E"/>
    <w:rsid w:val="00A53DB1"/>
    <w:rsid w:val="00A53FA1"/>
    <w:rsid w:val="00A603B6"/>
    <w:rsid w:val="00A61D2F"/>
    <w:rsid w:val="00A721D1"/>
    <w:rsid w:val="00A763CE"/>
    <w:rsid w:val="00A775C2"/>
    <w:rsid w:val="00A808DB"/>
    <w:rsid w:val="00A814E7"/>
    <w:rsid w:val="00A84EC9"/>
    <w:rsid w:val="00A92CD0"/>
    <w:rsid w:val="00A936C4"/>
    <w:rsid w:val="00AA5B3E"/>
    <w:rsid w:val="00AA5EE1"/>
    <w:rsid w:val="00AB099E"/>
    <w:rsid w:val="00AB652E"/>
    <w:rsid w:val="00AC2099"/>
    <w:rsid w:val="00AC5277"/>
    <w:rsid w:val="00AC6201"/>
    <w:rsid w:val="00AD016C"/>
    <w:rsid w:val="00AD25F1"/>
    <w:rsid w:val="00AD2615"/>
    <w:rsid w:val="00AD49EB"/>
    <w:rsid w:val="00AD55F1"/>
    <w:rsid w:val="00AD5859"/>
    <w:rsid w:val="00AD6E3F"/>
    <w:rsid w:val="00AD7DD4"/>
    <w:rsid w:val="00AF1B7D"/>
    <w:rsid w:val="00AF64BF"/>
    <w:rsid w:val="00AF6D33"/>
    <w:rsid w:val="00AF6FC6"/>
    <w:rsid w:val="00B015AC"/>
    <w:rsid w:val="00B0414F"/>
    <w:rsid w:val="00B0748E"/>
    <w:rsid w:val="00B07C4F"/>
    <w:rsid w:val="00B07C9F"/>
    <w:rsid w:val="00B1080A"/>
    <w:rsid w:val="00B1445A"/>
    <w:rsid w:val="00B20A30"/>
    <w:rsid w:val="00B30859"/>
    <w:rsid w:val="00B41867"/>
    <w:rsid w:val="00B520D8"/>
    <w:rsid w:val="00B57D39"/>
    <w:rsid w:val="00B60FA5"/>
    <w:rsid w:val="00B64854"/>
    <w:rsid w:val="00B66F6B"/>
    <w:rsid w:val="00B74B99"/>
    <w:rsid w:val="00B74E23"/>
    <w:rsid w:val="00B74E92"/>
    <w:rsid w:val="00B8532D"/>
    <w:rsid w:val="00B9025B"/>
    <w:rsid w:val="00B912ED"/>
    <w:rsid w:val="00B93157"/>
    <w:rsid w:val="00BA327A"/>
    <w:rsid w:val="00BB0C38"/>
    <w:rsid w:val="00BB3E52"/>
    <w:rsid w:val="00BB5328"/>
    <w:rsid w:val="00BC1480"/>
    <w:rsid w:val="00BC1B47"/>
    <w:rsid w:val="00BD41FB"/>
    <w:rsid w:val="00BD4243"/>
    <w:rsid w:val="00BE113C"/>
    <w:rsid w:val="00BF185F"/>
    <w:rsid w:val="00BF496C"/>
    <w:rsid w:val="00BF72BB"/>
    <w:rsid w:val="00C007CF"/>
    <w:rsid w:val="00C2501D"/>
    <w:rsid w:val="00C26692"/>
    <w:rsid w:val="00C36819"/>
    <w:rsid w:val="00C456C3"/>
    <w:rsid w:val="00C5381F"/>
    <w:rsid w:val="00C6368A"/>
    <w:rsid w:val="00C73D5E"/>
    <w:rsid w:val="00C82435"/>
    <w:rsid w:val="00C87124"/>
    <w:rsid w:val="00C9154C"/>
    <w:rsid w:val="00C94522"/>
    <w:rsid w:val="00C95D7F"/>
    <w:rsid w:val="00C97DF9"/>
    <w:rsid w:val="00CA2D47"/>
    <w:rsid w:val="00CB6611"/>
    <w:rsid w:val="00CC3E5F"/>
    <w:rsid w:val="00CD1C51"/>
    <w:rsid w:val="00CD3137"/>
    <w:rsid w:val="00CD54D5"/>
    <w:rsid w:val="00CD75D4"/>
    <w:rsid w:val="00CE1780"/>
    <w:rsid w:val="00CF7A0D"/>
    <w:rsid w:val="00D00119"/>
    <w:rsid w:val="00D02415"/>
    <w:rsid w:val="00D0401C"/>
    <w:rsid w:val="00D04DBC"/>
    <w:rsid w:val="00D07919"/>
    <w:rsid w:val="00D15D70"/>
    <w:rsid w:val="00D16CB3"/>
    <w:rsid w:val="00D21655"/>
    <w:rsid w:val="00D31406"/>
    <w:rsid w:val="00D46A40"/>
    <w:rsid w:val="00D534A8"/>
    <w:rsid w:val="00D53925"/>
    <w:rsid w:val="00D543B2"/>
    <w:rsid w:val="00D65182"/>
    <w:rsid w:val="00D7436C"/>
    <w:rsid w:val="00D75130"/>
    <w:rsid w:val="00D76843"/>
    <w:rsid w:val="00D7779F"/>
    <w:rsid w:val="00D8096B"/>
    <w:rsid w:val="00D90B72"/>
    <w:rsid w:val="00D911E0"/>
    <w:rsid w:val="00D926A1"/>
    <w:rsid w:val="00D96759"/>
    <w:rsid w:val="00DA2298"/>
    <w:rsid w:val="00DA6A7B"/>
    <w:rsid w:val="00DB045C"/>
    <w:rsid w:val="00DB15A2"/>
    <w:rsid w:val="00DB2966"/>
    <w:rsid w:val="00DB5837"/>
    <w:rsid w:val="00DC0F6C"/>
    <w:rsid w:val="00DC3968"/>
    <w:rsid w:val="00DD7446"/>
    <w:rsid w:val="00DE14AF"/>
    <w:rsid w:val="00DE25F9"/>
    <w:rsid w:val="00DE26CD"/>
    <w:rsid w:val="00DF26D8"/>
    <w:rsid w:val="00E00DC1"/>
    <w:rsid w:val="00E0545D"/>
    <w:rsid w:val="00E05772"/>
    <w:rsid w:val="00E0668F"/>
    <w:rsid w:val="00E076AC"/>
    <w:rsid w:val="00E1647E"/>
    <w:rsid w:val="00E16AB9"/>
    <w:rsid w:val="00E21622"/>
    <w:rsid w:val="00E21970"/>
    <w:rsid w:val="00E23B81"/>
    <w:rsid w:val="00E2481A"/>
    <w:rsid w:val="00E267E0"/>
    <w:rsid w:val="00E2702A"/>
    <w:rsid w:val="00E36EE4"/>
    <w:rsid w:val="00E40B0B"/>
    <w:rsid w:val="00E412CB"/>
    <w:rsid w:val="00E42DA8"/>
    <w:rsid w:val="00E44041"/>
    <w:rsid w:val="00E44F8E"/>
    <w:rsid w:val="00E46A8B"/>
    <w:rsid w:val="00E471B2"/>
    <w:rsid w:val="00E507ED"/>
    <w:rsid w:val="00E5741A"/>
    <w:rsid w:val="00E57AC5"/>
    <w:rsid w:val="00E65D5B"/>
    <w:rsid w:val="00E74E48"/>
    <w:rsid w:val="00E7566B"/>
    <w:rsid w:val="00E766FE"/>
    <w:rsid w:val="00E82301"/>
    <w:rsid w:val="00E85D45"/>
    <w:rsid w:val="00E86B7B"/>
    <w:rsid w:val="00E92260"/>
    <w:rsid w:val="00E94491"/>
    <w:rsid w:val="00E94DB0"/>
    <w:rsid w:val="00E94F63"/>
    <w:rsid w:val="00E95FB6"/>
    <w:rsid w:val="00EB645B"/>
    <w:rsid w:val="00EC1B43"/>
    <w:rsid w:val="00EC584C"/>
    <w:rsid w:val="00ED521E"/>
    <w:rsid w:val="00ED74C9"/>
    <w:rsid w:val="00EE76F7"/>
    <w:rsid w:val="00EE79A1"/>
    <w:rsid w:val="00EF54AD"/>
    <w:rsid w:val="00EF607E"/>
    <w:rsid w:val="00EF6D99"/>
    <w:rsid w:val="00F00A08"/>
    <w:rsid w:val="00F13F79"/>
    <w:rsid w:val="00F17BE0"/>
    <w:rsid w:val="00F33211"/>
    <w:rsid w:val="00F34E68"/>
    <w:rsid w:val="00F45FA4"/>
    <w:rsid w:val="00F55AB0"/>
    <w:rsid w:val="00F56B51"/>
    <w:rsid w:val="00F57460"/>
    <w:rsid w:val="00F674AB"/>
    <w:rsid w:val="00F92678"/>
    <w:rsid w:val="00F92720"/>
    <w:rsid w:val="00F97965"/>
    <w:rsid w:val="00FA1D38"/>
    <w:rsid w:val="00FB5785"/>
    <w:rsid w:val="00FC402F"/>
    <w:rsid w:val="00FC5B52"/>
    <w:rsid w:val="00FC6CFC"/>
    <w:rsid w:val="00FE0548"/>
    <w:rsid w:val="00FE12C1"/>
    <w:rsid w:val="00FE4D97"/>
    <w:rsid w:val="00FF2513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A1C26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062D3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aliases w:val="contract,H2,h2,2,Numbered text 3,heading 2"/>
    <w:basedOn w:val="a"/>
    <w:next w:val="a"/>
    <w:link w:val="20"/>
    <w:qFormat/>
    <w:rsid w:val="009062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"/>
    <w:next w:val="a"/>
    <w:qFormat/>
    <w:rsid w:val="009062D3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062D3"/>
    <w:pPr>
      <w:keepNext/>
      <w:ind w:firstLine="709"/>
      <w:jc w:val="center"/>
      <w:outlineLvl w:val="4"/>
    </w:pPr>
    <w:rPr>
      <w:b/>
      <w:bCs/>
      <w:i/>
      <w:iCs/>
      <w:sz w:val="26"/>
      <w:szCs w:val="20"/>
    </w:rPr>
  </w:style>
  <w:style w:type="paragraph" w:styleId="6">
    <w:name w:val="heading 6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062D3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062D3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9062D3"/>
    <w:rPr>
      <w:b/>
      <w:bCs/>
      <w:kern w:val="28"/>
      <w:sz w:val="32"/>
      <w:szCs w:val="32"/>
      <w:lang w:val="ru-RU" w:eastAsia="ru-RU" w:bidi="ar-SA"/>
    </w:rPr>
  </w:style>
  <w:style w:type="paragraph" w:customStyle="1" w:styleId="a3">
    <w:name w:val="Знак Знак 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aliases w:val="contract Знак,H2 Знак,h2 Знак,2 Знак,Numbered text 3 Знак,heading 2 Знак"/>
    <w:link w:val="2"/>
    <w:rsid w:val="009062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 Indent"/>
    <w:aliases w:val="текст"/>
    <w:basedOn w:val="a"/>
    <w:link w:val="a5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link w:val="a4"/>
    <w:rsid w:val="009062D3"/>
    <w:rPr>
      <w:b/>
      <w:bCs/>
      <w:sz w:val="24"/>
      <w:szCs w:val="24"/>
      <w:lang w:val="ru-RU" w:eastAsia="ru-RU" w:bidi="ar-SA"/>
    </w:rPr>
  </w:style>
  <w:style w:type="character" w:styleId="a6">
    <w:name w:val="Hyperlink"/>
    <w:rsid w:val="009062D3"/>
    <w:rPr>
      <w:color w:val="0000FF"/>
      <w:u w:val="single"/>
    </w:rPr>
  </w:style>
  <w:style w:type="paragraph" w:styleId="32">
    <w:name w:val="Body Text Indent 3"/>
    <w:basedOn w:val="a"/>
    <w:rsid w:val="009062D3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paragraph" w:styleId="21">
    <w:name w:val="Body Text Indent 2"/>
    <w:basedOn w:val="a"/>
    <w:rsid w:val="009062D3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paragraph" w:styleId="a7">
    <w:name w:val="Body Text"/>
    <w:aliases w:val="Çàã1,BO,ID,body indent,andrad,EHPT,Body Text2"/>
    <w:basedOn w:val="a"/>
    <w:link w:val="a8"/>
    <w:rsid w:val="009062D3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,BO Знак,ID Знак,body indent Знак,andrad Знак,EHPT Знак,Body Text2 Знак"/>
    <w:link w:val="a7"/>
    <w:rsid w:val="009062D3"/>
    <w:rPr>
      <w:sz w:val="24"/>
      <w:szCs w:val="24"/>
      <w:lang w:val="ru-RU" w:eastAsia="ru-RU" w:bidi="ar-SA"/>
    </w:rPr>
  </w:style>
  <w:style w:type="paragraph" w:styleId="a9">
    <w:name w:val="Subtitle"/>
    <w:basedOn w:val="a"/>
    <w:qFormat/>
    <w:rsid w:val="009062D3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styleId="aa">
    <w:name w:val="page number"/>
    <w:basedOn w:val="a0"/>
    <w:rsid w:val="009062D3"/>
  </w:style>
  <w:style w:type="paragraph" w:styleId="ab">
    <w:name w:val="footer"/>
    <w:basedOn w:val="a"/>
    <w:link w:val="ac"/>
    <w:uiPriority w:val="99"/>
    <w:rsid w:val="009062D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Title"/>
    <w:basedOn w:val="a"/>
    <w:qFormat/>
    <w:rsid w:val="009062D3"/>
    <w:pPr>
      <w:jc w:val="center"/>
    </w:pPr>
    <w:rPr>
      <w:sz w:val="28"/>
    </w:rPr>
  </w:style>
  <w:style w:type="paragraph" w:customStyle="1" w:styleId="PlainText1">
    <w:name w:val="Plain Text1"/>
    <w:basedOn w:val="a"/>
    <w:rsid w:val="009062D3"/>
    <w:pPr>
      <w:spacing w:line="360" w:lineRule="auto"/>
      <w:ind w:firstLine="720"/>
      <w:jc w:val="both"/>
    </w:pPr>
    <w:rPr>
      <w:sz w:val="28"/>
      <w:szCs w:val="20"/>
    </w:rPr>
  </w:style>
  <w:style w:type="paragraph" w:styleId="22">
    <w:name w:val="Body Text 2"/>
    <w:basedOn w:val="a"/>
    <w:rsid w:val="009062D3"/>
    <w:pPr>
      <w:keepNext/>
      <w:widowControl w:val="0"/>
      <w:shd w:val="clear" w:color="auto" w:fill="FFFFFF"/>
      <w:jc w:val="both"/>
    </w:pPr>
    <w:rPr>
      <w:bCs/>
      <w:sz w:val="28"/>
    </w:rPr>
  </w:style>
  <w:style w:type="paragraph" w:customStyle="1" w:styleId="1">
    <w:name w:val="Обычный1"/>
    <w:rsid w:val="009062D3"/>
    <w:pPr>
      <w:widowControl w:val="0"/>
      <w:numPr>
        <w:numId w:val="1"/>
      </w:numPr>
      <w:spacing w:line="300" w:lineRule="auto"/>
    </w:pPr>
    <w:rPr>
      <w:snapToGrid w:val="0"/>
      <w:sz w:val="22"/>
    </w:rPr>
  </w:style>
  <w:style w:type="paragraph" w:styleId="33">
    <w:name w:val="Body Text 3"/>
    <w:basedOn w:val="a"/>
    <w:rsid w:val="009062D3"/>
    <w:pPr>
      <w:spacing w:after="120"/>
    </w:pPr>
    <w:rPr>
      <w:sz w:val="16"/>
      <w:szCs w:val="16"/>
    </w:rPr>
  </w:style>
  <w:style w:type="paragraph" w:styleId="ae">
    <w:name w:val="header"/>
    <w:basedOn w:val="a"/>
    <w:link w:val="af"/>
    <w:uiPriority w:val="99"/>
    <w:rsid w:val="009062D3"/>
    <w:pPr>
      <w:tabs>
        <w:tab w:val="center" w:pos="4677"/>
        <w:tab w:val="right" w:pos="9355"/>
      </w:tabs>
    </w:pPr>
  </w:style>
  <w:style w:type="paragraph" w:customStyle="1" w:styleId="caaieiaie11">
    <w:name w:val="caaieiaie 11"/>
    <w:basedOn w:val="a"/>
    <w:next w:val="a"/>
    <w:rsid w:val="009062D3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0">
    <w:name w:val="Основной текст 21"/>
    <w:basedOn w:val="a"/>
    <w:rsid w:val="009062D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styleId="af0">
    <w:name w:val="footnote text"/>
    <w:basedOn w:val="a"/>
    <w:rsid w:val="009062D3"/>
    <w:rPr>
      <w:sz w:val="20"/>
      <w:szCs w:val="20"/>
    </w:rPr>
  </w:style>
  <w:style w:type="paragraph" w:customStyle="1" w:styleId="ConsPlusNonformat">
    <w:name w:val="ConsPlusNonformat"/>
    <w:rsid w:val="009062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enoniinee">
    <w:name w:val="oaeno niinee"/>
    <w:basedOn w:val="a"/>
    <w:rsid w:val="009062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onsPlusTitle">
    <w:name w:val="ConsPlusTitle"/>
    <w:rsid w:val="009062D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List Continue 2"/>
    <w:basedOn w:val="a"/>
    <w:unhideWhenUsed/>
    <w:rsid w:val="009062D3"/>
    <w:pPr>
      <w:spacing w:after="120"/>
      <w:ind w:left="566"/>
      <w:contextualSpacing/>
    </w:pPr>
  </w:style>
  <w:style w:type="character" w:styleId="af1">
    <w:name w:val="footnote reference"/>
    <w:rsid w:val="009062D3"/>
    <w:rPr>
      <w:vertAlign w:val="superscript"/>
    </w:rPr>
  </w:style>
  <w:style w:type="paragraph" w:customStyle="1" w:styleId="310">
    <w:name w:val="Основной текст с отступом 31"/>
    <w:basedOn w:val="a"/>
    <w:rsid w:val="009062D3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f2">
    <w:name w:val="Plain Text"/>
    <w:basedOn w:val="a"/>
    <w:rsid w:val="009062D3"/>
    <w:rPr>
      <w:rFonts w:ascii="Courier New" w:hAnsi="Courier New" w:cs="Courier New"/>
      <w:sz w:val="20"/>
      <w:szCs w:val="20"/>
    </w:rPr>
  </w:style>
  <w:style w:type="paragraph" w:customStyle="1" w:styleId="3">
    <w:name w:val="Стиль3 Знак"/>
    <w:basedOn w:val="21"/>
    <w:rsid w:val="009062D3"/>
    <w:pPr>
      <w:widowControl w:val="0"/>
      <w:numPr>
        <w:ilvl w:val="2"/>
        <w:numId w:val="3"/>
      </w:numPr>
      <w:overflowPunct/>
      <w:autoSpaceDE/>
      <w:autoSpaceDN/>
    </w:pPr>
    <w:rPr>
      <w:rFonts w:ascii="Arial" w:hAnsi="Arial"/>
      <w:i w:val="0"/>
      <w:iCs w:val="0"/>
      <w:sz w:val="24"/>
      <w:szCs w:val="20"/>
    </w:rPr>
  </w:style>
  <w:style w:type="paragraph" w:styleId="af3">
    <w:name w:val="Normal (Web)"/>
    <w:basedOn w:val="a"/>
    <w:unhideWhenUsed/>
    <w:rsid w:val="009062D3"/>
    <w:pPr>
      <w:spacing w:before="100" w:beforeAutospacing="1" w:after="119"/>
    </w:pPr>
  </w:style>
  <w:style w:type="paragraph" w:customStyle="1" w:styleId="211">
    <w:name w:val="Основной текст 21"/>
    <w:basedOn w:val="a"/>
    <w:rsid w:val="009062D3"/>
    <w:pPr>
      <w:keepNext/>
      <w:widowControl w:val="0"/>
      <w:suppressAutoHyphens/>
      <w:spacing w:line="100" w:lineRule="atLeast"/>
      <w:jc w:val="center"/>
    </w:pPr>
    <w:rPr>
      <w:rFonts w:ascii="Arial" w:eastAsia="Arial Unicode MS" w:hAnsi="Arial"/>
      <w:b/>
      <w:bCs/>
      <w:kern w:val="1"/>
      <w:sz w:val="28"/>
      <w:szCs w:val="28"/>
    </w:rPr>
  </w:style>
  <w:style w:type="paragraph" w:customStyle="1" w:styleId="212">
    <w:name w:val="Продолжение списка 21"/>
    <w:basedOn w:val="a"/>
    <w:rsid w:val="009062D3"/>
    <w:pPr>
      <w:widowControl w:val="0"/>
      <w:suppressAutoHyphens/>
      <w:spacing w:after="120"/>
      <w:ind w:left="566"/>
    </w:pPr>
    <w:rPr>
      <w:rFonts w:ascii="Arial" w:eastAsia="Arial Unicode MS" w:hAnsi="Arial"/>
      <w:kern w:val="1"/>
      <w:sz w:val="20"/>
    </w:rPr>
  </w:style>
  <w:style w:type="paragraph" w:customStyle="1" w:styleId="af4">
    <w:name w:val="Заголовок таблицы"/>
    <w:basedOn w:val="a"/>
    <w:rsid w:val="009062D3"/>
    <w:pPr>
      <w:widowControl w:val="0"/>
      <w:suppressLineNumbers/>
      <w:suppressAutoHyphens/>
      <w:jc w:val="center"/>
    </w:pPr>
    <w:rPr>
      <w:rFonts w:ascii="Arial" w:eastAsia="Arial Unicode MS" w:hAnsi="Arial"/>
      <w:b/>
      <w:bCs/>
      <w:kern w:val="1"/>
      <w:sz w:val="20"/>
    </w:rPr>
  </w:style>
  <w:style w:type="paragraph" w:customStyle="1" w:styleId="12">
    <w:name w:val="Текст1"/>
    <w:basedOn w:val="a"/>
    <w:rsid w:val="009062D3"/>
    <w:pPr>
      <w:widowControl w:val="0"/>
      <w:suppressAutoHyphens/>
    </w:pPr>
    <w:rPr>
      <w:rFonts w:ascii="Courier New" w:eastAsia="Arial Unicode MS" w:hAnsi="Courier New" w:cs="Courier New"/>
      <w:kern w:val="1"/>
      <w:sz w:val="20"/>
      <w:szCs w:val="20"/>
    </w:rPr>
  </w:style>
  <w:style w:type="paragraph" w:customStyle="1" w:styleId="text">
    <w:name w:val="text"/>
    <w:basedOn w:val="a"/>
    <w:rsid w:val="009062D3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5">
    <w:name w:val="Знак Знак Знак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rsid w:val="009062D3"/>
    <w:rPr>
      <w:color w:val="800080"/>
      <w:u w:val="single"/>
    </w:rPr>
  </w:style>
  <w:style w:type="paragraph" w:styleId="24">
    <w:name w:val="List 2"/>
    <w:basedOn w:val="a"/>
    <w:rsid w:val="009062D3"/>
    <w:pPr>
      <w:ind w:left="566" w:hanging="283"/>
    </w:pPr>
    <w:rPr>
      <w:sz w:val="20"/>
      <w:szCs w:val="20"/>
    </w:rPr>
  </w:style>
  <w:style w:type="paragraph" w:styleId="af7">
    <w:name w:val="Block Text"/>
    <w:basedOn w:val="a"/>
    <w:rsid w:val="009062D3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rsid w:val="009062D3"/>
    <w:pPr>
      <w:keepNext/>
      <w:jc w:val="center"/>
    </w:pPr>
  </w:style>
  <w:style w:type="paragraph" w:customStyle="1" w:styleId="30">
    <w:name w:val="Стиль3"/>
    <w:basedOn w:val="21"/>
    <w:rsid w:val="009062D3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  <w:textAlignment w:val="auto"/>
    </w:pPr>
    <w:rPr>
      <w:i w:val="0"/>
      <w:iCs w:val="0"/>
      <w:sz w:val="24"/>
      <w:szCs w:val="24"/>
    </w:rPr>
  </w:style>
  <w:style w:type="paragraph" w:customStyle="1" w:styleId="13">
    <w:name w:val="Текст выноски1"/>
    <w:basedOn w:val="a"/>
    <w:rsid w:val="009062D3"/>
    <w:rPr>
      <w:rFonts w:ascii="Tahoma" w:hAnsi="Tahoma" w:cs="Tahoma"/>
      <w:sz w:val="16"/>
      <w:szCs w:val="16"/>
    </w:rPr>
  </w:style>
  <w:style w:type="paragraph" w:customStyle="1" w:styleId="af8">
    <w:name w:val="ë‡žÖ’žŽ"/>
    <w:rsid w:val="009062D3"/>
    <w:pPr>
      <w:widowControl w:val="0"/>
    </w:pPr>
    <w:rPr>
      <w:lang w:val="de-DE"/>
    </w:rPr>
  </w:style>
  <w:style w:type="paragraph" w:customStyle="1" w:styleId="NormalText">
    <w:name w:val="NormalText"/>
    <w:basedOn w:val="a"/>
    <w:rsid w:val="009062D3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ConsNormal">
    <w:name w:val="ConsNormal"/>
    <w:rsid w:val="009062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9062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rsid w:val="009062D3"/>
    <w:rPr>
      <w:lang w:val="en-US"/>
    </w:rPr>
  </w:style>
  <w:style w:type="paragraph" w:customStyle="1" w:styleId="14">
    <w:name w:val="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1">
    <w:name w:val="FR1"/>
    <w:rsid w:val="009062D3"/>
    <w:pPr>
      <w:widowControl w:val="0"/>
      <w:spacing w:before="160" w:line="300" w:lineRule="auto"/>
      <w:jc w:val="center"/>
    </w:pPr>
    <w:rPr>
      <w:rFonts w:ascii="Arial" w:hAnsi="Arial"/>
      <w:snapToGrid w:val="0"/>
      <w:sz w:val="16"/>
    </w:rPr>
  </w:style>
  <w:style w:type="table" w:styleId="af9">
    <w:name w:val="Table Grid"/>
    <w:basedOn w:val="a1"/>
    <w:rsid w:val="009062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нак17"/>
    <w:rsid w:val="009062D3"/>
    <w:rPr>
      <w:b/>
      <w:bCs/>
      <w:sz w:val="28"/>
      <w:szCs w:val="28"/>
      <w:lang w:val="ru-RU" w:eastAsia="ru-RU" w:bidi="ar-SA"/>
    </w:rPr>
  </w:style>
  <w:style w:type="paragraph" w:customStyle="1" w:styleId="15">
    <w:name w:val="Знак Знак1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9062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875B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 Знак"/>
    <w:basedOn w:val="a"/>
    <w:rsid w:val="00AD6E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8">
    <w:name w:val="Знак Знак Знак1"/>
    <w:basedOn w:val="a"/>
    <w:rsid w:val="008F6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Balloon Text"/>
    <w:basedOn w:val="a"/>
    <w:link w:val="afd"/>
    <w:uiPriority w:val="99"/>
    <w:semiHidden/>
    <w:unhideWhenUsed/>
    <w:rsid w:val="002C4DF6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2C4DF6"/>
    <w:rPr>
      <w:rFonts w:ascii="Tahoma" w:hAnsi="Tahoma" w:cs="Tahoma"/>
      <w:sz w:val="16"/>
      <w:szCs w:val="16"/>
    </w:rPr>
  </w:style>
  <w:style w:type="paragraph" w:customStyle="1" w:styleId="50">
    <w:name w:val="Знак Знак5"/>
    <w:basedOn w:val="a"/>
    <w:rsid w:val="008B15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rsid w:val="00394368"/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E85D45"/>
  </w:style>
  <w:style w:type="paragraph" w:styleId="afe">
    <w:name w:val="List Paragraph"/>
    <w:basedOn w:val="a"/>
    <w:qFormat/>
    <w:rsid w:val="00DB2966"/>
    <w:pPr>
      <w:suppressAutoHyphens/>
      <w:ind w:left="720"/>
      <w:contextualSpacing/>
    </w:pPr>
    <w:rPr>
      <w:lang w:eastAsia="ar-SA"/>
    </w:rPr>
  </w:style>
  <w:style w:type="character" w:styleId="aff">
    <w:name w:val="annotation reference"/>
    <w:uiPriority w:val="99"/>
    <w:semiHidden/>
    <w:unhideWhenUsed/>
    <w:rsid w:val="00114F35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14F35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14F35"/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14F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114F35"/>
    <w:rPr>
      <w:b/>
      <w:bCs/>
    </w:rPr>
  </w:style>
  <w:style w:type="paragraph" w:styleId="aff4">
    <w:name w:val="No Spacing"/>
    <w:uiPriority w:val="1"/>
    <w:qFormat/>
    <w:rsid w:val="00867581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A1C26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80EF-3A9B-4297-8D6F-D9AFC7FE7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6719</CharactersWithSpaces>
  <SharedDoc>false</SharedDoc>
  <HLinks>
    <vt:vector size="12" baseType="variant">
      <vt:variant>
        <vt:i4>6946943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http://docs.cntd.ru/document/1200097629</vt:lpwstr>
      </vt:variant>
      <vt:variant>
        <vt:lpwstr/>
      </vt:variant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http://docs.cntd.ru/document/1200100864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Kivacky</dc:creator>
  <cp:lastModifiedBy>Савина Людмила Вячеславовна</cp:lastModifiedBy>
  <cp:revision>3</cp:revision>
  <cp:lastPrinted>2018-12-28T05:28:00Z</cp:lastPrinted>
  <dcterms:created xsi:type="dcterms:W3CDTF">2019-04-18T11:28:00Z</dcterms:created>
  <dcterms:modified xsi:type="dcterms:W3CDTF">2019-04-24T08:13:00Z</dcterms:modified>
</cp:coreProperties>
</file>