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09" w:rsidRPr="003304C3" w:rsidRDefault="00B14709" w:rsidP="00B14709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3304C3">
        <w:rPr>
          <w:rFonts w:ascii="Times New Roman" w:hAnsi="Times New Roman" w:cs="Times New Roman"/>
          <w:b/>
          <w:bCs/>
          <w:iCs/>
          <w:sz w:val="27"/>
          <w:szCs w:val="27"/>
        </w:rPr>
        <w:t>Описание объекта закупки.</w:t>
      </w:r>
    </w:p>
    <w:p w:rsidR="00B14709" w:rsidRPr="003304C3" w:rsidRDefault="00B14709" w:rsidP="00B1470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D90385">
        <w:rPr>
          <w:rFonts w:ascii="Times New Roman" w:eastAsia="Calibri" w:hAnsi="Times New Roman" w:cs="Times New Roman"/>
          <w:b/>
          <w:sz w:val="27"/>
          <w:szCs w:val="27"/>
        </w:rPr>
        <w:t>1.Наименование объекта закупки</w:t>
      </w:r>
      <w:r w:rsidRPr="00D90385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Pr="00D90385">
        <w:rPr>
          <w:rFonts w:ascii="Times New Roman" w:eastAsia="Calibri" w:hAnsi="Times New Roman" w:cs="Times New Roman"/>
          <w:bCs/>
          <w:sz w:val="27"/>
          <w:szCs w:val="27"/>
        </w:rPr>
        <w:t>поставка в 2019 году специальных сре</w:t>
      </w:r>
      <w:proofErr w:type="gramStart"/>
      <w:r w:rsidRPr="00D90385">
        <w:rPr>
          <w:rFonts w:ascii="Times New Roman" w:eastAsia="Calibri" w:hAnsi="Times New Roman" w:cs="Times New Roman"/>
          <w:bCs/>
          <w:sz w:val="27"/>
          <w:szCs w:val="27"/>
        </w:rPr>
        <w:t>дств пр</w:t>
      </w:r>
      <w:proofErr w:type="gramEnd"/>
      <w:r w:rsidRPr="00D90385">
        <w:rPr>
          <w:rFonts w:ascii="Times New Roman" w:eastAsia="Calibri" w:hAnsi="Times New Roman" w:cs="Times New Roman"/>
          <w:bCs/>
          <w:sz w:val="27"/>
          <w:szCs w:val="27"/>
        </w:rPr>
        <w:t>и нарушении функции выделения – калоприемников для обеспечения инвалидов.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Количество – 204 960 шт.</w:t>
      </w:r>
    </w:p>
    <w:p w:rsidR="00D90385" w:rsidRPr="00D90385" w:rsidRDefault="00D90385" w:rsidP="00D90385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90385">
        <w:rPr>
          <w:rFonts w:ascii="Times New Roman" w:eastAsia="Calibri" w:hAnsi="Times New Roman" w:cs="Times New Roman"/>
          <w:b/>
          <w:sz w:val="27"/>
          <w:szCs w:val="27"/>
        </w:rPr>
        <w:t>2.Технические, функциональные, качественные и эксплуатационные характеристики поставляемого товара.</w:t>
      </w:r>
    </w:p>
    <w:p w:rsidR="00D90385" w:rsidRPr="00D90385" w:rsidRDefault="00D90385" w:rsidP="00D90385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212121"/>
          <w:spacing w:val="-1"/>
          <w:sz w:val="27"/>
          <w:szCs w:val="27"/>
        </w:rPr>
      </w:pPr>
      <w:r w:rsidRPr="00D90385">
        <w:rPr>
          <w:rFonts w:ascii="Times New Roman" w:eastAsia="Calibri" w:hAnsi="Times New Roman" w:cs="Times New Roman"/>
          <w:color w:val="212121"/>
          <w:spacing w:val="-1"/>
          <w:sz w:val="27"/>
          <w:szCs w:val="27"/>
        </w:rPr>
        <w:t>Специальные средства при нарушениях функций выделения (калоприемники) - это устройства, носимые на теле, предназначенные для сбора кишечного содержимого и устранения его агрессивного воздействия на кожу.</w:t>
      </w:r>
    </w:p>
    <w:p w:rsidR="00D90385" w:rsidRPr="00D90385" w:rsidRDefault="00D90385" w:rsidP="00D90385">
      <w:pPr>
        <w:tabs>
          <w:tab w:val="left" w:pos="708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 xml:space="preserve">Специальные средства при нарушениях функций выделения должны соответствовать требованиям Государственного стандарта Российской Федерации ГОСТ </w:t>
      </w:r>
      <w:proofErr w:type="gramStart"/>
      <w:r w:rsidRPr="00D90385">
        <w:rPr>
          <w:rFonts w:ascii="Times New Roman" w:eastAsia="Calibri" w:hAnsi="Times New Roman" w:cs="Times New Roman"/>
          <w:sz w:val="27"/>
          <w:szCs w:val="27"/>
        </w:rPr>
        <w:t>Р</w:t>
      </w:r>
      <w:proofErr w:type="gramEnd"/>
      <w:r w:rsidRPr="00D90385">
        <w:rPr>
          <w:rFonts w:ascii="Times New Roman" w:eastAsia="Calibri" w:hAnsi="Times New Roman" w:cs="Times New Roman"/>
          <w:sz w:val="27"/>
          <w:szCs w:val="27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</w:r>
      <w:proofErr w:type="gramStart"/>
      <w:r w:rsidRPr="00D90385">
        <w:rPr>
          <w:rFonts w:ascii="Times New Roman" w:eastAsia="Calibri" w:hAnsi="Times New Roman" w:cs="Times New Roman"/>
          <w:sz w:val="27"/>
          <w:szCs w:val="27"/>
        </w:rPr>
        <w:t>Р</w:t>
      </w:r>
      <w:proofErr w:type="gramEnd"/>
      <w:r w:rsidRPr="00D90385">
        <w:rPr>
          <w:rFonts w:ascii="Times New Roman" w:eastAsia="Calibri" w:hAnsi="Times New Roman" w:cs="Times New Roman"/>
          <w:sz w:val="27"/>
          <w:szCs w:val="27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D90385" w:rsidRPr="00D90385" w:rsidRDefault="00D90385" w:rsidP="00D90385">
      <w:pPr>
        <w:tabs>
          <w:tab w:val="left" w:pos="708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D90385">
        <w:rPr>
          <w:rFonts w:ascii="Times New Roman" w:eastAsia="Calibri" w:hAnsi="Times New Roman" w:cs="Times New Roman"/>
          <w:sz w:val="27"/>
          <w:szCs w:val="27"/>
          <w:lang w:val="en-US"/>
        </w:rPr>
        <w:t>ISO</w:t>
      </w:r>
      <w:r w:rsidRPr="00D90385">
        <w:rPr>
          <w:rFonts w:ascii="Times New Roman" w:eastAsia="Calibri" w:hAnsi="Times New Roman" w:cs="Times New Roman"/>
          <w:sz w:val="27"/>
          <w:szCs w:val="27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D90385" w:rsidRPr="00D90385" w:rsidRDefault="00D90385" w:rsidP="00D90385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Материалы для изготовления специальных сре</w:t>
      </w:r>
      <w:proofErr w:type="gramStart"/>
      <w:r w:rsidRPr="00D90385">
        <w:rPr>
          <w:rFonts w:ascii="Times New Roman" w:eastAsia="Calibri" w:hAnsi="Times New Roman" w:cs="Times New Roman"/>
          <w:sz w:val="27"/>
          <w:szCs w:val="27"/>
        </w:rPr>
        <w:t>дств пр</w:t>
      </w:r>
      <w:proofErr w:type="gramEnd"/>
      <w:r w:rsidRPr="00D90385">
        <w:rPr>
          <w:rFonts w:ascii="Times New Roman" w:eastAsia="Calibri" w:hAnsi="Times New Roman" w:cs="Times New Roman"/>
          <w:sz w:val="27"/>
          <w:szCs w:val="27"/>
        </w:rPr>
        <w:t>и нарушениях функций выделения должны быть разрешены к применению Министерством здравоохранения Российской Федерации.</w:t>
      </w:r>
    </w:p>
    <w:p w:rsidR="00D90385" w:rsidRPr="00D90385" w:rsidRDefault="00D90385" w:rsidP="00D90385">
      <w:pPr>
        <w:tabs>
          <w:tab w:val="left" w:pos="708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В специальных средствах при нарушениях функций выделения не допускаются механические повреждения (разрыв края, разрезы и т. п.).</w:t>
      </w:r>
    </w:p>
    <w:p w:rsidR="00D90385" w:rsidRPr="00D90385" w:rsidRDefault="00D90385" w:rsidP="00D90385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color w:val="212121"/>
          <w:spacing w:val="-1"/>
          <w:sz w:val="27"/>
          <w:szCs w:val="27"/>
        </w:rPr>
      </w:pPr>
      <w:r w:rsidRPr="00D90385">
        <w:rPr>
          <w:rFonts w:ascii="Times New Roman" w:eastAsia="Calibri" w:hAnsi="Times New Roman" w:cs="Times New Roman"/>
          <w:color w:val="212121"/>
          <w:spacing w:val="-1"/>
          <w:sz w:val="27"/>
          <w:szCs w:val="27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-безопасность для кожных покровов;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-полная изоляция кишечного содержимого от внешней среды и одежды пациента;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-герметичность;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-прочность прикрепления;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-эстетичность;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-незаметность, комфортность;</w:t>
      </w:r>
    </w:p>
    <w:p w:rsidR="00D90385" w:rsidRPr="00D90385" w:rsidRDefault="00D90385" w:rsidP="00D90385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0385">
        <w:rPr>
          <w:rFonts w:ascii="Times New Roman" w:eastAsia="Calibri" w:hAnsi="Times New Roman" w:cs="Times New Roman"/>
          <w:sz w:val="27"/>
          <w:szCs w:val="27"/>
        </w:rPr>
        <w:t>-простота пользования.</w:t>
      </w:r>
    </w:p>
    <w:p w:rsidR="00B14709" w:rsidRPr="0078236B" w:rsidRDefault="00B14709" w:rsidP="00B14709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</w:p>
    <w:tbl>
      <w:tblPr>
        <w:tblW w:w="1032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5954"/>
        <w:gridCol w:w="1560"/>
      </w:tblGrid>
      <w:tr w:rsidR="00227552" w:rsidRPr="0078236B" w:rsidTr="00227552">
        <w:trPr>
          <w:trHeight w:val="18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Pr="00D14D7B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52" w:rsidRPr="00D14D7B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сре</w:t>
            </w:r>
            <w:proofErr w:type="gram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и нарушении функций выделения (товара)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27552" w:rsidRPr="00D14D7B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552" w:rsidRPr="00D14D7B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Количество, в шт.</w:t>
            </w:r>
          </w:p>
        </w:tc>
      </w:tr>
      <w:tr w:rsidR="00227552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Pr="007F6D5A" w:rsidRDefault="00227552" w:rsidP="00A923D8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Default="00227552" w:rsidP="00A923D8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Однокомпонентный дренируемый калоприемник со встроенной плоской пластиной</w:t>
            </w:r>
          </w:p>
          <w:p w:rsidR="003C21CA" w:rsidRDefault="003C21CA" w:rsidP="003C21C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27552">
              <w:rPr>
                <w:rFonts w:ascii="Times New Roman" w:hAnsi="Times New Roman"/>
                <w:sz w:val="20"/>
                <w:szCs w:val="20"/>
              </w:rPr>
              <w:t>21-01-01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27552" w:rsidRPr="00B6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552" w:rsidRPr="00A923D8" w:rsidRDefault="00227552" w:rsidP="003C21C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 01.28.21.01.01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52" w:rsidRPr="00D14D7B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 мешок со встроенной адгезивной пластиной на натуральной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227552" w:rsidRPr="00D14D7B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Мешок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разметка для вырезания отверстия под </w:t>
            </w:r>
            <w:proofErr w:type="spellStart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D14D7B">
              <w:rPr>
                <w:rFonts w:ascii="Times New Roman" w:hAnsi="Times New Roman" w:cs="Times New Roman"/>
                <w:sz w:val="24"/>
                <w:szCs w:val="24"/>
              </w:rPr>
              <w:t xml:space="preserve">: минимальный диаметр разметки должен быть </w:t>
            </w:r>
            <w:r w:rsidRPr="007A00A9">
              <w:rPr>
                <w:rFonts w:ascii="Times New Roman" w:hAnsi="Times New Roman" w:cs="Times New Roman"/>
                <w:sz w:val="24"/>
                <w:szCs w:val="24"/>
              </w:rPr>
              <w:t>не менее 10 мм, максимальный диаметр разметки - не менее 64 мм и не более 76 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52" w:rsidRPr="00D14D7B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150 520</w:t>
            </w:r>
          </w:p>
        </w:tc>
      </w:tr>
      <w:tr w:rsidR="00227552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Pr="00182C26" w:rsidRDefault="00227552" w:rsidP="003304C3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Default="00227552" w:rsidP="003304C3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Однокомпонентный дренируемый калоприемник со встроенной </w:t>
            </w:r>
            <w:proofErr w:type="spellStart"/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конвексной</w:t>
            </w:r>
            <w:proofErr w:type="spellEnd"/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пластиной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7552" w:rsidRDefault="003C21CA" w:rsidP="003304C3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27552">
              <w:rPr>
                <w:rFonts w:ascii="Times New Roman" w:hAnsi="Times New Roman"/>
                <w:sz w:val="20"/>
                <w:szCs w:val="20"/>
              </w:rPr>
              <w:t>21-01-02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27552" w:rsidRPr="00B6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552" w:rsidRPr="00B670C8" w:rsidRDefault="00227552" w:rsidP="003304C3">
            <w:pPr>
              <w:keepNext/>
              <w:keepLines/>
              <w:snapToGrid w:val="0"/>
              <w:spacing w:after="0"/>
              <w:jc w:val="both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 01.28.21.01.02</w:t>
            </w:r>
          </w:p>
          <w:p w:rsidR="00227552" w:rsidRPr="00D14D7B" w:rsidRDefault="00227552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7552" w:rsidRPr="00D14D7B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мешок неразъемный, из многослойного, не пропускающего запах полиэтилена, с мягкой нетканой подложкой, с зажимом, со встроенной овальной легко наклеивающейся и отклеивающейся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адгезивной пластиной на натуральной,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покрытием. Вырезаемое отверстие адгезивной пластины в диапазоне 15-64 мм (включительно)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52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27552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Pr="00182C26" w:rsidRDefault="00227552" w:rsidP="006E230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Default="00227552" w:rsidP="006E2306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Однокомпонентный </w:t>
            </w:r>
            <w:proofErr w:type="spellStart"/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недренируемый</w:t>
            </w:r>
            <w:proofErr w:type="spellEnd"/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калоприемник со встроенной плоской пластиной</w:t>
            </w:r>
          </w:p>
          <w:p w:rsidR="003C21CA" w:rsidRPr="003C21CA" w:rsidRDefault="003C21CA" w:rsidP="003C21C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27552" w:rsidRPr="003C21CA">
              <w:rPr>
                <w:rFonts w:ascii="Times New Roman" w:hAnsi="Times New Roman"/>
                <w:sz w:val="20"/>
                <w:szCs w:val="20"/>
              </w:rPr>
              <w:t>21-01-03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27552" w:rsidRPr="003C2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552" w:rsidRPr="00D14D7B" w:rsidRDefault="00227552" w:rsidP="003C21CA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CA">
              <w:rPr>
                <w:rFonts w:ascii="Times New Roman" w:hAnsi="Times New Roman" w:cs="Times New Roman"/>
                <w:sz w:val="20"/>
                <w:szCs w:val="20"/>
              </w:rPr>
              <w:t>КОЗ 01.28.21.01.03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52" w:rsidRPr="00D14D7B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многослойного, не пропускающего запах полиэтилена, с мягкой нетканой подложкой; со встроенной адгезивной пластиной на натуральной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покрытием. Вырезаемое отверстие адгезивной пластины в диапазоне 10-70 мм (включительно)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52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21 720</w:t>
            </w:r>
          </w:p>
        </w:tc>
      </w:tr>
      <w:tr w:rsidR="00227552" w:rsidRPr="0078236B" w:rsidTr="00285A21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52" w:rsidRPr="00182C26" w:rsidRDefault="00227552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A" w:rsidRDefault="00227552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2C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Однокомпонентный дренируемый калоприемник со встроенной плоской </w:t>
            </w:r>
            <w:r w:rsidR="007D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пластиной</w:t>
            </w:r>
          </w:p>
          <w:p w:rsidR="003C21CA" w:rsidRPr="003C21CA" w:rsidRDefault="003C21CA" w:rsidP="003C21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21CA">
              <w:rPr>
                <w:rFonts w:ascii="Times New Roman" w:hAnsi="Times New Roman"/>
                <w:sz w:val="20"/>
                <w:szCs w:val="20"/>
              </w:rPr>
              <w:t>(</w:t>
            </w:r>
            <w:r w:rsidR="00227552" w:rsidRPr="003C21CA">
              <w:rPr>
                <w:rFonts w:ascii="Times New Roman" w:hAnsi="Times New Roman"/>
                <w:sz w:val="20"/>
                <w:szCs w:val="20"/>
              </w:rPr>
              <w:t>21-01-01</w:t>
            </w:r>
            <w:r w:rsidRPr="003C21CA">
              <w:rPr>
                <w:rFonts w:ascii="Times New Roman" w:hAnsi="Times New Roman"/>
                <w:sz w:val="20"/>
                <w:szCs w:val="20"/>
              </w:rPr>
              <w:t>)</w:t>
            </w:r>
            <w:r w:rsidR="00227552" w:rsidRPr="003C2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552" w:rsidRPr="00D14D7B" w:rsidRDefault="00227552" w:rsidP="003C2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CA">
              <w:rPr>
                <w:rFonts w:ascii="Times New Roman" w:hAnsi="Times New Roman"/>
                <w:sz w:val="20"/>
                <w:szCs w:val="20"/>
              </w:rPr>
              <w:t>КОЗ 01.28.21.01.01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7552" w:rsidRPr="00F0276F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мешок со встроенной адгезивной пластиной на натуральной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227552" w:rsidRPr="00F0276F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Мешок из непрозрачного/прозрачного многослойного, не пропускающего запах материала, с зажимом.  На пластине должна быть разметка для вырезания отверстия под </w:t>
            </w:r>
            <w:proofErr w:type="spellStart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F0276F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максимальная разметка: не </w:t>
            </w:r>
            <w:r w:rsidRPr="00F0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75 мм и не более 120 мм.</w:t>
            </w:r>
          </w:p>
          <w:p w:rsidR="00227552" w:rsidRPr="00D14D7B" w:rsidRDefault="00227552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F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не менее трех размеров максимальной разметки в указанном диапазоне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552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3 700</w:t>
            </w:r>
          </w:p>
        </w:tc>
      </w:tr>
      <w:tr w:rsidR="00227552" w:rsidRPr="0078236B" w:rsidTr="00285A21">
        <w:trPr>
          <w:trHeight w:val="9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552" w:rsidRDefault="00227552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7552" w:rsidRPr="00227552" w:rsidRDefault="00227552" w:rsidP="00285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Двухкомпонентный дренируемый калоприемник в комплекте</w:t>
            </w:r>
            <w:r w:rsidR="00285A21" w:rsidRPr="00285A21">
              <w:rPr>
                <w:rFonts w:ascii="Times New Roman" w:hAnsi="Times New Roman" w:cs="Times New Roman"/>
                <w:sz w:val="24"/>
                <w:szCs w:val="24"/>
              </w:rPr>
              <w:t>: адгезивная пластина, плоская; мешок дренируемый</w:t>
            </w:r>
            <w:r w:rsidR="000E3E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21CA">
              <w:rPr>
                <w:rFonts w:ascii="Times New Roman" w:hAnsi="Times New Roman" w:cs="Times New Roman"/>
                <w:sz w:val="24"/>
                <w:szCs w:val="24"/>
              </w:rPr>
              <w:t>21-01-07)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27552" w:rsidRPr="0078236B" w:rsidTr="00285A21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52" w:rsidRPr="007752A8" w:rsidRDefault="00227552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52" w:rsidRDefault="006679CC" w:rsidP="00227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>Пластина калоприемника, плоская</w:t>
            </w:r>
          </w:p>
          <w:p w:rsidR="00417A16" w:rsidRPr="00227552" w:rsidRDefault="00417A16" w:rsidP="00417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(21-01-07.02)</w:t>
            </w:r>
          </w:p>
          <w:p w:rsidR="00227552" w:rsidRPr="00227552" w:rsidRDefault="00227552" w:rsidP="002275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01.28.21.01.07.02</w:t>
            </w:r>
          </w:p>
          <w:p w:rsidR="00227552" w:rsidRPr="00227552" w:rsidRDefault="00227552" w:rsidP="002275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52" w:rsidRPr="00801A00" w:rsidRDefault="00227552" w:rsidP="00C5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больше или равно 51,00 мм и меньше или равно 60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52" w:rsidRPr="00227552" w:rsidRDefault="005750FD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C5202C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02C" w:rsidRPr="007752A8" w:rsidRDefault="00C5202C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02C" w:rsidRDefault="006679CC" w:rsidP="00B26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>Пластина калоприемника, плоская</w:t>
            </w:r>
          </w:p>
          <w:p w:rsidR="00417A16" w:rsidRPr="00227552" w:rsidRDefault="00417A16" w:rsidP="00417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(21-01-07.02)</w:t>
            </w:r>
          </w:p>
          <w:p w:rsidR="00C5202C" w:rsidRPr="00227552" w:rsidRDefault="00C5202C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01.28.21.01.07.02</w:t>
            </w:r>
          </w:p>
          <w:p w:rsidR="00C5202C" w:rsidRPr="00227552" w:rsidRDefault="00C5202C" w:rsidP="00C52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5202C" w:rsidRPr="00801A00" w:rsidRDefault="00C5202C" w:rsidP="00C5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больше или равно 61,00 мм и меньше или равно 70 мм (включительно)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2C" w:rsidRDefault="005750FD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750FD" w:rsidRPr="00227552" w:rsidRDefault="005750FD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2C" w:rsidRPr="0078236B" w:rsidTr="00C5202C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02C" w:rsidRPr="007752A8" w:rsidRDefault="00C5202C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02C" w:rsidRDefault="006679CC" w:rsidP="00B26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>Пластина калоприемника, плоская</w:t>
            </w:r>
          </w:p>
          <w:p w:rsidR="00417A16" w:rsidRPr="00227552" w:rsidRDefault="00417A16" w:rsidP="00417A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(21-01-07.02)</w:t>
            </w:r>
          </w:p>
          <w:p w:rsidR="00C5202C" w:rsidRPr="00227552" w:rsidRDefault="00C5202C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01.28.21.01.07.02</w:t>
            </w:r>
          </w:p>
          <w:p w:rsidR="00C5202C" w:rsidRPr="00227552" w:rsidRDefault="00C5202C" w:rsidP="00C52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5202C" w:rsidRPr="00801A00" w:rsidRDefault="00C5202C" w:rsidP="00C5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</w:t>
            </w:r>
            <w:r w:rsidRPr="00C5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контаминации отходами организма.</w:t>
            </w:r>
            <w:proofErr w:type="gram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40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2C" w:rsidRPr="00227552" w:rsidRDefault="00BE737F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</w:tr>
      <w:tr w:rsidR="002C79B8" w:rsidRPr="0078236B" w:rsidTr="00A3372D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9B8" w:rsidRPr="007752A8" w:rsidRDefault="002C79B8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54" w:rsidRPr="006679CC" w:rsidRDefault="006679CC" w:rsidP="00B26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</w:rPr>
              <w:t>Пластина калоприемника, плоская</w:t>
            </w:r>
          </w:p>
          <w:p w:rsidR="002C79B8" w:rsidRPr="00227552" w:rsidRDefault="00F42430" w:rsidP="00B26F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(21-01-07.02)</w:t>
            </w:r>
          </w:p>
          <w:p w:rsidR="002C79B8" w:rsidRPr="00227552" w:rsidRDefault="002C79B8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01.28.21.01.07.02</w:t>
            </w:r>
          </w:p>
          <w:p w:rsidR="002C79B8" w:rsidRPr="00227552" w:rsidRDefault="002C79B8" w:rsidP="00C52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C79B8" w:rsidRDefault="002C79B8" w:rsidP="00C5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B8" w:rsidRPr="00801A00" w:rsidRDefault="002C79B8" w:rsidP="00C52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Размер фланца (диаметр) больше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1,00 мм и меньше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0 мм (включительно)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9B8" w:rsidRPr="00801A00" w:rsidRDefault="002C79B8" w:rsidP="007752A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9B8" w:rsidRPr="00227552" w:rsidRDefault="002C79B8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2C79B8" w:rsidRPr="0078236B" w:rsidTr="00A3372D">
        <w:trPr>
          <w:trHeight w:val="256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8" w:rsidRPr="00D14D7B" w:rsidRDefault="002C79B8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8" w:rsidRPr="00D14D7B" w:rsidRDefault="002C79B8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9B8" w:rsidRPr="00801A00" w:rsidRDefault="002C79B8" w:rsidP="007752A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B8" w:rsidRPr="00DD7E97" w:rsidRDefault="002C79B8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79B8" w:rsidRPr="0078236B" w:rsidTr="003C21CA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8" w:rsidRPr="00DD7E97" w:rsidRDefault="00285A21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30" w:rsidRDefault="00F42430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4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Мешок</w:t>
            </w:r>
            <w:proofErr w:type="gramEnd"/>
            <w:r w:rsidRPr="00F4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дренируемый для двухкомпонентного дренируемого калоприемника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79B8" w:rsidRPr="000E3E54" w:rsidRDefault="00F42430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(21-01-07</w:t>
            </w:r>
            <w:bookmarkStart w:id="0" w:name="_GoBack"/>
            <w:bookmarkEnd w:id="0"/>
            <w:r w:rsidRPr="000E3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.03)</w:t>
            </w:r>
          </w:p>
          <w:p w:rsidR="00F42430" w:rsidRPr="000E3E54" w:rsidRDefault="00F42430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42430" w:rsidRPr="00DD7E97" w:rsidRDefault="00F42430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3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КОЗ 01.28.21.07.07.03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79B8" w:rsidRPr="002C79B8" w:rsidRDefault="002C79B8" w:rsidP="002C7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B8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2C79B8">
              <w:rPr>
                <w:rFonts w:ascii="Times New Roman" w:hAnsi="Times New Roman" w:cs="Times New Roman"/>
                <w:sz w:val="24"/>
                <w:szCs w:val="24"/>
              </w:rPr>
              <w:t>илеостомный</w:t>
            </w:r>
            <w:proofErr w:type="spellEnd"/>
            <w:r w:rsidRPr="002C79B8"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двухкомпонентного калоприемника - дренируемый </w:t>
            </w:r>
            <w:proofErr w:type="spellStart"/>
            <w:r w:rsidRPr="002C79B8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C79B8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формы, из непрозрачного или прозрачного многослойного, не пропускающего запах, не шуршащего материала со свыше, чем двойной лазерной запайкой, с мягкой быстровысыхающей нетканой подложкой. Кромка мешка должна быть мягкая.</w:t>
            </w:r>
          </w:p>
          <w:p w:rsidR="002C79B8" w:rsidRPr="00801A00" w:rsidRDefault="002C79B8" w:rsidP="002C7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B8">
              <w:rPr>
                <w:rFonts w:ascii="Times New Roman" w:hAnsi="Times New Roman" w:cs="Times New Roman"/>
                <w:sz w:val="24"/>
                <w:szCs w:val="24"/>
              </w:rPr>
              <w:t>Фланцевые кольца размеров в диапазоне 40-70 мм (включительно) 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9B8" w:rsidRPr="005750FD" w:rsidRDefault="002C79B8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</w:tr>
      <w:tr w:rsidR="00285A21" w:rsidRPr="0078236B" w:rsidTr="003C21CA">
        <w:trPr>
          <w:trHeight w:val="1056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5A21" w:rsidRPr="005750FD" w:rsidRDefault="00285A21" w:rsidP="00285A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285A21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</w:t>
            </w:r>
            <w:proofErr w:type="spellStart"/>
            <w:r w:rsidRPr="00285A21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285A21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в комплекте: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A21">
              <w:rPr>
                <w:rFonts w:ascii="Times New Roman" w:hAnsi="Times New Roman" w:cs="Times New Roman"/>
                <w:sz w:val="24"/>
                <w:szCs w:val="24"/>
              </w:rPr>
              <w:t xml:space="preserve">дгезивная пластина, плоская;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5A21">
              <w:rPr>
                <w:rFonts w:ascii="Times New Roman" w:hAnsi="Times New Roman" w:cs="Times New Roman"/>
                <w:sz w:val="24"/>
                <w:szCs w:val="24"/>
              </w:rPr>
              <w:t xml:space="preserve">ешок </w:t>
            </w:r>
            <w:proofErr w:type="spellStart"/>
            <w:r w:rsidRPr="00285A21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="000E3E54">
              <w:rPr>
                <w:rFonts w:ascii="Times New Roman" w:hAnsi="Times New Roman" w:cs="Times New Roman"/>
                <w:sz w:val="24"/>
                <w:szCs w:val="24"/>
              </w:rPr>
              <w:t xml:space="preserve"> (21-01-09)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7A6" w:rsidRPr="0078236B" w:rsidTr="003C21CA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A6" w:rsidRPr="00DD7E97" w:rsidRDefault="004F17A6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CC" w:rsidRPr="006679CC" w:rsidRDefault="006679CC" w:rsidP="00083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калоприемника, плоская </w:t>
            </w:r>
          </w:p>
          <w:p w:rsidR="000838C9" w:rsidRPr="007066F0" w:rsidRDefault="000838C9" w:rsidP="000838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(21-01-09</w:t>
            </w:r>
            <w:r w:rsidR="000E3E54" w:rsidRPr="00706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02)</w:t>
            </w:r>
          </w:p>
          <w:p w:rsidR="004F17A6" w:rsidRPr="007066F0" w:rsidRDefault="004F17A6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7A6" w:rsidRPr="000E3E54" w:rsidRDefault="004F17A6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E54">
              <w:rPr>
                <w:rFonts w:ascii="Times New Roman" w:hAnsi="Times New Roman" w:cs="Times New Roman"/>
                <w:sz w:val="20"/>
                <w:szCs w:val="20"/>
              </w:rPr>
              <w:t>КОЗ 01.28.21.01.09.02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3E54">
              <w:rPr>
                <w:rFonts w:ascii="Times New Roman" w:hAnsi="Times New Roman" w:cs="Times New Roman"/>
                <w:sz w:val="20"/>
                <w:szCs w:val="20"/>
              </w:rPr>
              <w:t>КТРУ 32.50.13.190-00078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17A6" w:rsidRPr="00801A00" w:rsidRDefault="004F17A6" w:rsidP="00B26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227552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</w:t>
            </w:r>
            <w:r w:rsidRPr="0022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больше или равно 51,00 мм и меньше или равно 60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A6" w:rsidRPr="004F17A6" w:rsidRDefault="000838C9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4F17A6" w:rsidRPr="0078236B" w:rsidTr="003C21CA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6" w:rsidRPr="00DD7E97" w:rsidRDefault="004F17A6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C" w:rsidRPr="006679CC" w:rsidRDefault="006679CC" w:rsidP="004F1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калоприемника, плоская </w:t>
            </w:r>
          </w:p>
          <w:p w:rsidR="004F17A6" w:rsidRPr="007066F0" w:rsidRDefault="004F17A6" w:rsidP="004F1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(21-01-09</w:t>
            </w:r>
            <w:r w:rsidR="000E3E54" w:rsidRPr="00706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02)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 w:cs="Times New Roman"/>
              </w:rPr>
            </w:pPr>
          </w:p>
          <w:p w:rsidR="004F17A6" w:rsidRPr="00227552" w:rsidRDefault="004F17A6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17A6" w:rsidRPr="00801A00" w:rsidRDefault="004F17A6" w:rsidP="00B26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больше или равно 61,00 мм и меньше или равно 70 мм (включительно)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A6" w:rsidRPr="004F17A6" w:rsidRDefault="000838C9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7A6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A6" w:rsidRPr="00DD7E97" w:rsidRDefault="004F17A6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CC" w:rsidRPr="006679CC" w:rsidRDefault="006679CC" w:rsidP="004F1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калоприемника, плоская </w:t>
            </w:r>
          </w:p>
          <w:p w:rsidR="004F17A6" w:rsidRPr="007066F0" w:rsidRDefault="004F17A6" w:rsidP="004F17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(21-01-09</w:t>
            </w:r>
            <w:r w:rsidR="000E3E54" w:rsidRPr="00706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02)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 w:cs="Times New Roman"/>
              </w:rPr>
            </w:pPr>
          </w:p>
          <w:p w:rsidR="004F17A6" w:rsidRPr="00227552" w:rsidRDefault="004F17A6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17A6" w:rsidRPr="00801A00" w:rsidRDefault="004F17A6" w:rsidP="00B26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40 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A6" w:rsidRPr="004F17A6" w:rsidRDefault="000838C9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F17A6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A6" w:rsidRPr="00DD7E97" w:rsidRDefault="000838C9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 w:rsidR="004F1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9CC" w:rsidRPr="006679CC" w:rsidRDefault="006679CC" w:rsidP="00B26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C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калоприемника, плоская </w:t>
            </w:r>
          </w:p>
          <w:p w:rsidR="004F17A6" w:rsidRPr="007066F0" w:rsidRDefault="004F17A6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(21-01-09</w:t>
            </w:r>
            <w:r w:rsidR="000E3E54" w:rsidRPr="007066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02)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4F17A6" w:rsidRPr="00227552" w:rsidRDefault="004F17A6" w:rsidP="00B26F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КТРУ 32.50.13.190-000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17A6" w:rsidRDefault="004F17A6" w:rsidP="00B26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Нестерильное изделие с плоской поверхностью, предназначенное для накладывания и приклеивания к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перистомальной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коже (обычно нормальной хорошо сформированной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) для обеспечения правильного размещения и фиксации фланца калоприемника для кишечной </w:t>
            </w:r>
            <w:proofErr w:type="spellStart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</w:t>
            </w:r>
            <w:proofErr w:type="gramEnd"/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 Обычно пациент использует изделие самостоятельно. Это изделие одноразового использования.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A6" w:rsidRPr="00801A00" w:rsidRDefault="004F17A6" w:rsidP="00B26F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Размер фланца (диаметр) больше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202C">
              <w:rPr>
                <w:rFonts w:ascii="Times New Roman" w:hAnsi="Times New Roman" w:cs="Times New Roman"/>
                <w:sz w:val="24"/>
                <w:szCs w:val="24"/>
              </w:rPr>
              <w:t xml:space="preserve">1,00 мм и </w:t>
            </w:r>
            <w:r w:rsidRPr="00C5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меньше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02C">
              <w:rPr>
                <w:rFonts w:ascii="Times New Roman" w:hAnsi="Times New Roman" w:cs="Times New Roman"/>
                <w:sz w:val="24"/>
                <w:szCs w:val="24"/>
              </w:rPr>
              <w:t>0 мм (включительно)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7A6" w:rsidRPr="00801A00" w:rsidRDefault="004F17A6" w:rsidP="00B26F79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A6" w:rsidRPr="004F17A6" w:rsidRDefault="000838C9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</w:tr>
      <w:tr w:rsidR="001856DD" w:rsidRPr="0078236B" w:rsidTr="000214CA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DD" w:rsidRPr="00DD7E97" w:rsidRDefault="001856DD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6.5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DD" w:rsidRDefault="001856DD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Мешок </w:t>
            </w:r>
            <w:proofErr w:type="spellStart"/>
            <w:r w:rsidRPr="0008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недренируемый</w:t>
            </w:r>
            <w:proofErr w:type="spellEnd"/>
            <w:r w:rsidRPr="0008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двухкомпонентного </w:t>
            </w:r>
            <w:proofErr w:type="spellStart"/>
            <w:r w:rsidRPr="0008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недренируемого</w:t>
            </w:r>
            <w:proofErr w:type="spellEnd"/>
            <w:r w:rsidRPr="0008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калоприемника</w:t>
            </w:r>
          </w:p>
          <w:p w:rsidR="001856DD" w:rsidRPr="007066F0" w:rsidRDefault="00417A16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6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1856DD" w:rsidRPr="00706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21-01-09-03</w:t>
            </w:r>
            <w:r w:rsidRPr="00706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417A16" w:rsidRPr="00417A16" w:rsidRDefault="00417A16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7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КОЗ 01.28.21.01.0</w:t>
            </w:r>
            <w:r w:rsidR="005A0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417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.03</w:t>
            </w:r>
          </w:p>
          <w:p w:rsidR="006E27E6" w:rsidRPr="00DD7E97" w:rsidRDefault="006E27E6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856DD" w:rsidRPr="00801A00" w:rsidRDefault="001856DD" w:rsidP="0077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колостомный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двухкомпонентного калоприемника со встроенным фильтром -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непрозрачного или прозрачного многослойного, не пропускающего запах не шуршащего полиэтилена с лазерной запайкой, с мягкой быстровысыхающей нетканой подложкой. Угольный фильтр должен предотвращать раздувание и слипание мешка. </w:t>
            </w:r>
          </w:p>
          <w:p w:rsidR="001856DD" w:rsidRPr="00801A00" w:rsidRDefault="001856DD" w:rsidP="007752A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Кромка мешка должна быть мягкая. Фланцевые кольца должны быть размеров в диапазоне 40-70 мм (включительно) и быть полностью совместимы, адаптированы и комплементарны к пластинам, в том числе и к замку фланцевого соединения.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6DD" w:rsidRPr="001856DD" w:rsidRDefault="001856DD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6DD" w:rsidRPr="0078236B" w:rsidTr="000214CA">
        <w:trPr>
          <w:trHeight w:val="256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D" w:rsidRPr="00D14D7B" w:rsidRDefault="001856DD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D" w:rsidRPr="00D14D7B" w:rsidRDefault="001856DD" w:rsidP="00775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56DD" w:rsidRPr="00801A00" w:rsidRDefault="001856DD" w:rsidP="007752A8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D" w:rsidRDefault="001856DD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D" w:rsidRPr="0078236B" w:rsidTr="001856DD">
        <w:trPr>
          <w:trHeight w:val="1380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58A2" w:rsidRPr="0048355A" w:rsidRDefault="00F358A2" w:rsidP="00F358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355A">
              <w:rPr>
                <w:rFonts w:ascii="Times New Roman" w:hAnsi="Times New Roman"/>
                <w:sz w:val="24"/>
                <w:szCs w:val="24"/>
              </w:rPr>
              <w:t>7.</w:t>
            </w:r>
            <w:r w:rsidR="00BC62AD" w:rsidRPr="0048355A">
              <w:rPr>
                <w:rFonts w:ascii="Times New Roman" w:hAnsi="Times New Roman"/>
                <w:sz w:val="24"/>
                <w:szCs w:val="24"/>
              </w:rPr>
              <w:t>Двухкомпонентный дренируемый калоприемник в комплекте: адгезивная пластина, плоская; мешок дренируемый</w:t>
            </w:r>
            <w:r w:rsidRPr="0048355A">
              <w:rPr>
                <w:rFonts w:ascii="Times New Roman" w:hAnsi="Times New Roman"/>
                <w:sz w:val="24"/>
                <w:szCs w:val="24"/>
              </w:rPr>
              <w:t xml:space="preserve">  (большая </w:t>
            </w:r>
            <w:proofErr w:type="spellStart"/>
            <w:r w:rsidRPr="0048355A">
              <w:rPr>
                <w:rFonts w:ascii="Times New Roman" w:hAnsi="Times New Roman"/>
                <w:sz w:val="24"/>
                <w:szCs w:val="24"/>
              </w:rPr>
              <w:t>стома</w:t>
            </w:r>
            <w:proofErr w:type="spellEnd"/>
            <w:r w:rsidRPr="0048355A">
              <w:rPr>
                <w:rFonts w:ascii="Times New Roman" w:hAnsi="Times New Roman"/>
                <w:sz w:val="24"/>
                <w:szCs w:val="24"/>
              </w:rPr>
              <w:t>)</w:t>
            </w:r>
            <w:r w:rsidR="000E3E54" w:rsidRPr="0048355A">
              <w:rPr>
                <w:rFonts w:ascii="Times New Roman" w:hAnsi="Times New Roman"/>
                <w:sz w:val="24"/>
                <w:szCs w:val="24"/>
              </w:rPr>
              <w:t xml:space="preserve"> (21-01-07)</w:t>
            </w:r>
          </w:p>
          <w:p w:rsidR="00BC62AD" w:rsidRPr="0048355A" w:rsidRDefault="00BC62AD" w:rsidP="00BC6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56DD" w:rsidRPr="0048355A" w:rsidRDefault="001856DD" w:rsidP="00F35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DD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D" w:rsidRPr="007752A8" w:rsidRDefault="00F358A2" w:rsidP="009B6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D" w:rsidRPr="00227552" w:rsidRDefault="007066F0" w:rsidP="00BC62A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6" w:anchor="/Koz?id=177225002" w:history="1">
              <w:r w:rsidR="00BC62AD" w:rsidRPr="00227552">
                <w:rPr>
                  <w:rStyle w:val="a6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Адгезивная пластина, плоская для двухкомпонентного дренируемого калоприемника</w:t>
              </w:r>
            </w:hyperlink>
          </w:p>
          <w:p w:rsidR="00BC62AD" w:rsidRPr="007066F0" w:rsidRDefault="00BC62AD" w:rsidP="00BC6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6F0">
              <w:rPr>
                <w:rFonts w:ascii="Times New Roman" w:hAnsi="Times New Roman" w:cs="Times New Roman"/>
                <w:sz w:val="20"/>
                <w:szCs w:val="20"/>
              </w:rPr>
              <w:t>(21-01-07.02)</w:t>
            </w:r>
          </w:p>
          <w:p w:rsidR="00BC62AD" w:rsidRPr="00227552" w:rsidRDefault="00BC62AD" w:rsidP="00BC6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01.28.21.01.07.02</w:t>
            </w:r>
          </w:p>
          <w:p w:rsidR="001856DD" w:rsidRPr="007752A8" w:rsidRDefault="001856DD" w:rsidP="00BC62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62AD" w:rsidRPr="00801A00" w:rsidRDefault="00BC62AD" w:rsidP="00BC62A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 на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 по всей пластине, с клеевым слоем, фланец для крепления мешка, должен соответствовать фланцу пластины, диаметр фланца в диапазоне 90-105 мм (включительно).</w:t>
            </w:r>
          </w:p>
          <w:p w:rsidR="00BC62AD" w:rsidRPr="00801A00" w:rsidRDefault="00BC62AD" w:rsidP="00BC62A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(пластины) не менее двух размеров фланцев в указанном диапазоне.</w:t>
            </w:r>
          </w:p>
          <w:p w:rsidR="00BC62AD" w:rsidRPr="00801A00" w:rsidRDefault="00BC62AD" w:rsidP="00BC62A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BC62AD" w:rsidRDefault="00BC62AD" w:rsidP="00BC62A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На пластине должна быть разметка для вырезания отверстия под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6DD" w:rsidRPr="00801A00" w:rsidRDefault="001856DD" w:rsidP="007752A8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6DD" w:rsidRPr="00BC62AD" w:rsidRDefault="00BC62AD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358A2" w:rsidRPr="0078236B" w:rsidTr="00227552">
        <w:trPr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A2" w:rsidRPr="007752A8" w:rsidRDefault="00F358A2" w:rsidP="009B6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A2" w:rsidRDefault="00F358A2" w:rsidP="00F358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4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Мешок</w:t>
            </w:r>
            <w:proofErr w:type="gramEnd"/>
            <w:r w:rsidRPr="00F4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дренируемый для двухкомпонентного дренируемого калоприемника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8A2" w:rsidRPr="007066F0" w:rsidRDefault="00F358A2" w:rsidP="00F358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6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(21-01-07.03)</w:t>
            </w:r>
          </w:p>
          <w:p w:rsidR="006679CC" w:rsidRPr="00227552" w:rsidRDefault="006679CC" w:rsidP="00667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552">
              <w:rPr>
                <w:rFonts w:ascii="Times New Roman" w:hAnsi="Times New Roman" w:cs="Times New Roman"/>
                <w:sz w:val="20"/>
                <w:szCs w:val="20"/>
              </w:rPr>
              <w:t>КОЗ 01.28.21.01.07.0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58A2" w:rsidRPr="007752A8" w:rsidRDefault="00F358A2" w:rsidP="009B6D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358A2" w:rsidRPr="00801A00" w:rsidRDefault="00F358A2" w:rsidP="00B26F79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мешок, из прозрачного/непрозрачного, многослойного, не пропускающего запах материала, бесшумный, с зажимом, с фланцем для крепления мешка к пластине, соответствующим фланцу пластины, диаметр фланца в диапазоне 90-105 мм (включительно).</w:t>
            </w:r>
          </w:p>
          <w:p w:rsidR="00F358A2" w:rsidRPr="00801A00" w:rsidRDefault="00F358A2" w:rsidP="00B26F79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(мешки) не менее двух размеров фланцев в указанном диапазоне.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8A2" w:rsidRPr="009B6D61" w:rsidRDefault="00F358A2" w:rsidP="00B26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1 140</w:t>
            </w:r>
          </w:p>
        </w:tc>
      </w:tr>
      <w:tr w:rsidR="00F93DD7" w:rsidRPr="0078236B" w:rsidTr="00F93DD7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DD7" w:rsidRPr="00AC0CDE" w:rsidRDefault="00F93DD7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3DD7" w:rsidRPr="0048355A" w:rsidRDefault="00F93DD7" w:rsidP="00F93D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Двухкомпонентный дренируемый калоприемник для </w:t>
            </w:r>
            <w:proofErr w:type="gramStart"/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втянутых</w:t>
            </w:r>
            <w:proofErr w:type="gramEnd"/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</w:t>
            </w:r>
            <w:proofErr w:type="spellEnd"/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комплекте: адгезивная пластина, </w:t>
            </w:r>
            <w:proofErr w:type="spellStart"/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конвексная</w:t>
            </w:r>
            <w:proofErr w:type="spellEnd"/>
            <w:r w:rsidRPr="0048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мешок дренируемый (21-01-08)</w:t>
            </w:r>
          </w:p>
        </w:tc>
      </w:tr>
      <w:tr w:rsidR="000E3E54" w:rsidRPr="0078236B" w:rsidTr="00227552">
        <w:trPr>
          <w:trHeight w:val="4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54" w:rsidRPr="00AC0CDE" w:rsidRDefault="000E3E54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54" w:rsidRDefault="000E3E54" w:rsidP="00F93D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пластина, </w:t>
            </w:r>
            <w:proofErr w:type="spellStart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конвексная</w:t>
            </w:r>
            <w:proofErr w:type="spellEnd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двухкомпонентного дренируемого калоприемника для </w:t>
            </w:r>
            <w:proofErr w:type="gramStart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втянутых</w:t>
            </w:r>
            <w:proofErr w:type="gramEnd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</w:t>
            </w:r>
            <w:proofErr w:type="spellEnd"/>
          </w:p>
          <w:p w:rsidR="000E3E54" w:rsidRDefault="000E3E54" w:rsidP="00F93D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(21-01-08-02)</w:t>
            </w:r>
          </w:p>
          <w:p w:rsidR="000E3E54" w:rsidRDefault="000E3E54" w:rsidP="00F93D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 </w:t>
            </w:r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01.28.21.01.08.02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3E54" w:rsidRPr="00801A00" w:rsidRDefault="000E3E54" w:rsidP="00B26F79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двухкомпонентного калоприемника для втянутых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– гибкая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конвексна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адгезивная пластина, состоящая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из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 чередующихся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, с креплением для пояса, с защитным покрытием и шаблоном для вырезания отверстий под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, из натурального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гидроколлоида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с фланцевыми кольцами размеров в диапазоне 50-60 мм (включительно) с шагом не менее 10 мм (необходимо предложить ассортимент пластин: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 размеров фланца). Фланец пластины должен соответствовать фланцу мешка. Глубина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раковины 5 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4" w:rsidRPr="000E3E54" w:rsidRDefault="000E3E54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</w:tr>
      <w:tr w:rsidR="000E3E54" w:rsidRPr="0078236B" w:rsidTr="000E3E54">
        <w:trPr>
          <w:trHeight w:val="43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4" w:rsidRDefault="000E3E54" w:rsidP="007752A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54" w:rsidRDefault="000E3E54" w:rsidP="00F93D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</w:t>
            </w:r>
            <w:proofErr w:type="gramEnd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0E3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</w:t>
            </w:r>
            <w:proofErr w:type="spellEnd"/>
          </w:p>
          <w:p w:rsidR="000E3E54" w:rsidRDefault="000E3E54" w:rsidP="000E3E5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(21-01-08-03)</w:t>
            </w:r>
          </w:p>
          <w:p w:rsidR="000E3E54" w:rsidRDefault="000E3E54" w:rsidP="000E3E5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 01.28.21.01.08.03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E54" w:rsidRPr="00801A00" w:rsidRDefault="000E3E54" w:rsidP="000E3E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двухкомпонентного калоприемника - дренируемый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формы, из непрозрачного или прозрачного многослойного, не пропускающего запах, не шуршащего материала с лазерной запайкой, с мягкой быстровысыхающей нетканой подложкой. Кромка мешка должна быть мягкая.</w:t>
            </w:r>
          </w:p>
          <w:p w:rsidR="000E3E54" w:rsidRPr="00801A00" w:rsidRDefault="000E3E54" w:rsidP="000E3E54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Фланцевые кольца размеров в диапазоне 50-60 мм (включительно) должны быть полностью совместимы и адаптированы 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конвексным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пластинам, в том числе и к замку фланцевого соединения. Зажим застёжки должен полностью обеспечивать герметичность мешка.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4" w:rsidRPr="000E3E54" w:rsidRDefault="000E3E54" w:rsidP="00775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2 220</w:t>
            </w:r>
          </w:p>
        </w:tc>
      </w:tr>
    </w:tbl>
    <w:p w:rsidR="00B14709" w:rsidRPr="00D90385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85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должны обеспечивать сбор кишечного содержимого и устранять их агрессивное воздействие на кожу.</w:t>
      </w:r>
    </w:p>
    <w:p w:rsidR="00B14709" w:rsidRPr="00D90385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85">
        <w:rPr>
          <w:rFonts w:ascii="Times New Roman" w:hAnsi="Times New Roman" w:cs="Times New Roman"/>
          <w:sz w:val="24"/>
          <w:szCs w:val="24"/>
        </w:rPr>
        <w:t>Все специальные средства при нарушениях функций выделения должны быть новыми.</w:t>
      </w:r>
    </w:p>
    <w:p w:rsidR="00B14709" w:rsidRPr="00D90385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85">
        <w:rPr>
          <w:rFonts w:ascii="Times New Roman" w:hAnsi="Times New Roman" w:cs="Times New Roman"/>
          <w:sz w:val="24"/>
          <w:szCs w:val="24"/>
        </w:rPr>
        <w:lastRenderedPageBreak/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B14709" w:rsidRPr="00D90385" w:rsidRDefault="00B14709" w:rsidP="00B14709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85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(калоприемники) должны соответствовать требованиям стандартов серии ГОСТ 10993-1-2011 «Оценка биологического действия медицинских изделий», «Сборник руководящих методических материалов по токсиколого-гигиеническим исследованиям полимерных материалов и изделий на их о</w:t>
      </w:r>
      <w:r w:rsidR="00D64BC9" w:rsidRPr="00D90385">
        <w:rPr>
          <w:rFonts w:ascii="Times New Roman" w:hAnsi="Times New Roman" w:cs="Times New Roman"/>
          <w:sz w:val="24"/>
          <w:szCs w:val="24"/>
        </w:rPr>
        <w:t>снове медицинского назначения».</w:t>
      </w:r>
    </w:p>
    <w:p w:rsidR="00B14709" w:rsidRPr="00D90385" w:rsidRDefault="00B14709" w:rsidP="00B14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385">
        <w:rPr>
          <w:rFonts w:ascii="Times New Roman" w:hAnsi="Times New Roman" w:cs="Times New Roman"/>
          <w:sz w:val="24"/>
          <w:szCs w:val="24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D903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4709" w:rsidRPr="00D90385" w:rsidRDefault="00B14709" w:rsidP="00B1470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85">
        <w:rPr>
          <w:rFonts w:ascii="Times New Roman" w:hAnsi="Times New Roman" w:cs="Times New Roman"/>
          <w:b/>
          <w:sz w:val="24"/>
          <w:szCs w:val="24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B14709" w:rsidRPr="00D90385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385">
        <w:rPr>
          <w:rFonts w:ascii="Times New Roman" w:hAnsi="Times New Roman" w:cs="Times New Roman"/>
          <w:sz w:val="24"/>
          <w:szCs w:val="24"/>
        </w:rPr>
        <w:t>Срок годности Товара должен составлять не менее 12 (Двенадцати) месяцев со дня поставки товара Получателю</w:t>
      </w:r>
    </w:p>
    <w:p w:rsidR="00B14709" w:rsidRPr="0078236B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709" w:rsidRPr="0078236B" w:rsidRDefault="00B14709" w:rsidP="00B14709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4908E7" w:rsidRDefault="004908E7"/>
    <w:sectPr w:rsidR="004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27"/>
    <w:rsid w:val="000779CB"/>
    <w:rsid w:val="000838C9"/>
    <w:rsid w:val="000E3E54"/>
    <w:rsid w:val="00182C26"/>
    <w:rsid w:val="001856DD"/>
    <w:rsid w:val="001D64F3"/>
    <w:rsid w:val="00227552"/>
    <w:rsid w:val="00285A21"/>
    <w:rsid w:val="002C79B8"/>
    <w:rsid w:val="003304C3"/>
    <w:rsid w:val="003C21CA"/>
    <w:rsid w:val="003E2447"/>
    <w:rsid w:val="00417A16"/>
    <w:rsid w:val="0048355A"/>
    <w:rsid w:val="004908E7"/>
    <w:rsid w:val="004F17A6"/>
    <w:rsid w:val="005750FD"/>
    <w:rsid w:val="005A07A0"/>
    <w:rsid w:val="006679CC"/>
    <w:rsid w:val="006E2306"/>
    <w:rsid w:val="006E27E6"/>
    <w:rsid w:val="007066F0"/>
    <w:rsid w:val="007752A8"/>
    <w:rsid w:val="007D409B"/>
    <w:rsid w:val="007F6D5A"/>
    <w:rsid w:val="008A362F"/>
    <w:rsid w:val="008A49C6"/>
    <w:rsid w:val="00902551"/>
    <w:rsid w:val="009B6D61"/>
    <w:rsid w:val="009F6310"/>
    <w:rsid w:val="00A923D8"/>
    <w:rsid w:val="00AC0CDE"/>
    <w:rsid w:val="00B14709"/>
    <w:rsid w:val="00BC62AD"/>
    <w:rsid w:val="00BE737F"/>
    <w:rsid w:val="00C5202C"/>
    <w:rsid w:val="00C53527"/>
    <w:rsid w:val="00C95804"/>
    <w:rsid w:val="00D64BC9"/>
    <w:rsid w:val="00D90385"/>
    <w:rsid w:val="00DD7E97"/>
    <w:rsid w:val="00F358A2"/>
    <w:rsid w:val="00F42430"/>
    <w:rsid w:val="00F637AA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CB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F637AA"/>
    <w:rPr>
      <w:i/>
      <w:iCs/>
    </w:rPr>
  </w:style>
  <w:style w:type="character" w:styleId="a6">
    <w:name w:val="Hyperlink"/>
    <w:basedOn w:val="a0"/>
    <w:uiPriority w:val="99"/>
    <w:semiHidden/>
    <w:unhideWhenUsed/>
    <w:rsid w:val="00227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CB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F637AA"/>
    <w:rPr>
      <w:i/>
      <w:iCs/>
    </w:rPr>
  </w:style>
  <w:style w:type="character" w:styleId="a6">
    <w:name w:val="Hyperlink"/>
    <w:basedOn w:val="a0"/>
    <w:uiPriority w:val="99"/>
    <w:semiHidden/>
    <w:unhideWhenUsed/>
    <w:rsid w:val="0022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225.30.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9756-BEC5-4042-83C3-97975158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Коршунова Елена Станиславовна</cp:lastModifiedBy>
  <cp:revision>13</cp:revision>
  <cp:lastPrinted>2019-04-18T15:45:00Z</cp:lastPrinted>
  <dcterms:created xsi:type="dcterms:W3CDTF">2018-12-07T08:49:00Z</dcterms:created>
  <dcterms:modified xsi:type="dcterms:W3CDTF">2019-04-19T06:20:00Z</dcterms:modified>
</cp:coreProperties>
</file>