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14" w:rsidRPr="00423414" w:rsidRDefault="00F73C6D" w:rsidP="00AF2667">
      <w:pPr>
        <w:keepNext/>
        <w:keepLines/>
        <w:suppressAutoHyphens/>
        <w:jc w:val="both"/>
        <w:rPr>
          <w:b/>
        </w:rPr>
      </w:pPr>
      <w:r>
        <w:rPr>
          <w:color w:val="000000"/>
        </w:rPr>
        <w:t xml:space="preserve"> </w:t>
      </w:r>
    </w:p>
    <w:p w:rsidR="00423414" w:rsidRPr="00423414" w:rsidRDefault="00423414" w:rsidP="00AF2667">
      <w:pPr>
        <w:keepNext/>
        <w:keepLines/>
        <w:suppressAutoHyphens/>
        <w:contextualSpacing/>
        <w:jc w:val="center"/>
        <w:rPr>
          <w:b/>
        </w:rPr>
      </w:pPr>
    </w:p>
    <w:p w:rsidR="00423414" w:rsidRPr="00423414" w:rsidRDefault="00F73C6D" w:rsidP="00AF2667">
      <w:pPr>
        <w:keepNext/>
        <w:keepLines/>
        <w:suppressAutoHyphens/>
        <w:contextualSpacing/>
        <w:jc w:val="center"/>
        <w:rPr>
          <w:b/>
        </w:rPr>
      </w:pPr>
      <w:r>
        <w:rPr>
          <w:b/>
        </w:rPr>
        <w:t>ТЕХНИЧЕСКОЕ ЗАДАНИЕ</w:t>
      </w:r>
    </w:p>
    <w:p w:rsidR="00423414" w:rsidRPr="00423414" w:rsidRDefault="00423414" w:rsidP="00AF2667">
      <w:pPr>
        <w:keepNext/>
        <w:keepLines/>
        <w:suppressAutoHyphens/>
        <w:contextualSpacing/>
        <w:jc w:val="center"/>
        <w:rPr>
          <w:b/>
        </w:rPr>
      </w:pPr>
    </w:p>
    <w:p w:rsidR="00423414" w:rsidRDefault="00CA4F92" w:rsidP="001E421B">
      <w:pPr>
        <w:keepNext/>
        <w:keepLines/>
        <w:suppressAutoHyphens/>
        <w:ind w:firstLine="709"/>
        <w:jc w:val="center"/>
        <w:rPr>
          <w:bCs/>
        </w:rPr>
      </w:pPr>
      <w:r>
        <w:rPr>
          <w:bCs/>
        </w:rPr>
        <w:t>Поставка кресел</w:t>
      </w:r>
      <w:r w:rsidR="00430018" w:rsidRPr="00245900">
        <w:rPr>
          <w:bCs/>
        </w:rPr>
        <w:t>-коляс</w:t>
      </w:r>
      <w:r>
        <w:rPr>
          <w:bCs/>
        </w:rPr>
        <w:t>ок</w:t>
      </w:r>
      <w:r w:rsidR="00430018" w:rsidRPr="00245900">
        <w:rPr>
          <w:bCs/>
        </w:rPr>
        <w:t xml:space="preserve"> с электроприводом</w:t>
      </w:r>
      <w:r w:rsidR="002B423C">
        <w:rPr>
          <w:bCs/>
        </w:rPr>
        <w:t xml:space="preserve"> </w:t>
      </w:r>
      <w:r>
        <w:rPr>
          <w:bCs/>
        </w:rPr>
        <w:t>различных модификаций для инвалидов</w:t>
      </w:r>
      <w:r w:rsidR="00430018" w:rsidRPr="00245900">
        <w:rPr>
          <w:bCs/>
        </w:rPr>
        <w:t xml:space="preserve"> Краснодарского края в 2018 году</w:t>
      </w:r>
      <w:r w:rsidR="00430018">
        <w:rPr>
          <w:bCs/>
        </w:rPr>
        <w:t>.</w:t>
      </w:r>
    </w:p>
    <w:tbl>
      <w:tblPr>
        <w:tblStyle w:val="a6"/>
        <w:tblpPr w:leftFromText="180" w:rightFromText="180" w:vertAnchor="text" w:horzAnchor="margin" w:tblpX="-318" w:tblpY="109"/>
        <w:tblOverlap w:val="never"/>
        <w:tblW w:w="5215" w:type="pct"/>
        <w:tblLayout w:type="fixed"/>
        <w:tblLook w:val="04A0" w:firstRow="1" w:lastRow="0" w:firstColumn="1" w:lastColumn="0" w:noHBand="0" w:noVBand="1"/>
      </w:tblPr>
      <w:tblGrid>
        <w:gridCol w:w="602"/>
        <w:gridCol w:w="2059"/>
        <w:gridCol w:w="5102"/>
        <w:gridCol w:w="710"/>
        <w:gridCol w:w="1275"/>
        <w:gridCol w:w="1416"/>
      </w:tblGrid>
      <w:tr w:rsidR="007F5D4D" w:rsidRPr="007F5D4D" w:rsidTr="007F7603">
        <w:tc>
          <w:tcPr>
            <w:tcW w:w="270" w:type="pct"/>
          </w:tcPr>
          <w:p w:rsidR="007F5D4D" w:rsidRPr="007F5D4D" w:rsidRDefault="007F5D4D" w:rsidP="00AF266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№ п/п</w:t>
            </w:r>
          </w:p>
        </w:tc>
        <w:tc>
          <w:tcPr>
            <w:tcW w:w="922" w:type="pct"/>
          </w:tcPr>
          <w:p w:rsidR="007F5D4D" w:rsidRPr="007F5D4D" w:rsidRDefault="007F5D4D" w:rsidP="00AF266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Наименование Товара</w:t>
            </w:r>
          </w:p>
        </w:tc>
        <w:tc>
          <w:tcPr>
            <w:tcW w:w="2285" w:type="pct"/>
          </w:tcPr>
          <w:p w:rsidR="007F5D4D" w:rsidRPr="007F5D4D" w:rsidRDefault="007F5D4D" w:rsidP="00AF266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Описание товара</w:t>
            </w:r>
          </w:p>
        </w:tc>
        <w:tc>
          <w:tcPr>
            <w:tcW w:w="318" w:type="pct"/>
          </w:tcPr>
          <w:p w:rsidR="007F5D4D" w:rsidRPr="007F5D4D" w:rsidRDefault="007F5D4D" w:rsidP="00AF266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Кол-во, шт.</w:t>
            </w:r>
          </w:p>
        </w:tc>
        <w:tc>
          <w:tcPr>
            <w:tcW w:w="571" w:type="pct"/>
          </w:tcPr>
          <w:p w:rsidR="007F5D4D" w:rsidRPr="007F5D4D" w:rsidRDefault="007F5D4D" w:rsidP="00AF266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Цена за единицу изделия, руб.</w:t>
            </w:r>
          </w:p>
        </w:tc>
        <w:tc>
          <w:tcPr>
            <w:tcW w:w="635" w:type="pct"/>
          </w:tcPr>
          <w:p w:rsidR="007F5D4D" w:rsidRPr="007F5D4D" w:rsidRDefault="007F5D4D" w:rsidP="00AF266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Сумма, руб.</w:t>
            </w:r>
          </w:p>
        </w:tc>
      </w:tr>
      <w:tr w:rsidR="00CE7CCC" w:rsidRPr="007F5D4D" w:rsidTr="007F7603">
        <w:tc>
          <w:tcPr>
            <w:tcW w:w="270" w:type="pct"/>
          </w:tcPr>
          <w:p w:rsidR="00CE7CCC" w:rsidRPr="007F5D4D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22" w:type="pct"/>
          </w:tcPr>
          <w:p w:rsidR="00CE7CCC" w:rsidRDefault="00CE7CCC" w:rsidP="001E421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Кресло-коляска электроприводом</w:t>
            </w:r>
            <w:r w:rsidR="008C6878">
              <w:rPr>
                <w:rFonts w:eastAsiaTheme="minorEastAsia"/>
                <w:lang w:eastAsia="ru-RU"/>
              </w:rPr>
              <w:t xml:space="preserve"> (для инвалидов и детей –инвалидов) </w:t>
            </w:r>
            <w:r w:rsidRPr="007F5D4D">
              <w:rPr>
                <w:rFonts w:eastAsiaTheme="minorEastAsia"/>
                <w:lang w:eastAsia="ru-RU"/>
              </w:rPr>
              <w:t xml:space="preserve"> </w:t>
            </w:r>
          </w:p>
          <w:p w:rsidR="00B24DB5" w:rsidRPr="007F5D4D" w:rsidRDefault="00B24DB5" w:rsidP="001E421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Для </w:t>
            </w:r>
            <w:proofErr w:type="spellStart"/>
            <w:r>
              <w:rPr>
                <w:rFonts w:eastAsiaTheme="minorEastAsia"/>
                <w:lang w:eastAsia="ru-RU"/>
              </w:rPr>
              <w:t>Букреева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М.А.</w:t>
            </w:r>
          </w:p>
        </w:tc>
        <w:tc>
          <w:tcPr>
            <w:tcW w:w="2285" w:type="pct"/>
          </w:tcPr>
          <w:p w:rsidR="008C6878" w:rsidRDefault="008C6878" w:rsidP="00CE7CCC">
            <w:pPr>
              <w:keepNext/>
              <w:keepLines/>
            </w:pPr>
            <w:r>
              <w:t>Кресло-коляска с электроприводом должна быть предназначена для использования внутри помещений.</w:t>
            </w:r>
          </w:p>
          <w:p w:rsidR="00CE7CCC" w:rsidRDefault="00CE7CCC" w:rsidP="00CE7CCC">
            <w:pPr>
              <w:keepNext/>
              <w:keepLines/>
            </w:pPr>
            <w:r>
              <w:t xml:space="preserve">Спинка </w:t>
            </w:r>
            <w:r w:rsidR="005C28AB">
              <w:t xml:space="preserve">должна быть </w:t>
            </w:r>
            <w:r>
              <w:t>с регулируемым углом наклона;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Сидение </w:t>
            </w:r>
            <w:r w:rsidR="005C28AB">
              <w:t xml:space="preserve">должно быть </w:t>
            </w:r>
            <w:r>
              <w:t>регулируемое по высоте и горизонтали, с регулируемым углом наклона;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Подлокотник </w:t>
            </w:r>
            <w:r w:rsidR="005C28AB">
              <w:t xml:space="preserve">должен быть </w:t>
            </w:r>
            <w:r>
              <w:t>откидывающийся, регулирующийся по высоте;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Подножки </w:t>
            </w:r>
            <w:r w:rsidR="005C28AB">
              <w:t xml:space="preserve">должны быть </w:t>
            </w:r>
            <w:r w:rsidR="001E421B">
              <w:t>регулируемые</w:t>
            </w:r>
            <w:r>
              <w:t xml:space="preserve"> по высоте, с регулируемым углом наклона; с регулируемой опорой стопы;</w:t>
            </w:r>
          </w:p>
          <w:p w:rsidR="00CE6258" w:rsidRDefault="00CE6258" w:rsidP="00CE7CCC">
            <w:pPr>
              <w:keepNext/>
              <w:keepLines/>
            </w:pPr>
            <w:r>
              <w:t>Кресло-коляска должна иметь приспособления:</w:t>
            </w:r>
          </w:p>
          <w:p w:rsidR="00CE7CCC" w:rsidRDefault="00CE7CCC" w:rsidP="00CE7CCC">
            <w:pPr>
              <w:keepNext/>
              <w:keepLines/>
            </w:pPr>
            <w:r>
              <w:t>Держатели для ног;</w:t>
            </w:r>
          </w:p>
          <w:p w:rsidR="00CE7CCC" w:rsidRDefault="00CE7CCC" w:rsidP="00CE7CCC">
            <w:pPr>
              <w:keepNext/>
              <w:keepLines/>
            </w:pPr>
            <w:r>
              <w:t>Задники-держатели;</w:t>
            </w:r>
          </w:p>
          <w:p w:rsidR="00CE7CCC" w:rsidRDefault="00CE7CCC" w:rsidP="00CE7CCC">
            <w:pPr>
              <w:keepNext/>
              <w:keepLines/>
            </w:pPr>
            <w:r>
              <w:t>Боковые упоры для тела; предохранительный пояс;</w:t>
            </w:r>
          </w:p>
          <w:p w:rsidR="00CE7CCC" w:rsidRDefault="00CE7CCC" w:rsidP="00CE7CCC">
            <w:pPr>
              <w:keepNext/>
              <w:keepLines/>
            </w:pPr>
            <w:r>
              <w:t>Приставной столик;</w:t>
            </w:r>
          </w:p>
          <w:p w:rsidR="00CE7CCC" w:rsidRPr="00DE04D6" w:rsidRDefault="00CE7CCC" w:rsidP="00CE7CCC">
            <w:pPr>
              <w:keepNext/>
              <w:keepLines/>
            </w:pPr>
            <w:r w:rsidRPr="00DE04D6">
              <w:t>Ширина сидения не менее 41 см не более 43 см;</w:t>
            </w:r>
          </w:p>
          <w:p w:rsidR="00CE7CCC" w:rsidRPr="00DE04D6" w:rsidRDefault="00CE7CCC" w:rsidP="00CE7CCC">
            <w:pPr>
              <w:keepNext/>
              <w:keepLines/>
            </w:pPr>
            <w:r w:rsidRPr="00DE04D6">
              <w:t xml:space="preserve">Глубина сидения </w:t>
            </w:r>
            <w:r w:rsidR="004B4F99" w:rsidRPr="00DE04D6">
              <w:t xml:space="preserve"> не менее 38 см не более </w:t>
            </w:r>
            <w:r w:rsidRPr="00DE04D6">
              <w:t>50 см;</w:t>
            </w:r>
          </w:p>
          <w:p w:rsidR="00CE7CCC" w:rsidRPr="007D5CBC" w:rsidRDefault="00CE7CCC" w:rsidP="00CE7CCC">
            <w:pPr>
              <w:keepNext/>
              <w:keepLines/>
            </w:pPr>
            <w:r w:rsidRPr="00DE04D6">
              <w:t xml:space="preserve">Высота спинки </w:t>
            </w:r>
            <w:r w:rsidR="00192F29" w:rsidRPr="00DE04D6">
              <w:t xml:space="preserve"> не менее 50 см не более </w:t>
            </w:r>
            <w:r w:rsidRPr="00DE04D6">
              <w:t>64 см</w:t>
            </w:r>
          </w:p>
        </w:tc>
        <w:tc>
          <w:tcPr>
            <w:tcW w:w="318" w:type="pct"/>
          </w:tcPr>
          <w:p w:rsidR="00CE7CCC" w:rsidRPr="00936588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571" w:type="pct"/>
          </w:tcPr>
          <w:p w:rsidR="00953C47" w:rsidRDefault="00953C47" w:rsidP="00953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374 833,33</w:t>
            </w:r>
          </w:p>
          <w:p w:rsidR="00CE7CCC" w:rsidRPr="007F5D4D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635" w:type="pct"/>
          </w:tcPr>
          <w:p w:rsidR="00953C47" w:rsidRDefault="00953C47" w:rsidP="00953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374 833,33</w:t>
            </w:r>
          </w:p>
          <w:p w:rsidR="00CE7CCC" w:rsidRPr="007F5D4D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</w:tr>
      <w:tr w:rsidR="00CE7CCC" w:rsidRPr="007F5D4D" w:rsidTr="007F7603">
        <w:tc>
          <w:tcPr>
            <w:tcW w:w="270" w:type="pct"/>
          </w:tcPr>
          <w:p w:rsidR="00CE7CCC" w:rsidRPr="007F5D4D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922" w:type="pct"/>
          </w:tcPr>
          <w:p w:rsidR="00CE7CCC" w:rsidRPr="007F5D4D" w:rsidRDefault="00CE7CCC" w:rsidP="008C687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Кресло-коляска электроприводом</w:t>
            </w:r>
            <w:r w:rsidR="008C6878">
              <w:rPr>
                <w:rFonts w:eastAsiaTheme="minorEastAsia"/>
                <w:lang w:eastAsia="ru-RU"/>
              </w:rPr>
              <w:t xml:space="preserve"> (для инвалидов и детей –инвалидов)</w:t>
            </w:r>
            <w:r w:rsidRPr="007F5D4D">
              <w:rPr>
                <w:rFonts w:eastAsiaTheme="minorEastAsia"/>
                <w:lang w:eastAsia="ru-RU"/>
              </w:rPr>
              <w:t xml:space="preserve"> </w:t>
            </w:r>
            <w:r w:rsidR="00B24DB5">
              <w:rPr>
                <w:rFonts w:eastAsiaTheme="minorEastAsia"/>
                <w:lang w:eastAsia="ru-RU"/>
              </w:rPr>
              <w:br/>
              <w:t xml:space="preserve">для </w:t>
            </w:r>
            <w:proofErr w:type="spellStart"/>
            <w:r w:rsidR="00B24DB5">
              <w:rPr>
                <w:rFonts w:eastAsiaTheme="minorEastAsia"/>
                <w:lang w:eastAsia="ru-RU"/>
              </w:rPr>
              <w:t>Букреева</w:t>
            </w:r>
            <w:proofErr w:type="spellEnd"/>
            <w:r w:rsidR="00B24DB5">
              <w:rPr>
                <w:rFonts w:eastAsiaTheme="minorEastAsia"/>
                <w:lang w:eastAsia="ru-RU"/>
              </w:rPr>
              <w:t xml:space="preserve"> М.А.</w:t>
            </w:r>
          </w:p>
        </w:tc>
        <w:tc>
          <w:tcPr>
            <w:tcW w:w="2285" w:type="pct"/>
          </w:tcPr>
          <w:p w:rsidR="008C6878" w:rsidRDefault="008C6878" w:rsidP="00CE6258">
            <w:pPr>
              <w:keepNext/>
              <w:keepLines/>
            </w:pPr>
            <w:r>
              <w:t>Кресло-коляска должна быть предназначена для использования в условиях улицы и на дорогах с твердым покрытием.</w:t>
            </w:r>
          </w:p>
          <w:p w:rsidR="00CE6258" w:rsidRDefault="00CE6258" w:rsidP="00CE6258">
            <w:pPr>
              <w:keepNext/>
              <w:keepLines/>
            </w:pPr>
            <w:r>
              <w:t>Спинка должна быть с регулируемым углом наклона;</w:t>
            </w:r>
          </w:p>
          <w:p w:rsidR="00CE6258" w:rsidRDefault="00CE6258" w:rsidP="00CE6258">
            <w:pPr>
              <w:keepNext/>
              <w:keepLines/>
            </w:pPr>
            <w:r>
              <w:t>Сидение должно быть регулируемое по высоте и горизонтали, с регулируемым углом наклона;</w:t>
            </w:r>
          </w:p>
          <w:p w:rsidR="00CE6258" w:rsidRDefault="00CE6258" w:rsidP="00CE6258">
            <w:pPr>
              <w:keepNext/>
              <w:keepLines/>
            </w:pPr>
            <w:r>
              <w:t>Подлокотник должен быть откидывающийся, регулирующийся по высоте;</w:t>
            </w:r>
          </w:p>
          <w:p w:rsidR="00CE6258" w:rsidRDefault="00CE6258" w:rsidP="00CE6258">
            <w:pPr>
              <w:keepNext/>
              <w:keepLines/>
            </w:pPr>
            <w:r>
              <w:t>Под</w:t>
            </w:r>
            <w:r w:rsidR="001E421B">
              <w:t>ножки должны быть регулируемые</w:t>
            </w:r>
            <w:r>
              <w:t xml:space="preserve"> по высоте, с регулируемым углом наклона; с регулируемой опорой стопы;</w:t>
            </w:r>
          </w:p>
          <w:p w:rsidR="00CE6258" w:rsidRDefault="00CE6258" w:rsidP="00CE6258">
            <w:pPr>
              <w:keepNext/>
              <w:keepLines/>
            </w:pPr>
            <w:r>
              <w:t>Кресло-коляска должна иметь приспособления:</w:t>
            </w:r>
          </w:p>
          <w:p w:rsidR="00CE6258" w:rsidRDefault="00CE6258" w:rsidP="00CE6258">
            <w:pPr>
              <w:keepNext/>
              <w:keepLines/>
            </w:pPr>
            <w:r>
              <w:t>Держатели для ног;</w:t>
            </w:r>
          </w:p>
          <w:p w:rsidR="00CE6258" w:rsidRDefault="00CE6258" w:rsidP="00CE6258">
            <w:pPr>
              <w:keepNext/>
              <w:keepLines/>
            </w:pPr>
            <w:r>
              <w:t>Задники-держатели;</w:t>
            </w:r>
          </w:p>
          <w:p w:rsidR="00CE6258" w:rsidRDefault="00CE6258" w:rsidP="00CE6258">
            <w:pPr>
              <w:keepNext/>
              <w:keepLines/>
            </w:pPr>
            <w:r>
              <w:t>Боковые упоры для тела; предохранительный пояс;</w:t>
            </w:r>
          </w:p>
          <w:p w:rsidR="00CE6258" w:rsidRDefault="00CE6258" w:rsidP="00CE6258">
            <w:pPr>
              <w:keepNext/>
              <w:keepLines/>
            </w:pPr>
            <w:r>
              <w:lastRenderedPageBreak/>
              <w:t>Приставной столик;</w:t>
            </w:r>
          </w:p>
          <w:p w:rsidR="00CE6258" w:rsidRPr="00DE04D6" w:rsidRDefault="00CE6258" w:rsidP="00CE6258">
            <w:pPr>
              <w:keepNext/>
              <w:keepLines/>
            </w:pPr>
            <w:r w:rsidRPr="00DE04D6">
              <w:t>Ширина сидения не менее 41 см не более 43 см;</w:t>
            </w:r>
          </w:p>
          <w:p w:rsidR="00CE6258" w:rsidRPr="00DE04D6" w:rsidRDefault="00CE6258" w:rsidP="00CE6258">
            <w:pPr>
              <w:keepNext/>
              <w:keepLines/>
            </w:pPr>
            <w:r w:rsidRPr="00DE04D6">
              <w:t>Глубина сидения  не менее 38 см не более 50 см;</w:t>
            </w:r>
          </w:p>
          <w:p w:rsidR="00CE7CCC" w:rsidRPr="007D5CBC" w:rsidRDefault="00CE6258" w:rsidP="00CE6258">
            <w:pPr>
              <w:keepNext/>
              <w:keepLines/>
            </w:pPr>
            <w:r w:rsidRPr="00DE04D6">
              <w:t>Высота спинки  не менее 50 см не более 64 см</w:t>
            </w:r>
          </w:p>
        </w:tc>
        <w:tc>
          <w:tcPr>
            <w:tcW w:w="318" w:type="pct"/>
          </w:tcPr>
          <w:p w:rsidR="00CE7CCC" w:rsidRDefault="00953C47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1</w:t>
            </w:r>
          </w:p>
        </w:tc>
        <w:tc>
          <w:tcPr>
            <w:tcW w:w="571" w:type="pct"/>
          </w:tcPr>
          <w:p w:rsidR="00953C47" w:rsidRDefault="00045B90" w:rsidP="00953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497 216,67</w:t>
            </w:r>
          </w:p>
          <w:p w:rsidR="00CE7CCC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5" w:type="pct"/>
          </w:tcPr>
          <w:p w:rsidR="00CE7CCC" w:rsidRDefault="00045B90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45B90">
              <w:rPr>
                <w:rFonts w:ascii="Calibri" w:hAnsi="Calibri" w:cs="Calibri"/>
                <w:color w:val="000000"/>
                <w:sz w:val="22"/>
                <w:szCs w:val="22"/>
              </w:rPr>
              <w:t>497 216,67</w:t>
            </w:r>
          </w:p>
        </w:tc>
      </w:tr>
      <w:tr w:rsidR="00CE7CCC" w:rsidRPr="007F5D4D" w:rsidTr="007F7603">
        <w:tc>
          <w:tcPr>
            <w:tcW w:w="270" w:type="pct"/>
          </w:tcPr>
          <w:p w:rsidR="00CE7CCC" w:rsidRPr="007F5D4D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922" w:type="pct"/>
          </w:tcPr>
          <w:p w:rsidR="00CE7CCC" w:rsidRPr="007F5D4D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 xml:space="preserve">Кресло-коляска электроприводом </w:t>
            </w:r>
            <w:r w:rsidR="008C6878">
              <w:rPr>
                <w:rFonts w:eastAsiaTheme="minorEastAsia"/>
                <w:lang w:eastAsia="ru-RU"/>
              </w:rPr>
              <w:t xml:space="preserve">(для инвалидов и детей –инвалидов) </w:t>
            </w:r>
            <w:r w:rsidR="00B24DB5">
              <w:rPr>
                <w:rFonts w:eastAsiaTheme="minorEastAsia"/>
                <w:lang w:eastAsia="ru-RU"/>
              </w:rPr>
              <w:t>для Селищевой Т.Ю.</w:t>
            </w:r>
          </w:p>
          <w:p w:rsidR="00CE7CCC" w:rsidRPr="007F5D4D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2285" w:type="pct"/>
          </w:tcPr>
          <w:p w:rsidR="008C6878" w:rsidRDefault="008C6878" w:rsidP="008C6878">
            <w:pPr>
              <w:keepNext/>
              <w:keepLines/>
            </w:pPr>
            <w:r>
              <w:t>Кресло-коляска должна быть предназначена для использования в условиях улицы и на дорогах с твердым покрытием.</w:t>
            </w:r>
          </w:p>
          <w:p w:rsidR="00CE7CCC" w:rsidRDefault="00CE7CCC" w:rsidP="00CE7CCC">
            <w:pPr>
              <w:keepNext/>
              <w:keepLines/>
            </w:pPr>
            <w:r>
              <w:t xml:space="preserve">Спинка </w:t>
            </w:r>
            <w:r w:rsidR="00CE6258">
              <w:t xml:space="preserve">должна быть </w:t>
            </w:r>
            <w:r>
              <w:t>с регулируемым углом наклона;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Сидение </w:t>
            </w:r>
            <w:r w:rsidR="00CE6258">
              <w:t xml:space="preserve">должно быть </w:t>
            </w:r>
            <w:r>
              <w:t>регулируемое по высоте и горизонтали;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Подлокотник </w:t>
            </w:r>
            <w:r w:rsidR="00CE6258">
              <w:t xml:space="preserve">должен быть </w:t>
            </w:r>
            <w:proofErr w:type="spellStart"/>
            <w:r w:rsidR="00CE6258">
              <w:t>регулируюемый</w:t>
            </w:r>
            <w:proofErr w:type="spellEnd"/>
            <w:r>
              <w:t xml:space="preserve"> по высоте;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Подножки </w:t>
            </w:r>
            <w:r w:rsidR="00CE6258">
              <w:t xml:space="preserve">должны быть </w:t>
            </w:r>
            <w:r>
              <w:t>с регулируемым углом наклона;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Ширина сидения </w:t>
            </w:r>
            <w:r w:rsidR="00573148">
              <w:t>не менее</w:t>
            </w:r>
            <w:r>
              <w:t xml:space="preserve"> 38 </w:t>
            </w:r>
            <w:r w:rsidR="00573148">
              <w:t>см не более</w:t>
            </w:r>
            <w:r>
              <w:t xml:space="preserve"> 40 см;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Глубина сидения </w:t>
            </w:r>
            <w:r w:rsidR="00573148">
              <w:t>не менее</w:t>
            </w:r>
            <w:r>
              <w:t xml:space="preserve"> 38 </w:t>
            </w:r>
            <w:r w:rsidR="00573148">
              <w:t>см не более</w:t>
            </w:r>
            <w:r>
              <w:t xml:space="preserve"> 4</w:t>
            </w:r>
            <w:r w:rsidR="00573148">
              <w:t>6</w:t>
            </w:r>
            <w:r>
              <w:t xml:space="preserve"> см;</w:t>
            </w:r>
          </w:p>
          <w:p w:rsidR="00CE7CCC" w:rsidRDefault="00CE7CCC" w:rsidP="00CE7CCC">
            <w:pPr>
              <w:keepNext/>
              <w:keepLines/>
            </w:pPr>
            <w:r>
              <w:t xml:space="preserve">Высота спинки </w:t>
            </w:r>
            <w:r w:rsidR="00573148">
              <w:t xml:space="preserve">не менее 45 см не  более </w:t>
            </w:r>
            <w:r>
              <w:t>50</w:t>
            </w:r>
            <w:r w:rsidR="00573148">
              <w:t xml:space="preserve"> </w:t>
            </w:r>
            <w:r>
              <w:t>см</w:t>
            </w:r>
          </w:p>
          <w:p w:rsidR="00CE7CCC" w:rsidRDefault="00CE7CCC" w:rsidP="00CE7CCC">
            <w:pPr>
              <w:keepNext/>
              <w:keepLines/>
            </w:pPr>
            <w:r>
              <w:t xml:space="preserve">Высота сидения </w:t>
            </w:r>
            <w:r w:rsidR="00573148">
              <w:t xml:space="preserve">не менее 43 см не более 53 </w:t>
            </w:r>
            <w:r>
              <w:t>см</w:t>
            </w:r>
          </w:p>
          <w:p w:rsidR="00CE7CCC" w:rsidRPr="007D5CBC" w:rsidRDefault="00CE7CCC" w:rsidP="00573148">
            <w:pPr>
              <w:keepNext/>
              <w:keepLines/>
            </w:pPr>
            <w:r>
              <w:t xml:space="preserve">Высота </w:t>
            </w:r>
            <w:r w:rsidR="00573148">
              <w:t>подлокотников не менее</w:t>
            </w:r>
            <w:r>
              <w:t xml:space="preserve"> 22,5</w:t>
            </w:r>
            <w:r w:rsidR="00573148">
              <w:t xml:space="preserve"> см не более </w:t>
            </w:r>
            <w:r>
              <w:t>35 см</w:t>
            </w:r>
          </w:p>
        </w:tc>
        <w:tc>
          <w:tcPr>
            <w:tcW w:w="318" w:type="pct"/>
          </w:tcPr>
          <w:p w:rsidR="00CE7CCC" w:rsidRDefault="00953C47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571" w:type="pct"/>
          </w:tcPr>
          <w:p w:rsidR="00953C47" w:rsidRDefault="00953C47" w:rsidP="00953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  <w:p w:rsidR="00CE7CCC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5" w:type="pct"/>
          </w:tcPr>
          <w:p w:rsidR="00953C47" w:rsidRDefault="00953C47" w:rsidP="00953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  <w:p w:rsidR="00CE7CCC" w:rsidRDefault="00CE7CCC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F7603" w:rsidRPr="007F5D4D" w:rsidTr="007F7603">
        <w:tc>
          <w:tcPr>
            <w:tcW w:w="270" w:type="pct"/>
          </w:tcPr>
          <w:p w:rsidR="007F7603" w:rsidRPr="007F5D4D" w:rsidRDefault="007F7603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922" w:type="pct"/>
          </w:tcPr>
          <w:p w:rsidR="007F7603" w:rsidRPr="007F5D4D" w:rsidRDefault="007F7603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ИТОГО:</w:t>
            </w:r>
          </w:p>
        </w:tc>
        <w:tc>
          <w:tcPr>
            <w:tcW w:w="2285" w:type="pct"/>
          </w:tcPr>
          <w:p w:rsidR="007F7603" w:rsidRDefault="007F7603" w:rsidP="00CE7CCC">
            <w:pPr>
              <w:keepNext/>
              <w:keepLines/>
            </w:pPr>
          </w:p>
        </w:tc>
        <w:tc>
          <w:tcPr>
            <w:tcW w:w="318" w:type="pct"/>
          </w:tcPr>
          <w:p w:rsidR="007F7603" w:rsidRDefault="007F7603" w:rsidP="00CE7C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571" w:type="pct"/>
          </w:tcPr>
          <w:p w:rsidR="007F7603" w:rsidRDefault="007F7603" w:rsidP="00953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</w:tcPr>
          <w:p w:rsidR="007F7603" w:rsidRDefault="005B4D27" w:rsidP="00953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4D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1 022 050,00 </w:t>
            </w:r>
          </w:p>
        </w:tc>
      </w:tr>
    </w:tbl>
    <w:p w:rsidR="00AF2667" w:rsidRDefault="00AF2667" w:rsidP="00AF2667">
      <w:pPr>
        <w:keepNext/>
        <w:keepLines/>
        <w:widowControl w:val="0"/>
        <w:suppressAutoHyphens/>
        <w:ind w:firstLine="567"/>
        <w:contextualSpacing/>
        <w:jc w:val="both"/>
      </w:pPr>
    </w:p>
    <w:p w:rsidR="007F5D4D" w:rsidRPr="007F5D4D" w:rsidRDefault="007F5D4D" w:rsidP="00953C47">
      <w:pPr>
        <w:keepNext/>
        <w:keepLines/>
        <w:widowControl w:val="0"/>
        <w:suppressAutoHyphens/>
        <w:ind w:firstLine="709"/>
        <w:contextualSpacing/>
        <w:jc w:val="both"/>
      </w:pPr>
      <w:r w:rsidRPr="007F5D4D">
        <w:t xml:space="preserve">Кресло-коляска - техническое средство реабилитации, предназначенное для передвижения лиц с ограниченными возможностями, </w:t>
      </w:r>
      <w:r w:rsidRPr="007F5D4D">
        <w:rPr>
          <w:color w:val="252525"/>
          <w:lang w:eastAsia="ru-RU"/>
        </w:rPr>
        <w:t>с электрическим приводом работает от аккумуляторных батарей.</w:t>
      </w:r>
    </w:p>
    <w:p w:rsidR="00AF2667" w:rsidRDefault="00AF2667" w:rsidP="00953C47">
      <w:pPr>
        <w:keepNext/>
        <w:widowControl w:val="0"/>
        <w:ind w:firstLine="709"/>
        <w:jc w:val="both"/>
      </w:pPr>
      <w:r w:rsidRPr="004C616C"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</w:r>
      <w:r>
        <w:t>.</w:t>
      </w:r>
      <w:r w:rsidRPr="004C616C">
        <w:t xml:space="preserve"> </w:t>
      </w:r>
    </w:p>
    <w:p w:rsidR="007F5D4D" w:rsidRPr="007F5D4D" w:rsidRDefault="007F5D4D" w:rsidP="00953C47">
      <w:pPr>
        <w:keepNext/>
        <w:keepLines/>
        <w:widowControl w:val="0"/>
        <w:suppressAutoHyphens/>
        <w:ind w:firstLine="709"/>
        <w:jc w:val="both"/>
        <w:rPr>
          <w:highlight w:val="yellow"/>
        </w:rPr>
      </w:pPr>
      <w:r w:rsidRPr="007F5D4D">
        <w:t>Кресло-коляска должна быть новой (не бывшей ранее в употреблении), свободным от прав третьих лиц.</w:t>
      </w:r>
    </w:p>
    <w:p w:rsidR="007F5D4D" w:rsidRPr="007F5D4D" w:rsidRDefault="007F5D4D" w:rsidP="00953C47">
      <w:pPr>
        <w:keepNext/>
        <w:keepLines/>
        <w:widowControl w:val="0"/>
        <w:suppressAutoHyphens/>
        <w:ind w:firstLine="709"/>
        <w:jc w:val="both"/>
      </w:pPr>
      <w:r w:rsidRPr="007F5D4D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7F5D4D" w:rsidRPr="007F5D4D" w:rsidRDefault="007F5D4D" w:rsidP="00953C47">
      <w:pPr>
        <w:keepNext/>
        <w:keepLines/>
        <w:widowControl w:val="0"/>
        <w:suppressAutoHyphens/>
        <w:ind w:firstLine="709"/>
        <w:jc w:val="both"/>
      </w:pPr>
      <w:r w:rsidRPr="007F5D4D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F5D4D" w:rsidRPr="007F5D4D" w:rsidRDefault="007F5D4D" w:rsidP="00953C47">
      <w:pPr>
        <w:keepNext/>
        <w:keepLines/>
        <w:widowControl w:val="0"/>
        <w:suppressAutoHyphens/>
        <w:ind w:firstLine="709"/>
        <w:jc w:val="both"/>
      </w:pPr>
      <w:r w:rsidRPr="007F5D4D">
        <w:rPr>
          <w:b/>
          <w:spacing w:val="-4"/>
        </w:rPr>
        <w:t>Гарантийный срок</w:t>
      </w:r>
      <w:r w:rsidRPr="007F5D4D">
        <w:rPr>
          <w:spacing w:val="-4"/>
        </w:rPr>
        <w:t xml:space="preserve"> эксплуатации Товара должен составлять не менее </w:t>
      </w:r>
      <w:r w:rsidR="00CE6258">
        <w:rPr>
          <w:spacing w:val="-4"/>
        </w:rPr>
        <w:t>24</w:t>
      </w:r>
      <w:r w:rsidRPr="007F5D4D">
        <w:rPr>
          <w:spacing w:val="-4"/>
        </w:rPr>
        <w:t xml:space="preserve"> (Дв</w:t>
      </w:r>
      <w:r w:rsidR="00CE6258">
        <w:rPr>
          <w:spacing w:val="-4"/>
        </w:rPr>
        <w:t>адцати четырех</w:t>
      </w:r>
      <w:r w:rsidRPr="007F5D4D">
        <w:rPr>
          <w:spacing w:val="-4"/>
        </w:rPr>
        <w:t xml:space="preserve">) месяцев с момента получения Товара Получателем. </w:t>
      </w:r>
      <w:r w:rsidRPr="007F5D4D">
        <w:rPr>
          <w:bCs/>
        </w:rPr>
        <w:t xml:space="preserve">Срок выполнения гарантийного ремонта со дня обращения Получателя не должен превышать 20 (Двадцать) рабочих дней. </w:t>
      </w:r>
      <w:r w:rsidRPr="007F5D4D">
        <w:t>Обязательно наличие гарантийных талонов, дающих право на бесплатный ремонт Товара во время гарантийного срока.</w:t>
      </w:r>
    </w:p>
    <w:p w:rsidR="007F5D4D" w:rsidRPr="007F5D4D" w:rsidRDefault="007F5D4D" w:rsidP="00953C47">
      <w:pPr>
        <w:keepNext/>
        <w:keepLines/>
        <w:widowControl w:val="0"/>
        <w:ind w:firstLine="709"/>
        <w:jc w:val="both"/>
        <w:rPr>
          <w:rFonts w:eastAsia="Calibri"/>
        </w:rPr>
      </w:pPr>
      <w:r w:rsidRPr="007F5D4D">
        <w:rPr>
          <w:rFonts w:eastAsia="Calibri"/>
        </w:rPr>
        <w:t>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7F5D4D" w:rsidRPr="007F5D4D" w:rsidRDefault="007F5D4D" w:rsidP="00AF2667">
      <w:pPr>
        <w:keepNext/>
        <w:keepLines/>
        <w:widowControl w:val="0"/>
        <w:suppressAutoHyphens/>
        <w:ind w:firstLine="709"/>
        <w:jc w:val="both"/>
      </w:pPr>
      <w:r w:rsidRPr="007F5D4D">
        <w:rPr>
          <w:rFonts w:eastAsia="Calibri"/>
        </w:rPr>
        <w:t>В этой связи, Поставщику необходимо указать в заявке срок службы Товара.</w:t>
      </w:r>
    </w:p>
    <w:p w:rsidR="007F5D4D" w:rsidRPr="007F5D4D" w:rsidRDefault="007F5D4D" w:rsidP="00AF2667">
      <w:pPr>
        <w:keepNext/>
        <w:keepLines/>
        <w:widowControl w:val="0"/>
        <w:suppressAutoHyphens/>
        <w:ind w:firstLine="709"/>
        <w:jc w:val="both"/>
      </w:pPr>
      <w:r w:rsidRPr="007F5D4D">
        <w:lastRenderedPageBreak/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7F5D4D" w:rsidRPr="007F5D4D" w:rsidRDefault="007F5D4D" w:rsidP="00AF2667">
      <w:pPr>
        <w:keepNext/>
        <w:keepLines/>
        <w:widowControl w:val="0"/>
        <w:ind w:firstLine="709"/>
        <w:jc w:val="both"/>
      </w:pPr>
      <w:r w:rsidRPr="007F5D4D">
        <w:t xml:space="preserve">Обеспечение возможности ремонта, устранения недостатков при обеспечении Получателей товарами </w:t>
      </w:r>
      <w:r w:rsidRPr="007F5D4D">
        <w:rPr>
          <w:spacing w:val="-4"/>
        </w:rPr>
        <w:t>осуществляется в соответствии с Федеральным законом от 07.02.1992 № 2300-1 «О защите прав потребителей».</w:t>
      </w:r>
    </w:p>
    <w:p w:rsidR="007F5D4D" w:rsidRPr="007F5D4D" w:rsidRDefault="007F5D4D" w:rsidP="00AF2667">
      <w:pPr>
        <w:keepNext/>
        <w:keepLines/>
        <w:widowControl w:val="0"/>
        <w:suppressAutoHyphens/>
        <w:ind w:firstLine="709"/>
        <w:jc w:val="both"/>
      </w:pPr>
      <w:r w:rsidRPr="007F5D4D">
        <w:t xml:space="preserve">При поставке Товара должны быть представлены: </w:t>
      </w:r>
    </w:p>
    <w:p w:rsidR="007F5D4D" w:rsidRPr="007F5D4D" w:rsidRDefault="007F5D4D" w:rsidP="00AF2667">
      <w:pPr>
        <w:keepNext/>
        <w:keepLines/>
        <w:widowControl w:val="0"/>
        <w:suppressAutoHyphens/>
        <w:ind w:firstLine="709"/>
        <w:jc w:val="both"/>
      </w:pPr>
      <w:r w:rsidRPr="007F5D4D">
        <w:t xml:space="preserve">- регистрационное удостоверение на поставляемый Товар, </w:t>
      </w:r>
    </w:p>
    <w:p w:rsidR="007F5D4D" w:rsidRPr="007F5D4D" w:rsidRDefault="007F5D4D" w:rsidP="00AF2667">
      <w:pPr>
        <w:keepNext/>
        <w:keepLines/>
        <w:widowControl w:val="0"/>
        <w:suppressAutoHyphens/>
        <w:ind w:firstLine="709"/>
        <w:jc w:val="both"/>
      </w:pPr>
      <w:r w:rsidRPr="007F5D4D">
        <w:t xml:space="preserve">- декларация соответствия. </w:t>
      </w:r>
    </w:p>
    <w:p w:rsidR="007F5D4D" w:rsidRPr="007F5D4D" w:rsidRDefault="007F5D4D" w:rsidP="009B4B5C">
      <w:pPr>
        <w:keepNext/>
        <w:keepLines/>
        <w:widowControl w:val="0"/>
        <w:suppressAutoHyphens/>
        <w:jc w:val="both"/>
        <w:rPr>
          <w:b/>
        </w:rPr>
      </w:pPr>
      <w:r w:rsidRPr="007F5D4D">
        <w:rPr>
          <w:b/>
        </w:rPr>
        <w:t xml:space="preserve">Место поставки товара: </w:t>
      </w:r>
      <w:r w:rsidRPr="007F5D4D">
        <w:rPr>
          <w:rFonts w:eastAsiaTheme="minorHAnsi"/>
          <w:lang w:eastAsia="en-US"/>
        </w:rPr>
        <w:t>Краснодарский край, по месту фактического проживания инвалидов.</w:t>
      </w:r>
    </w:p>
    <w:p w:rsidR="00FF11E0" w:rsidRPr="009A74B3" w:rsidRDefault="007F5D4D" w:rsidP="00AF2667">
      <w:pPr>
        <w:keepNext/>
        <w:keepLines/>
        <w:widowControl w:val="0"/>
        <w:jc w:val="both"/>
      </w:pPr>
      <w:r w:rsidRPr="007F5D4D">
        <w:rPr>
          <w:b/>
        </w:rPr>
        <w:t>Срок поставки товара:</w:t>
      </w:r>
      <w:r w:rsidRPr="007F5D4D">
        <w:t xml:space="preserve"> </w:t>
      </w:r>
      <w:r w:rsidR="00FF11E0">
        <w:t xml:space="preserve">Поставка Товара осуществляется непосредственно Получателю в течение </w:t>
      </w:r>
      <w:r w:rsidR="009B4B5C">
        <w:t>20 (</w:t>
      </w:r>
      <w:proofErr w:type="gramStart"/>
      <w:r w:rsidR="009B4B5C">
        <w:t>два</w:t>
      </w:r>
      <w:r w:rsidR="00FF11E0">
        <w:t>дцати)  дней</w:t>
      </w:r>
      <w:proofErr w:type="gramEnd"/>
      <w:r w:rsidR="00FF11E0">
        <w:t xml:space="preserve"> с момента получения направленны</w:t>
      </w:r>
      <w:r w:rsidR="00425D43">
        <w:t>х списков от филиалов Заказчика</w:t>
      </w:r>
      <w:r w:rsidR="00FF11E0">
        <w:t xml:space="preserve">. </w:t>
      </w:r>
      <w:r w:rsidRPr="007F5D4D">
        <w:t xml:space="preserve">Отправка филиалам Заказчика подтверждения о получении списков инвалидов на получение Товара обязательна. </w:t>
      </w:r>
    </w:p>
    <w:p w:rsidR="007F5D4D" w:rsidRDefault="007F5D4D" w:rsidP="00AF2667">
      <w:pPr>
        <w:keepNext/>
        <w:keepLines/>
        <w:ind w:firstLine="567"/>
        <w:jc w:val="both"/>
        <w:rPr>
          <w:rFonts w:eastAsiaTheme="minorHAnsi"/>
          <w:lang w:eastAsia="en-US"/>
        </w:rPr>
      </w:pPr>
    </w:p>
    <w:p w:rsidR="0085277B" w:rsidRDefault="00F73C6D" w:rsidP="00AF2667">
      <w:pPr>
        <w:keepNext/>
        <w:keepLines/>
        <w:autoSpaceDE w:val="0"/>
        <w:autoSpaceDN w:val="0"/>
        <w:jc w:val="center"/>
        <w:rPr>
          <w:rFonts w:eastAsiaTheme="minorEastAsia"/>
          <w:lang w:eastAsia="ru-RU"/>
        </w:rPr>
      </w:pPr>
      <w:r>
        <w:t xml:space="preserve"> </w:t>
      </w:r>
      <w:bookmarkStart w:id="0" w:name="_GoBack"/>
      <w:bookmarkEnd w:id="0"/>
    </w:p>
    <w:p w:rsidR="0085277B" w:rsidRDefault="0085277B" w:rsidP="00C70479">
      <w:pPr>
        <w:keepNext/>
        <w:keepLines/>
        <w:autoSpaceDE w:val="0"/>
        <w:autoSpaceDN w:val="0"/>
        <w:rPr>
          <w:rFonts w:eastAsiaTheme="minorEastAsia"/>
          <w:lang w:eastAsia="ru-RU"/>
        </w:rPr>
      </w:pPr>
    </w:p>
    <w:sectPr w:rsidR="0085277B" w:rsidSect="0052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8D" w:rsidRDefault="0073338D" w:rsidP="00724E45">
      <w:r>
        <w:separator/>
      </w:r>
    </w:p>
  </w:endnote>
  <w:endnote w:type="continuationSeparator" w:id="0">
    <w:p w:rsidR="0073338D" w:rsidRDefault="0073338D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C" w:rsidRDefault="002B42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C" w:rsidRPr="00724E45" w:rsidRDefault="002B423C" w:rsidP="00724E45">
    <w:pPr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2017 год</w:t>
    </w:r>
  </w:p>
  <w:p w:rsidR="002B423C" w:rsidRPr="00724E45" w:rsidRDefault="002B423C" w:rsidP="00724E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C" w:rsidRDefault="002B42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8D" w:rsidRDefault="0073338D" w:rsidP="00724E45">
      <w:r>
        <w:separator/>
      </w:r>
    </w:p>
  </w:footnote>
  <w:footnote w:type="continuationSeparator" w:id="0">
    <w:p w:rsidR="0073338D" w:rsidRDefault="0073338D" w:rsidP="0072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C" w:rsidRDefault="002B42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C" w:rsidRDefault="002B42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C" w:rsidRDefault="002B42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18.75pt;visibility:visible;mso-wrap-style:square" o:bullet="t">
        <v:imagedata r:id="rId1" o:title=""/>
      </v:shape>
    </w:pict>
  </w:numPicBullet>
  <w:abstractNum w:abstractNumId="0" w15:restartNumberingAfterBreak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18C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7B82"/>
    <w:rsid w:val="000103F9"/>
    <w:rsid w:val="00025E76"/>
    <w:rsid w:val="00043F6C"/>
    <w:rsid w:val="00045B90"/>
    <w:rsid w:val="00046395"/>
    <w:rsid w:val="000A063A"/>
    <w:rsid w:val="000A3B7C"/>
    <w:rsid w:val="000B6420"/>
    <w:rsid w:val="000C394A"/>
    <w:rsid w:val="000C6420"/>
    <w:rsid w:val="001019A8"/>
    <w:rsid w:val="00106C5C"/>
    <w:rsid w:val="0013001C"/>
    <w:rsid w:val="00146B79"/>
    <w:rsid w:val="00147D75"/>
    <w:rsid w:val="001500ED"/>
    <w:rsid w:val="00152D81"/>
    <w:rsid w:val="00170ACA"/>
    <w:rsid w:val="00192F29"/>
    <w:rsid w:val="00193B2F"/>
    <w:rsid w:val="001D5095"/>
    <w:rsid w:val="001E3124"/>
    <w:rsid w:val="001E3E38"/>
    <w:rsid w:val="001E421B"/>
    <w:rsid w:val="001F4563"/>
    <w:rsid w:val="00210F69"/>
    <w:rsid w:val="00245900"/>
    <w:rsid w:val="00246A2E"/>
    <w:rsid w:val="00246B0F"/>
    <w:rsid w:val="00264CB7"/>
    <w:rsid w:val="00283357"/>
    <w:rsid w:val="00296E32"/>
    <w:rsid w:val="002A4C04"/>
    <w:rsid w:val="002A7B0B"/>
    <w:rsid w:val="002B423C"/>
    <w:rsid w:val="002D1A9D"/>
    <w:rsid w:val="0032086C"/>
    <w:rsid w:val="00320E13"/>
    <w:rsid w:val="0035193A"/>
    <w:rsid w:val="00372B90"/>
    <w:rsid w:val="003765A9"/>
    <w:rsid w:val="003810B4"/>
    <w:rsid w:val="0039680C"/>
    <w:rsid w:val="003A5174"/>
    <w:rsid w:val="003A7C30"/>
    <w:rsid w:val="003C188C"/>
    <w:rsid w:val="003E3B1F"/>
    <w:rsid w:val="003E7857"/>
    <w:rsid w:val="003E7AE6"/>
    <w:rsid w:val="003F41C6"/>
    <w:rsid w:val="0040455A"/>
    <w:rsid w:val="00415CDA"/>
    <w:rsid w:val="00423414"/>
    <w:rsid w:val="00425D43"/>
    <w:rsid w:val="00426953"/>
    <w:rsid w:val="00430018"/>
    <w:rsid w:val="00483903"/>
    <w:rsid w:val="004B0552"/>
    <w:rsid w:val="004B4F99"/>
    <w:rsid w:val="004C07A3"/>
    <w:rsid w:val="004D4A72"/>
    <w:rsid w:val="004E279F"/>
    <w:rsid w:val="004E4B4B"/>
    <w:rsid w:val="004F43B0"/>
    <w:rsid w:val="00516FB3"/>
    <w:rsid w:val="00527787"/>
    <w:rsid w:val="0054008B"/>
    <w:rsid w:val="00542222"/>
    <w:rsid w:val="00567BED"/>
    <w:rsid w:val="00572195"/>
    <w:rsid w:val="00573148"/>
    <w:rsid w:val="00573999"/>
    <w:rsid w:val="00573E5B"/>
    <w:rsid w:val="005765A9"/>
    <w:rsid w:val="005821AB"/>
    <w:rsid w:val="00584379"/>
    <w:rsid w:val="0059110B"/>
    <w:rsid w:val="005B4D27"/>
    <w:rsid w:val="005C28AB"/>
    <w:rsid w:val="005E4108"/>
    <w:rsid w:val="005E6FED"/>
    <w:rsid w:val="005F46FF"/>
    <w:rsid w:val="005F620B"/>
    <w:rsid w:val="0064234E"/>
    <w:rsid w:val="00654E39"/>
    <w:rsid w:val="00656C83"/>
    <w:rsid w:val="00663EC7"/>
    <w:rsid w:val="00672874"/>
    <w:rsid w:val="006B1E0F"/>
    <w:rsid w:val="006D04A4"/>
    <w:rsid w:val="006D2319"/>
    <w:rsid w:val="006F1E77"/>
    <w:rsid w:val="00703EC2"/>
    <w:rsid w:val="00724E45"/>
    <w:rsid w:val="0073338D"/>
    <w:rsid w:val="00746719"/>
    <w:rsid w:val="00775A21"/>
    <w:rsid w:val="00796CC2"/>
    <w:rsid w:val="007A1F13"/>
    <w:rsid w:val="007B45FC"/>
    <w:rsid w:val="007D719F"/>
    <w:rsid w:val="007E3DC5"/>
    <w:rsid w:val="007E5832"/>
    <w:rsid w:val="007F47DD"/>
    <w:rsid w:val="007F5919"/>
    <w:rsid w:val="007F5D4D"/>
    <w:rsid w:val="007F7603"/>
    <w:rsid w:val="00821D10"/>
    <w:rsid w:val="00837243"/>
    <w:rsid w:val="008501CB"/>
    <w:rsid w:val="0085277B"/>
    <w:rsid w:val="008624E1"/>
    <w:rsid w:val="00897E35"/>
    <w:rsid w:val="008C6878"/>
    <w:rsid w:val="008D449B"/>
    <w:rsid w:val="008E4BBF"/>
    <w:rsid w:val="008F4664"/>
    <w:rsid w:val="00905FDC"/>
    <w:rsid w:val="00917163"/>
    <w:rsid w:val="00936588"/>
    <w:rsid w:val="00943826"/>
    <w:rsid w:val="0095275B"/>
    <w:rsid w:val="00953C47"/>
    <w:rsid w:val="00962CC6"/>
    <w:rsid w:val="0099473C"/>
    <w:rsid w:val="00997F0B"/>
    <w:rsid w:val="009A4C39"/>
    <w:rsid w:val="009A74B3"/>
    <w:rsid w:val="009B1461"/>
    <w:rsid w:val="009B4B5C"/>
    <w:rsid w:val="009D1A7F"/>
    <w:rsid w:val="009D2728"/>
    <w:rsid w:val="009D3280"/>
    <w:rsid w:val="009E17F2"/>
    <w:rsid w:val="00A11B3C"/>
    <w:rsid w:val="00A1604E"/>
    <w:rsid w:val="00A27104"/>
    <w:rsid w:val="00A33537"/>
    <w:rsid w:val="00A4046C"/>
    <w:rsid w:val="00A42F77"/>
    <w:rsid w:val="00A56505"/>
    <w:rsid w:val="00A7113E"/>
    <w:rsid w:val="00A73FC5"/>
    <w:rsid w:val="00A9793A"/>
    <w:rsid w:val="00AB55F7"/>
    <w:rsid w:val="00AE3B6B"/>
    <w:rsid w:val="00AF2667"/>
    <w:rsid w:val="00B02B2D"/>
    <w:rsid w:val="00B23061"/>
    <w:rsid w:val="00B24DB5"/>
    <w:rsid w:val="00B30808"/>
    <w:rsid w:val="00B806F0"/>
    <w:rsid w:val="00BB3383"/>
    <w:rsid w:val="00BB36DC"/>
    <w:rsid w:val="00BB7CE0"/>
    <w:rsid w:val="00BC3ED4"/>
    <w:rsid w:val="00BD7D1F"/>
    <w:rsid w:val="00C02534"/>
    <w:rsid w:val="00C312E1"/>
    <w:rsid w:val="00C55A6D"/>
    <w:rsid w:val="00C70479"/>
    <w:rsid w:val="00C738F2"/>
    <w:rsid w:val="00C821AE"/>
    <w:rsid w:val="00C86AD1"/>
    <w:rsid w:val="00C876F7"/>
    <w:rsid w:val="00CA4F92"/>
    <w:rsid w:val="00CC0A3C"/>
    <w:rsid w:val="00CD64D9"/>
    <w:rsid w:val="00CD7257"/>
    <w:rsid w:val="00CE5387"/>
    <w:rsid w:val="00CE6258"/>
    <w:rsid w:val="00CE7CCC"/>
    <w:rsid w:val="00D01038"/>
    <w:rsid w:val="00D17FC6"/>
    <w:rsid w:val="00D20379"/>
    <w:rsid w:val="00D276D9"/>
    <w:rsid w:val="00D52AB9"/>
    <w:rsid w:val="00D53B94"/>
    <w:rsid w:val="00D66840"/>
    <w:rsid w:val="00D67998"/>
    <w:rsid w:val="00D70A4B"/>
    <w:rsid w:val="00D80D43"/>
    <w:rsid w:val="00DA29D6"/>
    <w:rsid w:val="00DE04D6"/>
    <w:rsid w:val="00DE279C"/>
    <w:rsid w:val="00DE2C08"/>
    <w:rsid w:val="00DE3852"/>
    <w:rsid w:val="00DF7D85"/>
    <w:rsid w:val="00E00169"/>
    <w:rsid w:val="00E11E2E"/>
    <w:rsid w:val="00E2235D"/>
    <w:rsid w:val="00E34129"/>
    <w:rsid w:val="00E458E3"/>
    <w:rsid w:val="00E47420"/>
    <w:rsid w:val="00EB0F71"/>
    <w:rsid w:val="00EE577E"/>
    <w:rsid w:val="00EE6085"/>
    <w:rsid w:val="00EF20A9"/>
    <w:rsid w:val="00EF2671"/>
    <w:rsid w:val="00F14718"/>
    <w:rsid w:val="00F14D60"/>
    <w:rsid w:val="00F20350"/>
    <w:rsid w:val="00F421F5"/>
    <w:rsid w:val="00F47DA0"/>
    <w:rsid w:val="00F505F1"/>
    <w:rsid w:val="00F70D4B"/>
    <w:rsid w:val="00F73C6D"/>
    <w:rsid w:val="00F940D4"/>
    <w:rsid w:val="00F9749D"/>
    <w:rsid w:val="00FC5486"/>
    <w:rsid w:val="00FD1CC5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E0E7-8034-427F-A228-1AF5BC2E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3414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4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414"/>
    <w:pPr>
      <w:keepNext/>
      <w:keepLines/>
      <w:suppressAutoHyphen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414"/>
    <w:pPr>
      <w:keepNext/>
      <w:keepLines/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234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234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2341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23414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59"/>
    <w:rsid w:val="0042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2341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23414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rsid w:val="00423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423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23414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423414"/>
    <w:rPr>
      <w:b/>
      <w:bCs/>
    </w:rPr>
  </w:style>
  <w:style w:type="paragraph" w:styleId="af">
    <w:name w:val="No Spacing"/>
    <w:uiPriority w:val="1"/>
    <w:qFormat/>
    <w:rsid w:val="0042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4234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423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customStyle="1" w:styleId="24">
    <w:name w:val="Сетка таблицы24"/>
    <w:basedOn w:val="a1"/>
    <w:next w:val="a6"/>
    <w:uiPriority w:val="59"/>
    <w:rsid w:val="0042341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42341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42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42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42341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42341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414"/>
  </w:style>
  <w:style w:type="table" w:customStyle="1" w:styleId="4">
    <w:name w:val="Сетка таблицы4"/>
    <w:basedOn w:val="a1"/>
    <w:next w:val="a6"/>
    <w:uiPriority w:val="39"/>
    <w:rsid w:val="00EF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3A517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5A9-720A-47F2-BFE6-94CDCD99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Лихонин Павел Алексеевич</cp:lastModifiedBy>
  <cp:revision>97</cp:revision>
  <cp:lastPrinted>2018-09-18T12:28:00Z</cp:lastPrinted>
  <dcterms:created xsi:type="dcterms:W3CDTF">2013-12-30T06:24:00Z</dcterms:created>
  <dcterms:modified xsi:type="dcterms:W3CDTF">2018-09-20T12:42:00Z</dcterms:modified>
</cp:coreProperties>
</file>