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D8" w:rsidRDefault="000137D8" w:rsidP="000137D8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137D8" w:rsidRDefault="000137D8" w:rsidP="000137D8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137D8" w:rsidRDefault="000137D8" w:rsidP="000137D8">
      <w:pPr>
        <w:pStyle w:val="Standard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137D8">
        <w:rPr>
          <w:rFonts w:ascii="Times New Roman" w:hAnsi="Times New Roman"/>
          <w:b/>
          <w:color w:val="000000"/>
          <w:spacing w:val="-4"/>
          <w:sz w:val="28"/>
          <w:szCs w:val="28"/>
        </w:rPr>
        <w:t>на оказание в 2019 году услуг по обеспечению авиабилетами для перевозки граждан-получателей государственной социальной помощи для проезда к месту санаторно-курортного лечения и обратно по путевкам Фонда</w:t>
      </w:r>
    </w:p>
    <w:p w:rsidR="00627B4F" w:rsidRDefault="00627B4F" w:rsidP="000137D8">
      <w:pPr>
        <w:pStyle w:val="Standard"/>
        <w:ind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7D8" w:rsidRDefault="000137D8" w:rsidP="000137D8">
      <w:pPr>
        <w:pStyle w:val="Standard"/>
        <w:ind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1. Заказчик</w:t>
      </w:r>
      <w:r>
        <w:rPr>
          <w:rFonts w:ascii="Times New Roman" w:hAnsi="Times New Roman"/>
          <w:sz w:val="28"/>
          <w:szCs w:val="28"/>
        </w:rPr>
        <w:t>: Государственное учреждение - Хабаровское региональное отделение Фонда социального страхования Российской Федерации.</w:t>
      </w:r>
    </w:p>
    <w:p w:rsidR="000137D8" w:rsidRDefault="000137D8" w:rsidP="000137D8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2. Адрес</w:t>
      </w:r>
      <w:r>
        <w:rPr>
          <w:rFonts w:ascii="Times New Roman" w:hAnsi="Times New Roman"/>
          <w:sz w:val="28"/>
          <w:szCs w:val="28"/>
        </w:rPr>
        <w:t>: 680021, г. Хабаровск, ул. Ленинградская, д. 44</w:t>
      </w:r>
    </w:p>
    <w:p w:rsidR="000137D8" w:rsidRDefault="000137D8" w:rsidP="000137D8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3. Телефон</w:t>
      </w:r>
      <w:r>
        <w:rPr>
          <w:rFonts w:ascii="Times New Roman" w:hAnsi="Times New Roman"/>
          <w:sz w:val="28"/>
          <w:szCs w:val="28"/>
        </w:rPr>
        <w:t>: (4212) 91-12-30</w:t>
      </w:r>
    </w:p>
    <w:p w:rsidR="000137D8" w:rsidRDefault="00627B4F" w:rsidP="000137D8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137D8">
        <w:rPr>
          <w:rFonts w:ascii="Times New Roman" w:hAnsi="Times New Roman"/>
          <w:b/>
          <w:bCs/>
          <w:sz w:val="28"/>
          <w:szCs w:val="28"/>
        </w:rPr>
        <w:t>. Источник финансирования:</w:t>
      </w:r>
      <w:r w:rsidR="000137D8">
        <w:rPr>
          <w:rFonts w:ascii="Times New Roman" w:hAnsi="Times New Roman"/>
          <w:sz w:val="28"/>
          <w:szCs w:val="28"/>
        </w:rPr>
        <w:t xml:space="preserve"> </w:t>
      </w:r>
      <w:r w:rsidR="000137D8">
        <w:rPr>
          <w:rFonts w:ascii="Times New Roman" w:hAnsi="Times New Roman"/>
          <w:color w:val="000000"/>
          <w:spacing w:val="-2"/>
          <w:sz w:val="28"/>
          <w:szCs w:val="28"/>
        </w:rPr>
        <w:t>средства федерального бюджета в пределах лимитов бюджетных обязательств.</w:t>
      </w:r>
    </w:p>
    <w:p w:rsidR="000137D8" w:rsidRDefault="00627B4F" w:rsidP="000137D8">
      <w:pPr>
        <w:pStyle w:val="Standard"/>
        <w:ind w:left="15"/>
        <w:jc w:val="both"/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0137D8">
        <w:rPr>
          <w:rFonts w:ascii="Times New Roman" w:hAnsi="Times New Roman"/>
          <w:sz w:val="28"/>
          <w:szCs w:val="28"/>
        </w:rPr>
        <w:t>.</w:t>
      </w:r>
      <w:r w:rsidR="000137D8">
        <w:rPr>
          <w:rFonts w:ascii="Times New Roman" w:hAnsi="Times New Roman"/>
          <w:b/>
          <w:sz w:val="28"/>
          <w:szCs w:val="28"/>
        </w:rPr>
        <w:t xml:space="preserve">  Место, сроки и условия оказания услуг:</w:t>
      </w:r>
    </w:p>
    <w:p w:rsidR="000137D8" w:rsidRDefault="000137D8" w:rsidP="000137D8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Заказчик проводит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 целью заключения государственного контракта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оказание в 2019 году ус</w:t>
      </w:r>
      <w:r w:rsidR="008A00A7">
        <w:rPr>
          <w:rFonts w:ascii="Times New Roman" w:hAnsi="Times New Roman"/>
          <w:color w:val="000000"/>
          <w:spacing w:val="-4"/>
          <w:sz w:val="28"/>
          <w:szCs w:val="28"/>
        </w:rPr>
        <w:t>луг по обеспечению авиа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билетами для перевозки граждан-получателей государственной социальной помощи </w:t>
      </w:r>
      <w:r w:rsidR="008A00A7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проезда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 месту </w:t>
      </w:r>
      <w:r w:rsidR="008A00A7">
        <w:rPr>
          <w:rFonts w:ascii="Times New Roman" w:hAnsi="Times New Roman"/>
          <w:color w:val="000000"/>
          <w:spacing w:val="-4"/>
          <w:sz w:val="28"/>
          <w:szCs w:val="28"/>
        </w:rPr>
        <w:t xml:space="preserve">санаторно-курортного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лечения и обратно по </w:t>
      </w:r>
      <w:r w:rsidR="008A00A7">
        <w:rPr>
          <w:rFonts w:ascii="Times New Roman" w:hAnsi="Times New Roman"/>
          <w:color w:val="000000"/>
          <w:spacing w:val="-4"/>
          <w:sz w:val="28"/>
          <w:szCs w:val="28"/>
        </w:rPr>
        <w:t>путевкам Фонда.</w:t>
      </w:r>
    </w:p>
    <w:p w:rsidR="000137D8" w:rsidRDefault="000137D8" w:rsidP="000137D8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Место оказания услуг: Российская Федерация, по маршрутам следования.</w:t>
      </w:r>
    </w:p>
    <w:p w:rsidR="000137D8" w:rsidRDefault="000137D8" w:rsidP="000137D8">
      <w:pPr>
        <w:tabs>
          <w:tab w:val="left" w:pos="0"/>
        </w:tabs>
        <w:suppressAutoHyphens w:val="0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Срок оказания услуг: с момента заключения государственного контракта до 20 декабря 2019 года. Конкретные даты перелета уточняются Заказчиком в каждом случае индивидуально.</w:t>
      </w:r>
    </w:p>
    <w:p w:rsidR="000137D8" w:rsidRDefault="000137D8" w:rsidP="000137D8">
      <w:pPr>
        <w:tabs>
          <w:tab w:val="left" w:pos="0"/>
        </w:tabs>
        <w:suppressAutoHyphens w:val="0"/>
        <w:ind w:firstLine="709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Объем оказания услуг определяется в ходе исполнения государственного контракта по мере необходимости в обеспечении билетами.</w:t>
      </w:r>
    </w:p>
    <w:p w:rsidR="000137D8" w:rsidRDefault="00627B4F" w:rsidP="00627B4F">
      <w:pPr>
        <w:pStyle w:val="Standard"/>
        <w:jc w:val="both"/>
      </w:pPr>
      <w:r w:rsidRPr="00627B4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6. </w:t>
      </w:r>
      <w:r w:rsidR="000137D8" w:rsidRPr="00627B4F">
        <w:rPr>
          <w:rFonts w:ascii="Times New Roman" w:hAnsi="Times New Roman"/>
          <w:b/>
          <w:color w:val="000000"/>
          <w:spacing w:val="-4"/>
          <w:sz w:val="28"/>
          <w:szCs w:val="28"/>
        </w:rPr>
        <w:t>Начальная максимальная стоимость государственного заказа</w:t>
      </w:r>
      <w:r w:rsidR="000137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174CD">
        <w:rPr>
          <w:rFonts w:ascii="Times New Roman" w:hAnsi="Times New Roman"/>
          <w:color w:val="000000"/>
          <w:spacing w:val="-4"/>
          <w:sz w:val="28"/>
          <w:szCs w:val="28"/>
        </w:rPr>
        <w:t>1 4</w:t>
      </w:r>
      <w:r w:rsidR="004F2AD4">
        <w:rPr>
          <w:rFonts w:ascii="Times New Roman" w:hAnsi="Times New Roman"/>
          <w:color w:val="000000"/>
          <w:spacing w:val="-4"/>
          <w:sz w:val="28"/>
          <w:szCs w:val="28"/>
        </w:rPr>
        <w:t>00 000</w:t>
      </w:r>
      <w:r w:rsidR="00013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="000174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один миллион четыреста тысяч</w:t>
      </w:r>
      <w:r w:rsidR="000137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 рублей 00 копеек.</w:t>
      </w:r>
    </w:p>
    <w:p w:rsidR="000137D8" w:rsidRDefault="000137D8" w:rsidP="008A00A7">
      <w:pPr>
        <w:pStyle w:val="Standard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Стоимость одной услуги составляет – </w:t>
      </w:r>
      <w:r w:rsidR="000174CD">
        <w:rPr>
          <w:rFonts w:ascii="Times New Roman" w:hAnsi="Times New Roman"/>
          <w:color w:val="000000"/>
          <w:spacing w:val="-4"/>
          <w:sz w:val="28"/>
          <w:szCs w:val="28"/>
        </w:rPr>
        <w:t>49 840</w:t>
      </w:r>
      <w:r w:rsidR="00BC31C4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="000174CD">
        <w:rPr>
          <w:rFonts w:ascii="Times New Roman" w:hAnsi="Times New Roman"/>
          <w:color w:val="000000"/>
          <w:spacing w:val="-4"/>
          <w:sz w:val="28"/>
          <w:szCs w:val="28"/>
        </w:rPr>
        <w:t>сорок девять тысяч восемьсот сорок</w:t>
      </w:r>
      <w:r w:rsidR="00BC31C4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рубл</w:t>
      </w:r>
      <w:r w:rsidR="000174CD">
        <w:rPr>
          <w:rFonts w:ascii="Times New Roman" w:hAnsi="Times New Roman"/>
          <w:color w:val="000000"/>
          <w:spacing w:val="-4"/>
          <w:sz w:val="28"/>
          <w:szCs w:val="28"/>
        </w:rPr>
        <w:t>ей</w:t>
      </w:r>
      <w:r w:rsidR="004F2AD4">
        <w:rPr>
          <w:rFonts w:ascii="Times New Roman" w:hAnsi="Times New Roman"/>
          <w:color w:val="000000"/>
          <w:spacing w:val="-4"/>
          <w:sz w:val="28"/>
          <w:szCs w:val="28"/>
        </w:rPr>
        <w:t xml:space="preserve"> 00 копеек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137D8" w:rsidRDefault="000137D8" w:rsidP="000137D8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Услуга </w:t>
      </w:r>
      <w:r>
        <w:rPr>
          <w:rFonts w:ascii="Times New Roman" w:hAnsi="Times New Roman"/>
          <w:bCs/>
          <w:sz w:val="28"/>
          <w:szCs w:val="28"/>
        </w:rPr>
        <w:t>по обеспечению авиационными</w:t>
      </w:r>
      <w:r>
        <w:rPr>
          <w:rFonts w:ascii="Times New Roman" w:hAnsi="Times New Roman"/>
          <w:sz w:val="28"/>
          <w:szCs w:val="28"/>
        </w:rPr>
        <w:t xml:space="preserve"> билетами включает в себя: бронирование, оформление, переоформление, возврат билетов (далее – Услуга).</w:t>
      </w:r>
    </w:p>
    <w:p w:rsidR="000137D8" w:rsidRDefault="00627B4F" w:rsidP="000137D8">
      <w:pPr>
        <w:pStyle w:val="Standard"/>
        <w:keepLines/>
        <w:suppressLineNumbers/>
        <w:autoSpaceDE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137D8">
        <w:rPr>
          <w:rFonts w:ascii="Times New Roman" w:hAnsi="Times New Roman"/>
          <w:b/>
          <w:bCs/>
          <w:sz w:val="28"/>
          <w:szCs w:val="28"/>
        </w:rPr>
        <w:t>. Требования к качеству оказываемых услуг:</w:t>
      </w:r>
    </w:p>
    <w:p w:rsidR="0020426F" w:rsidRDefault="0020426F" w:rsidP="0020426F">
      <w:pPr>
        <w:pStyle w:val="Standard"/>
        <w:suppressLineNumbers/>
        <w:autoSpaceDE w:val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оказании услуг по обеспечению авиабилетами для перевозки граждан-получателей государственной социальной помощи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к месту санаторно-курортного лечения и обратно по</w:t>
      </w:r>
      <w:r>
        <w:rPr>
          <w:rFonts w:ascii="Times New Roman" w:hAnsi="Times New Roman"/>
          <w:sz w:val="28"/>
          <w:szCs w:val="28"/>
        </w:rPr>
        <w:t xml:space="preserve">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 Оформление авиабилетов в обмен на именные направления,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выданные филиалами ГУ - Хабаровского регионального отделения ФСС РФ, по указанным в них маршрутам в день обращения Пассажира.</w:t>
            </w:r>
          </w:p>
          <w:p w:rsidR="0020426F" w:rsidRDefault="0020426F" w:rsidP="00AF39B2">
            <w:pPr>
              <w:pStyle w:val="Standard"/>
              <w:snapToGrid w:val="0"/>
              <w:ind w:firstLine="68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Пассажира </w:t>
            </w:r>
            <w:r>
              <w:rPr>
                <w:rFonts w:ascii="Times New Roman" w:hAnsi="Times New Roman"/>
                <w:sz w:val="28"/>
                <w:szCs w:val="28"/>
              </w:rPr>
      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tabs>
                <w:tab w:val="left" w:pos="0"/>
              </w:tabs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7.2. Оформление авиабилетов по кратчайшим или беспересадочным маршрутам (либо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смешанным перевозкам с оптимальной стыковкой рейсов).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7.3.  Бронирование авиабилетов на рейсы различных перевозчиков.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>7.4. П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рименение при оформлении авиабилетов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u w:val="single"/>
                <w:shd w:val="clear" w:color="auto" w:fill="FFFFFF"/>
              </w:rPr>
              <w:t>минимального тарифа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lastRenderedPageBreak/>
              <w:t>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      </w:r>
          </w:p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7.5 Оформление авиабилетов для федеральных льготников (спинальные больные), в том числе передвигающихся на кресло-коляске.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7.6. Оформление авиабилетов для проезда детей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      </w:r>
            <w:r>
              <w:rPr>
                <w:rFonts w:ascii="Times New Roman" w:eastAsia="Arial" w:hAnsi="Times New Roman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багажа, грузов и требования </w:t>
            </w:r>
            <w:r w:rsidR="000174CD">
              <w:rPr>
                <w:rFonts w:ascii="Times New Roman" w:eastAsia="Arial" w:hAnsi="Times New Roman" w:cs="Arial"/>
                <w:sz w:val="28"/>
                <w:szCs w:val="28"/>
              </w:rPr>
              <w:t>с обслуживанием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пассажиров, грузоотправителей, грузополучателей», утвержденных приказом Министерства транспорта Российской Федерации от 28.06.2007 года № 82.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7.7. Наличие авиакасс или офисов для продажи авиабилетов в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г.</w:t>
            </w:r>
            <w:r w:rsidR="000174CD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27B4F"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Хабаровск,  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                г. Комсомольск-на-Амуре,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возможность оказания услуги по месту жительства Пассажиров (в указанных городах)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Предоставление информации по адресам, телефонам авиакасс или офисов для продажи авиабил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8"/>
                <w:szCs w:val="28"/>
                <w:shd w:val="clear" w:color="auto" w:fill="FFFFFF"/>
              </w:rPr>
              <w:t>етов.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7.8.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продолжительности рабочего дня авиакасс Исполнителя (или офисов для продажи билетов): с 9-00 часов до 19-00 часов, без перерыва на обед и выходных дней.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tabs>
                <w:tab w:val="left" w:pos="0"/>
              </w:tabs>
              <w:snapToGrid w:val="0"/>
              <w:jc w:val="both"/>
            </w:pPr>
            <w:r>
              <w:rPr>
                <w:rFonts w:ascii="Times New Roman" w:eastAsia="Arial" w:hAnsi="Times New Roman"/>
                <w:sz w:val="28"/>
                <w:szCs w:val="28"/>
              </w:rPr>
              <w:t>7.9.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случае отсутствия билетов, в том числе билетов требуемого класса, п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редложение </w:t>
            </w:r>
            <w:r>
              <w:rPr>
                <w:rFonts w:ascii="Times New Roman" w:hAnsi="Times New Roman"/>
                <w:sz w:val="28"/>
                <w:szCs w:val="28"/>
              </w:rPr>
              <w:t>альтернативных вариантов обслуживания на желаемую заказчиком дату.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7.10. Осуществление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предварительной продажи билетов до предполагаемой даты вылета.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7.12. </w:t>
            </w:r>
            <w:r>
              <w:rPr>
                <w:rFonts w:ascii="Times New Roman" w:hAnsi="Times New Roman"/>
                <w:sz w:val="28"/>
                <w:szCs w:val="20"/>
              </w:rPr>
              <w:t>Производить возврат денежных средств за не оказанные услуги в размере полной стоимости не оказанной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7.13. Своими силами и за свой счет устранение допущенных по вине исполнителя недостатков при оказании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7.14.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7.15. Назначение сотрудника для координации работы с Заказчиком.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7.16.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7.17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7.18. Уведомление Заказчика о вероятных (конкретных) событиях или обстоятельствах в будущем, которые могут негативно повлиять на качество услуги.</w:t>
            </w:r>
          </w:p>
        </w:tc>
      </w:tr>
      <w:tr w:rsidR="0020426F" w:rsidTr="00AF39B2">
        <w:tc>
          <w:tcPr>
            <w:tcW w:w="10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6F" w:rsidRDefault="0020426F" w:rsidP="00AF39B2">
            <w:pPr>
              <w:pStyle w:val="Textbody"/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7.19.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      </w:r>
          </w:p>
        </w:tc>
      </w:tr>
    </w:tbl>
    <w:p w:rsidR="0020426F" w:rsidRDefault="0020426F" w:rsidP="000137D8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:rsidR="000137D8" w:rsidRDefault="000137D8" w:rsidP="000137D8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Оплата оказанных услуг:</w:t>
      </w:r>
    </w:p>
    <w:p w:rsidR="000137D8" w:rsidRDefault="000137D8" w:rsidP="000137D8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8.1. Оплата оказанных услуг производится Заказчиком по безналичному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расчету перечислением денежных средств на счет Исполнителя платежными поручениями;</w:t>
      </w:r>
    </w:p>
    <w:p w:rsidR="000137D8" w:rsidRDefault="000137D8" w:rsidP="000137D8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8.2. Расчеты осуществляются Заказчиком за счет средств федерального бюджета в пределах лимитов бюджетных обязательств за фактически оказанные услуги путем перечисления денежных средств на расчетный счет Исполнителя с лицевого счета Заказчика, открытого в органах Федерального казначейства в течение 15 (пятнадцати) рабочих дней со дня получения от Исполнителя счета, акта оказанных услуг (работ), реестра выданных именных направлений, оригиналов именных направлений.</w:t>
      </w:r>
    </w:p>
    <w:p w:rsidR="000137D8" w:rsidRDefault="000137D8" w:rsidP="000137D8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8.3. Платежи осуществляются в рублях.</w:t>
      </w:r>
    </w:p>
    <w:p w:rsidR="008A00A7" w:rsidRPr="008A00A7" w:rsidRDefault="000137D8" w:rsidP="000137D8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Маршруты следования:</w:t>
      </w:r>
      <w:r w:rsidR="00627B4F">
        <w:rPr>
          <w:rFonts w:ascii="Times New Roman" w:hAnsi="Times New Roman"/>
          <w:b/>
          <w:sz w:val="28"/>
          <w:szCs w:val="28"/>
        </w:rPr>
        <w:t xml:space="preserve"> </w:t>
      </w:r>
      <w:r w:rsidR="008A00A7">
        <w:rPr>
          <w:rFonts w:ascii="Times New Roman" w:hAnsi="Times New Roman"/>
          <w:b/>
          <w:sz w:val="28"/>
          <w:szCs w:val="28"/>
        </w:rPr>
        <w:t>г. Хабаровск</w:t>
      </w:r>
      <w:r w:rsidR="000174CD">
        <w:rPr>
          <w:rFonts w:ascii="Times New Roman" w:hAnsi="Times New Roman"/>
          <w:b/>
          <w:sz w:val="28"/>
          <w:szCs w:val="28"/>
        </w:rPr>
        <w:t xml:space="preserve"> </w:t>
      </w:r>
      <w:r w:rsidR="008A00A7">
        <w:rPr>
          <w:rFonts w:ascii="Times New Roman" w:hAnsi="Times New Roman"/>
          <w:b/>
          <w:sz w:val="28"/>
          <w:szCs w:val="28"/>
        </w:rPr>
        <w:t>– г. Самара</w:t>
      </w:r>
      <w:r w:rsidR="000174CD">
        <w:rPr>
          <w:rFonts w:ascii="Times New Roman" w:hAnsi="Times New Roman"/>
          <w:b/>
          <w:sz w:val="28"/>
          <w:szCs w:val="28"/>
        </w:rPr>
        <w:t xml:space="preserve"> </w:t>
      </w:r>
      <w:r w:rsidR="008A00A7">
        <w:rPr>
          <w:rFonts w:ascii="Times New Roman" w:hAnsi="Times New Roman"/>
          <w:b/>
          <w:sz w:val="28"/>
          <w:szCs w:val="28"/>
        </w:rPr>
        <w:t>– г. Хабаровск.</w:t>
      </w:r>
    </w:p>
    <w:sectPr w:rsidR="008A00A7" w:rsidRPr="008A00A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F4"/>
    <w:rsid w:val="000137D8"/>
    <w:rsid w:val="000174CD"/>
    <w:rsid w:val="000F490E"/>
    <w:rsid w:val="0020426F"/>
    <w:rsid w:val="004F2AD4"/>
    <w:rsid w:val="00627B4F"/>
    <w:rsid w:val="006774F4"/>
    <w:rsid w:val="008A00A7"/>
    <w:rsid w:val="00982558"/>
    <w:rsid w:val="0099202D"/>
    <w:rsid w:val="00A56200"/>
    <w:rsid w:val="00BC31C4"/>
    <w:rsid w:val="00D90B97"/>
    <w:rsid w:val="00F6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4A1F-1EAD-4135-B7EF-24FFDC4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37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137D8"/>
    <w:pPr>
      <w:spacing w:after="120"/>
    </w:pPr>
  </w:style>
  <w:style w:type="paragraph" w:customStyle="1" w:styleId="ConsPlusNormal">
    <w:name w:val="ConsPlusNormal"/>
    <w:rsid w:val="000137D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0B9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B9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Горленко Марина Михайловна</cp:lastModifiedBy>
  <cp:revision>11</cp:revision>
  <cp:lastPrinted>2019-03-21T04:22:00Z</cp:lastPrinted>
  <dcterms:created xsi:type="dcterms:W3CDTF">2019-03-21T02:13:00Z</dcterms:created>
  <dcterms:modified xsi:type="dcterms:W3CDTF">2019-04-09T00:08:00Z</dcterms:modified>
</cp:coreProperties>
</file>