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35" w:rsidRPr="006D30FC" w:rsidRDefault="00A44935" w:rsidP="00A44935">
      <w:pPr>
        <w:spacing w:line="232" w:lineRule="auto"/>
        <w:ind w:left="-993" w:right="-284"/>
        <w:jc w:val="center"/>
        <w:rPr>
          <w:b/>
        </w:rPr>
      </w:pPr>
      <w:r w:rsidRPr="006D30FC">
        <w:rPr>
          <w:b/>
          <w:bCs/>
          <w:color w:val="000000"/>
          <w:sz w:val="22"/>
          <w:szCs w:val="22"/>
        </w:rPr>
        <w:t>ТЕХНИЧЕСКОЕ ЗАДАНИЕ</w:t>
      </w:r>
    </w:p>
    <w:p w:rsidR="00A44935" w:rsidRPr="005938A0" w:rsidRDefault="00A44935" w:rsidP="00A44935">
      <w:pPr>
        <w:keepNext/>
        <w:ind w:left="-993" w:right="-284"/>
        <w:jc w:val="center"/>
        <w:rPr>
          <w:b/>
          <w:sz w:val="22"/>
          <w:szCs w:val="22"/>
        </w:rPr>
      </w:pPr>
      <w:r w:rsidRPr="005938A0">
        <w:rPr>
          <w:b/>
          <w:iCs/>
          <w:sz w:val="22"/>
          <w:szCs w:val="22"/>
        </w:rPr>
        <w:t xml:space="preserve">на </w:t>
      </w:r>
      <w:r w:rsidRPr="005B7334">
        <w:rPr>
          <w:b/>
          <w:color w:val="000000"/>
          <w:sz w:val="22"/>
          <w:szCs w:val="18"/>
        </w:rPr>
        <w:t>оказание услуг в 201</w:t>
      </w:r>
      <w:r>
        <w:rPr>
          <w:b/>
          <w:color w:val="000000"/>
          <w:sz w:val="22"/>
          <w:szCs w:val="18"/>
        </w:rPr>
        <w:t>9</w:t>
      </w:r>
      <w:r w:rsidRPr="005B7334">
        <w:rPr>
          <w:b/>
          <w:color w:val="000000"/>
          <w:sz w:val="22"/>
          <w:szCs w:val="18"/>
        </w:rPr>
        <w:t xml:space="preserve"> году по оформлению и продаже авиабилетов для проезда застрахованных лиц, пострадавших вследствие несчастных случаев на производстве и профессиональных заболеваний</w:t>
      </w:r>
      <w:r>
        <w:rPr>
          <w:b/>
          <w:color w:val="000000"/>
          <w:sz w:val="22"/>
          <w:szCs w:val="18"/>
        </w:rPr>
        <w:t>, а также сопровождающих их лиц</w:t>
      </w:r>
      <w:r w:rsidRPr="005B7334">
        <w:rPr>
          <w:b/>
          <w:color w:val="000000"/>
          <w:sz w:val="22"/>
          <w:szCs w:val="18"/>
        </w:rPr>
        <w:t xml:space="preserve"> к месту получения отдельных видов медицинской социальной реабилитации и обратно в салонах экономического класса по беспересадочному маршруту</w:t>
      </w:r>
    </w:p>
    <w:p w:rsidR="00A44935" w:rsidRPr="005938A0" w:rsidRDefault="00A44935" w:rsidP="00A44935">
      <w:pPr>
        <w:ind w:left="-993" w:right="-284"/>
        <w:rPr>
          <w:sz w:val="22"/>
          <w:szCs w:val="22"/>
        </w:rPr>
      </w:pPr>
    </w:p>
    <w:p w:rsidR="00A44935" w:rsidRPr="00192E55" w:rsidRDefault="00A44935" w:rsidP="00A44935">
      <w:pPr>
        <w:shd w:val="clear" w:color="auto" w:fill="FFFFFF"/>
        <w:spacing w:before="269" w:line="250" w:lineRule="exact"/>
        <w:ind w:left="-993" w:right="-284" w:firstLine="706"/>
        <w:jc w:val="both"/>
        <w:rPr>
          <w:sz w:val="22"/>
          <w:szCs w:val="22"/>
        </w:rPr>
      </w:pPr>
      <w:r w:rsidRPr="00192E55">
        <w:rPr>
          <w:color w:val="000000"/>
          <w:sz w:val="22"/>
          <w:szCs w:val="22"/>
        </w:rPr>
        <w:t xml:space="preserve">Федеральным законом от 24 июля 1998 года № 125-ФЗ «Об обязательном социальном </w:t>
      </w:r>
      <w:r w:rsidRPr="00192E55">
        <w:rPr>
          <w:color w:val="000000"/>
          <w:spacing w:val="2"/>
          <w:sz w:val="22"/>
          <w:szCs w:val="22"/>
        </w:rPr>
        <w:t xml:space="preserve">страховании от несчастных случаев на производстве и профессиональных заболеваний», </w:t>
      </w:r>
      <w:r w:rsidRPr="00192E55">
        <w:rPr>
          <w:color w:val="000000"/>
          <w:sz w:val="22"/>
          <w:szCs w:val="22"/>
        </w:rPr>
        <w:t xml:space="preserve">постановлением Правительства Российской Федерации от 15 мая 2006 года № 286 «Об </w:t>
      </w:r>
      <w:r w:rsidRPr="00192E55">
        <w:rPr>
          <w:color w:val="000000"/>
          <w:spacing w:val="-1"/>
          <w:sz w:val="22"/>
          <w:szCs w:val="22"/>
        </w:rPr>
        <w:t xml:space="preserve">утверждении Положения об оплате дополнительных расходов на медицинскую, социальную и </w:t>
      </w:r>
      <w:r w:rsidRPr="00192E55">
        <w:rPr>
          <w:color w:val="000000"/>
          <w:spacing w:val="2"/>
          <w:sz w:val="22"/>
          <w:szCs w:val="22"/>
        </w:rPr>
        <w:t xml:space="preserve">профессиональную реабилитацию застрахованных лиц, получивших повреждение здоровья </w:t>
      </w:r>
      <w:r w:rsidRPr="00192E55">
        <w:rPr>
          <w:color w:val="000000"/>
          <w:sz w:val="22"/>
          <w:szCs w:val="22"/>
        </w:rPr>
        <w:t>вследствие несчастных случ</w:t>
      </w:r>
      <w:bookmarkStart w:id="0" w:name="_GoBack"/>
      <w:bookmarkEnd w:id="0"/>
      <w:r w:rsidRPr="00192E55">
        <w:rPr>
          <w:color w:val="000000"/>
          <w:sz w:val="22"/>
          <w:szCs w:val="22"/>
        </w:rPr>
        <w:t xml:space="preserve">аев на производстве и профессиональных заболеваний» на Фонд </w:t>
      </w:r>
      <w:r w:rsidRPr="00192E55">
        <w:rPr>
          <w:color w:val="000000"/>
          <w:spacing w:val="-1"/>
          <w:sz w:val="22"/>
          <w:szCs w:val="22"/>
        </w:rPr>
        <w:t xml:space="preserve">социального страхования Российской Федерации возложены функции по организации и оплате </w:t>
      </w:r>
      <w:r w:rsidRPr="00192E55">
        <w:rPr>
          <w:color w:val="000000"/>
          <w:sz w:val="22"/>
          <w:szCs w:val="22"/>
        </w:rPr>
        <w:t>бесплатного проезда застрахованным лицам (в случае необходимости и проезд сопровождающ</w:t>
      </w:r>
      <w:r>
        <w:rPr>
          <w:color w:val="000000"/>
          <w:sz w:val="22"/>
          <w:szCs w:val="22"/>
        </w:rPr>
        <w:t>их их лиц</w:t>
      </w:r>
      <w:r w:rsidRPr="00192E55">
        <w:rPr>
          <w:color w:val="000000"/>
          <w:spacing w:val="1"/>
          <w:sz w:val="22"/>
          <w:szCs w:val="22"/>
        </w:rPr>
        <w:t xml:space="preserve">) для получения отдельных видов медицинской и социальной </w:t>
      </w:r>
      <w:r w:rsidRPr="00192E55">
        <w:rPr>
          <w:color w:val="000000"/>
          <w:spacing w:val="-1"/>
          <w:sz w:val="22"/>
          <w:szCs w:val="22"/>
        </w:rPr>
        <w:t xml:space="preserve">реабилитации (лечения непосредственно после произошедшего тяжелого несчастного случая на </w:t>
      </w:r>
      <w:r w:rsidRPr="00192E55">
        <w:rPr>
          <w:color w:val="000000"/>
          <w:sz w:val="22"/>
          <w:szCs w:val="22"/>
        </w:rPr>
        <w:t xml:space="preserve">производстве, медицинской реабилитации в организациях, оказывающих санаторно-курортные </w:t>
      </w:r>
      <w:r w:rsidRPr="00192E55">
        <w:rPr>
          <w:color w:val="000000"/>
          <w:spacing w:val="-1"/>
          <w:sz w:val="22"/>
          <w:szCs w:val="22"/>
        </w:rPr>
        <w:t xml:space="preserve">услуги, получения специального транспортного средства, заказа, примерки, получения, ремонта, </w:t>
      </w:r>
      <w:r w:rsidRPr="00192E55">
        <w:rPr>
          <w:color w:val="000000"/>
          <w:sz w:val="22"/>
          <w:szCs w:val="22"/>
        </w:rPr>
        <w:t xml:space="preserve">замены протезов, протезно-ортопедических изделий, </w:t>
      </w:r>
      <w:proofErr w:type="spellStart"/>
      <w:r w:rsidRPr="00192E55">
        <w:rPr>
          <w:color w:val="000000"/>
          <w:sz w:val="22"/>
          <w:szCs w:val="22"/>
        </w:rPr>
        <w:t>ортезов</w:t>
      </w:r>
      <w:proofErr w:type="spellEnd"/>
      <w:r w:rsidRPr="00192E55">
        <w:rPr>
          <w:color w:val="000000"/>
          <w:sz w:val="22"/>
          <w:szCs w:val="22"/>
        </w:rPr>
        <w:t xml:space="preserve">, технических средств реабилитации) </w:t>
      </w:r>
      <w:r w:rsidRPr="00192E55">
        <w:rPr>
          <w:color w:val="000000"/>
          <w:spacing w:val="6"/>
          <w:sz w:val="22"/>
          <w:szCs w:val="22"/>
        </w:rPr>
        <w:t xml:space="preserve">и при направлении его страховщиком в учреждение медико-социальной экспертизы и в </w:t>
      </w:r>
      <w:r w:rsidRPr="00192E55">
        <w:rPr>
          <w:color w:val="000000"/>
          <w:sz w:val="22"/>
          <w:szCs w:val="22"/>
        </w:rPr>
        <w:t>учреждение, осуществляющее экспертизу связи заболевания с профессией.</w:t>
      </w:r>
    </w:p>
    <w:p w:rsidR="00A44935" w:rsidRPr="00A44935" w:rsidRDefault="00A44935" w:rsidP="00A44935">
      <w:pPr>
        <w:keepNext/>
        <w:ind w:left="-993" w:right="-284" w:firstLine="706"/>
        <w:jc w:val="both"/>
        <w:rPr>
          <w:b/>
          <w:sz w:val="22"/>
          <w:szCs w:val="22"/>
        </w:rPr>
      </w:pPr>
      <w:r w:rsidRPr="00192E55">
        <w:rPr>
          <w:color w:val="000000"/>
          <w:spacing w:val="-1"/>
          <w:sz w:val="22"/>
          <w:szCs w:val="22"/>
        </w:rPr>
        <w:t xml:space="preserve">На основании указанных нормативно-правовых актов Заказчик размещает заказ на право </w:t>
      </w:r>
      <w:r w:rsidRPr="00192E55">
        <w:rPr>
          <w:color w:val="000000"/>
          <w:sz w:val="22"/>
          <w:szCs w:val="22"/>
        </w:rPr>
        <w:t xml:space="preserve">заключения государственного контракта </w:t>
      </w:r>
      <w:r w:rsidRPr="005938A0">
        <w:rPr>
          <w:b/>
          <w:iCs/>
          <w:sz w:val="22"/>
          <w:szCs w:val="22"/>
        </w:rPr>
        <w:t xml:space="preserve">на </w:t>
      </w:r>
      <w:r w:rsidRPr="005B7334">
        <w:rPr>
          <w:b/>
          <w:color w:val="000000"/>
          <w:sz w:val="22"/>
          <w:szCs w:val="18"/>
        </w:rPr>
        <w:t>оказание услуг в 201</w:t>
      </w:r>
      <w:r>
        <w:rPr>
          <w:b/>
          <w:color w:val="000000"/>
          <w:sz w:val="22"/>
          <w:szCs w:val="18"/>
        </w:rPr>
        <w:t>9</w:t>
      </w:r>
      <w:r w:rsidRPr="005B7334">
        <w:rPr>
          <w:b/>
          <w:color w:val="000000"/>
          <w:sz w:val="22"/>
          <w:szCs w:val="18"/>
        </w:rPr>
        <w:t xml:space="preserve"> году по оформлению и продаже авиабилетов для проезда застрахованных лиц, пострадавших вследствие несчастных случаев на производстве и профессиональных заболеваний</w:t>
      </w:r>
      <w:r>
        <w:rPr>
          <w:b/>
          <w:color w:val="000000"/>
          <w:sz w:val="22"/>
          <w:szCs w:val="18"/>
        </w:rPr>
        <w:t>, а также сопровождающих их лиц</w:t>
      </w:r>
      <w:r w:rsidRPr="005B7334">
        <w:rPr>
          <w:b/>
          <w:color w:val="000000"/>
          <w:sz w:val="22"/>
          <w:szCs w:val="18"/>
        </w:rPr>
        <w:t xml:space="preserve"> к месту получения отдельных видов медицинской социальной реабилитации и обратно в салонах экономического класса по беспересадочному маршруту</w:t>
      </w:r>
      <w:r>
        <w:rPr>
          <w:b/>
          <w:sz w:val="22"/>
          <w:szCs w:val="22"/>
        </w:rPr>
        <w:t xml:space="preserve"> </w:t>
      </w:r>
      <w:r w:rsidRPr="00192E55">
        <w:rPr>
          <w:b/>
          <w:bCs/>
          <w:color w:val="000000"/>
          <w:spacing w:val="-1"/>
          <w:sz w:val="22"/>
          <w:szCs w:val="22"/>
        </w:rPr>
        <w:t>по направлениям:</w:t>
      </w:r>
    </w:p>
    <w:p w:rsidR="00A44935" w:rsidRPr="00192E55" w:rsidRDefault="00A44935" w:rsidP="00A44935">
      <w:pPr>
        <w:shd w:val="clear" w:color="auto" w:fill="FFFFFF"/>
        <w:spacing w:line="250" w:lineRule="exact"/>
        <w:ind w:left="-993" w:right="-284"/>
        <w:rPr>
          <w:sz w:val="22"/>
          <w:szCs w:val="22"/>
        </w:rPr>
      </w:pPr>
      <w:r w:rsidRPr="00192E55">
        <w:rPr>
          <w:color w:val="000000"/>
          <w:sz w:val="22"/>
          <w:szCs w:val="22"/>
        </w:rPr>
        <w:t xml:space="preserve">Магадан - Москва; Москва </w:t>
      </w:r>
      <w:r>
        <w:rPr>
          <w:color w:val="000000"/>
          <w:sz w:val="22"/>
          <w:szCs w:val="22"/>
        </w:rPr>
        <w:t>–</w:t>
      </w:r>
      <w:r w:rsidRPr="00192E55">
        <w:rPr>
          <w:color w:val="000000"/>
          <w:sz w:val="22"/>
          <w:szCs w:val="22"/>
        </w:rPr>
        <w:t xml:space="preserve"> Магадан</w:t>
      </w:r>
      <w:r>
        <w:rPr>
          <w:color w:val="000000"/>
          <w:sz w:val="22"/>
          <w:szCs w:val="22"/>
        </w:rPr>
        <w:t>: 42/41 шт.</w:t>
      </w:r>
      <w:r w:rsidRPr="00192E55">
        <w:rPr>
          <w:color w:val="000000"/>
          <w:sz w:val="22"/>
          <w:szCs w:val="22"/>
        </w:rPr>
        <w:t>;</w:t>
      </w:r>
    </w:p>
    <w:p w:rsidR="00A44935" w:rsidRPr="00192E55" w:rsidRDefault="00A44935" w:rsidP="00A44935">
      <w:pPr>
        <w:shd w:val="clear" w:color="auto" w:fill="FFFFFF"/>
        <w:spacing w:line="250" w:lineRule="exact"/>
        <w:ind w:left="-993" w:right="-284"/>
        <w:rPr>
          <w:sz w:val="22"/>
          <w:szCs w:val="22"/>
        </w:rPr>
      </w:pPr>
      <w:r w:rsidRPr="00192E55">
        <w:rPr>
          <w:color w:val="000000"/>
          <w:sz w:val="22"/>
          <w:szCs w:val="22"/>
        </w:rPr>
        <w:t xml:space="preserve">Магадан - Новосибирск; Новосибирск </w:t>
      </w:r>
      <w:r>
        <w:rPr>
          <w:color w:val="000000"/>
          <w:sz w:val="22"/>
          <w:szCs w:val="22"/>
        </w:rPr>
        <w:t>–</w:t>
      </w:r>
      <w:r w:rsidRPr="00192E55">
        <w:rPr>
          <w:color w:val="000000"/>
          <w:sz w:val="22"/>
          <w:szCs w:val="22"/>
        </w:rPr>
        <w:t xml:space="preserve"> Магадан</w:t>
      </w:r>
      <w:r>
        <w:rPr>
          <w:color w:val="000000"/>
          <w:sz w:val="22"/>
          <w:szCs w:val="22"/>
        </w:rPr>
        <w:t>: 14/13 шт.</w:t>
      </w:r>
      <w:r w:rsidRPr="00192E55">
        <w:rPr>
          <w:color w:val="000000"/>
          <w:sz w:val="22"/>
          <w:szCs w:val="22"/>
        </w:rPr>
        <w:t>;</w:t>
      </w:r>
    </w:p>
    <w:p w:rsidR="00A44935" w:rsidRPr="00192E55" w:rsidRDefault="00A44935" w:rsidP="00A44935">
      <w:pPr>
        <w:shd w:val="clear" w:color="auto" w:fill="FFFFFF"/>
        <w:spacing w:line="250" w:lineRule="exact"/>
        <w:ind w:left="-993" w:right="-284"/>
        <w:rPr>
          <w:sz w:val="22"/>
          <w:szCs w:val="22"/>
        </w:rPr>
      </w:pPr>
      <w:r w:rsidRPr="00192E55">
        <w:rPr>
          <w:color w:val="000000"/>
          <w:sz w:val="22"/>
          <w:szCs w:val="22"/>
        </w:rPr>
        <w:t xml:space="preserve">Магадан - Хабаровск; Хабаровск </w:t>
      </w:r>
      <w:r>
        <w:rPr>
          <w:color w:val="000000"/>
          <w:sz w:val="22"/>
          <w:szCs w:val="22"/>
        </w:rPr>
        <w:t>–</w:t>
      </w:r>
      <w:r w:rsidRPr="00192E55">
        <w:rPr>
          <w:color w:val="000000"/>
          <w:sz w:val="22"/>
          <w:szCs w:val="22"/>
        </w:rPr>
        <w:t xml:space="preserve"> Магадан</w:t>
      </w:r>
      <w:r>
        <w:rPr>
          <w:color w:val="000000"/>
          <w:sz w:val="22"/>
          <w:szCs w:val="22"/>
        </w:rPr>
        <w:t>: 2/2 шт.</w:t>
      </w:r>
    </w:p>
    <w:p w:rsidR="00A44935" w:rsidRDefault="00A44935" w:rsidP="00A44935">
      <w:pPr>
        <w:shd w:val="clear" w:color="auto" w:fill="FFFFFF"/>
        <w:spacing w:line="250" w:lineRule="exact"/>
        <w:ind w:left="-993" w:right="-284" w:firstLine="715"/>
        <w:jc w:val="both"/>
        <w:rPr>
          <w:color w:val="000000"/>
          <w:spacing w:val="-1"/>
          <w:sz w:val="22"/>
          <w:szCs w:val="22"/>
        </w:rPr>
      </w:pPr>
      <w:r w:rsidRPr="00192E55">
        <w:rPr>
          <w:color w:val="000000"/>
          <w:spacing w:val="-1"/>
          <w:sz w:val="22"/>
          <w:szCs w:val="22"/>
        </w:rPr>
        <w:t xml:space="preserve">В цену контракта включаются все расходы Исполнителя, связанные с оказанием услуг по продаже </w:t>
      </w:r>
      <w:r>
        <w:rPr>
          <w:color w:val="000000"/>
          <w:spacing w:val="-1"/>
          <w:sz w:val="22"/>
          <w:szCs w:val="22"/>
        </w:rPr>
        <w:t>проездных документов.</w:t>
      </w:r>
    </w:p>
    <w:p w:rsidR="00A44935" w:rsidRPr="00192E55" w:rsidRDefault="00A44935" w:rsidP="00A44935">
      <w:pPr>
        <w:shd w:val="clear" w:color="auto" w:fill="FFFFFF"/>
        <w:spacing w:line="250" w:lineRule="exact"/>
        <w:ind w:left="-993" w:right="-284" w:firstLine="72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Объем услуг: </w:t>
      </w:r>
      <w:r w:rsidRPr="0029491E">
        <w:rPr>
          <w:color w:val="000000"/>
          <w:sz w:val="22"/>
          <w:szCs w:val="22"/>
          <w:u w:val="single"/>
        </w:rPr>
        <w:t xml:space="preserve">- </w:t>
      </w:r>
      <w:r>
        <w:rPr>
          <w:color w:val="000000"/>
          <w:sz w:val="22"/>
          <w:szCs w:val="22"/>
          <w:u w:val="single"/>
        </w:rPr>
        <w:t>114</w:t>
      </w:r>
      <w:r w:rsidRPr="0029491E">
        <w:rPr>
          <w:bCs/>
          <w:color w:val="000000"/>
          <w:sz w:val="22"/>
          <w:szCs w:val="22"/>
          <w:u w:val="single"/>
        </w:rPr>
        <w:t xml:space="preserve"> шт.</w:t>
      </w:r>
    </w:p>
    <w:p w:rsidR="00A44935" w:rsidRPr="00192E55" w:rsidRDefault="00A44935" w:rsidP="00A44935">
      <w:pPr>
        <w:shd w:val="clear" w:color="auto" w:fill="FFFFFF"/>
        <w:spacing w:line="250" w:lineRule="exact"/>
        <w:ind w:left="-993" w:right="-284" w:firstLine="715"/>
        <w:jc w:val="both"/>
        <w:rPr>
          <w:sz w:val="22"/>
          <w:szCs w:val="22"/>
        </w:rPr>
      </w:pPr>
      <w:r w:rsidRPr="00192E55">
        <w:rPr>
          <w:b/>
          <w:bCs/>
          <w:color w:val="000000"/>
          <w:sz w:val="22"/>
          <w:szCs w:val="22"/>
          <w:u w:val="single"/>
        </w:rPr>
        <w:t xml:space="preserve">Срок оказания услуг: </w:t>
      </w:r>
      <w:r w:rsidRPr="00192E55">
        <w:rPr>
          <w:color w:val="000000"/>
          <w:sz w:val="22"/>
          <w:szCs w:val="22"/>
          <w:u w:val="single"/>
        </w:rPr>
        <w:t>с момента заключения государственного контракта по 2</w:t>
      </w:r>
      <w:r>
        <w:rPr>
          <w:color w:val="000000"/>
          <w:sz w:val="22"/>
          <w:szCs w:val="22"/>
          <w:u w:val="single"/>
        </w:rPr>
        <w:t>0</w:t>
      </w:r>
      <w:r w:rsidRPr="00192E55">
        <w:rPr>
          <w:color w:val="000000"/>
          <w:sz w:val="22"/>
          <w:szCs w:val="22"/>
          <w:u w:val="single"/>
        </w:rPr>
        <w:t xml:space="preserve"> декабря 201</w:t>
      </w:r>
      <w:r>
        <w:rPr>
          <w:color w:val="000000"/>
          <w:sz w:val="22"/>
          <w:szCs w:val="22"/>
          <w:u w:val="single"/>
        </w:rPr>
        <w:t>9</w:t>
      </w:r>
      <w:r w:rsidRPr="00192E55">
        <w:rPr>
          <w:color w:val="000000"/>
          <w:sz w:val="22"/>
          <w:szCs w:val="22"/>
          <w:u w:val="single"/>
        </w:rPr>
        <w:t xml:space="preserve"> года (включительно).</w:t>
      </w:r>
    </w:p>
    <w:p w:rsidR="00A44935" w:rsidRPr="00BD3984" w:rsidRDefault="00A44935" w:rsidP="00A44935">
      <w:pPr>
        <w:shd w:val="clear" w:color="auto" w:fill="FFFFFF"/>
        <w:ind w:left="-993" w:right="-284" w:firstLine="701"/>
        <w:jc w:val="both"/>
        <w:rPr>
          <w:sz w:val="22"/>
          <w:szCs w:val="22"/>
        </w:rPr>
      </w:pPr>
      <w:r w:rsidRPr="00BD3984">
        <w:rPr>
          <w:b/>
          <w:bCs/>
          <w:color w:val="000000"/>
          <w:spacing w:val="7"/>
          <w:sz w:val="22"/>
          <w:szCs w:val="22"/>
          <w:u w:val="single"/>
        </w:rPr>
        <w:t>Место оказания услуг:</w:t>
      </w:r>
      <w:r>
        <w:rPr>
          <w:b/>
          <w:bCs/>
          <w:color w:val="000000"/>
          <w:spacing w:val="7"/>
          <w:sz w:val="22"/>
          <w:szCs w:val="22"/>
        </w:rPr>
        <w:t xml:space="preserve"> </w:t>
      </w:r>
      <w:r w:rsidRPr="00FE04A3">
        <w:rPr>
          <w:bCs/>
          <w:sz w:val="22"/>
          <w:szCs w:val="22"/>
        </w:rPr>
        <w:t>оформле</w:t>
      </w:r>
      <w:r>
        <w:rPr>
          <w:bCs/>
          <w:sz w:val="22"/>
          <w:szCs w:val="22"/>
        </w:rPr>
        <w:t xml:space="preserve">ние и продажа авиабилетов </w:t>
      </w:r>
      <w:r w:rsidRPr="00FE04A3">
        <w:rPr>
          <w:bCs/>
          <w:sz w:val="22"/>
          <w:szCs w:val="22"/>
        </w:rPr>
        <w:t>производится непосредственно в офисах (представительствах) Исполнителя в пределах г. Магадан</w:t>
      </w:r>
      <w:r>
        <w:rPr>
          <w:bCs/>
          <w:sz w:val="22"/>
          <w:szCs w:val="22"/>
        </w:rPr>
        <w:t>а</w:t>
      </w:r>
      <w:r w:rsidRPr="00BD3984">
        <w:rPr>
          <w:bCs/>
          <w:color w:val="000000"/>
          <w:sz w:val="22"/>
          <w:szCs w:val="22"/>
        </w:rPr>
        <w:t>.</w:t>
      </w:r>
    </w:p>
    <w:p w:rsidR="00A44935" w:rsidRPr="00192E55" w:rsidRDefault="00A44935" w:rsidP="00A44935">
      <w:pPr>
        <w:shd w:val="clear" w:color="auto" w:fill="FFFFFF"/>
        <w:ind w:left="-993" w:right="-284" w:firstLine="701"/>
        <w:rPr>
          <w:sz w:val="22"/>
          <w:szCs w:val="22"/>
        </w:rPr>
      </w:pPr>
      <w:r w:rsidRPr="00192E55">
        <w:rPr>
          <w:b/>
          <w:bCs/>
          <w:color w:val="000000"/>
          <w:sz w:val="22"/>
          <w:szCs w:val="22"/>
          <w:u w:val="single"/>
        </w:rPr>
        <w:t xml:space="preserve">Условия оказания </w:t>
      </w:r>
      <w:r w:rsidRPr="00192E55">
        <w:rPr>
          <w:b/>
          <w:color w:val="000000"/>
          <w:sz w:val="22"/>
          <w:szCs w:val="22"/>
          <w:u w:val="single"/>
        </w:rPr>
        <w:t>услуг:</w:t>
      </w:r>
    </w:p>
    <w:p w:rsidR="00A44935" w:rsidRPr="00592DA3" w:rsidRDefault="00A44935" w:rsidP="00A44935">
      <w:pPr>
        <w:ind w:left="-993" w:right="-284" w:firstLine="715"/>
        <w:jc w:val="both"/>
        <w:rPr>
          <w:sz w:val="22"/>
          <w:szCs w:val="22"/>
        </w:rPr>
      </w:pPr>
      <w:r w:rsidRPr="00592DA3">
        <w:rPr>
          <w:sz w:val="22"/>
          <w:szCs w:val="22"/>
        </w:rPr>
        <w:t>Оформление авиабилетов для застрахованных лиц, для сопровождающих их лиц, по мере возникновения потребности на основании доверенности на приобретение проездных документов, выданной Заказчиком</w:t>
      </w:r>
      <w:r>
        <w:rPr>
          <w:sz w:val="22"/>
          <w:szCs w:val="22"/>
        </w:rPr>
        <w:t>.</w:t>
      </w:r>
    </w:p>
    <w:p w:rsidR="00A44935" w:rsidRPr="00F134BA" w:rsidRDefault="00A44935" w:rsidP="00A44935">
      <w:pPr>
        <w:shd w:val="clear" w:color="auto" w:fill="FFFFFF"/>
        <w:ind w:left="-993" w:right="-284" w:firstLine="715"/>
        <w:jc w:val="both"/>
        <w:rPr>
          <w:color w:val="000000"/>
          <w:sz w:val="22"/>
          <w:szCs w:val="22"/>
        </w:rPr>
      </w:pPr>
      <w:r w:rsidRPr="00192E55">
        <w:rPr>
          <w:color w:val="000000"/>
          <w:sz w:val="22"/>
          <w:szCs w:val="22"/>
        </w:rPr>
        <w:t xml:space="preserve">Срок оформления авиабилетов - в течение 1 (одного) дня с момента предъявления </w:t>
      </w:r>
      <w:r w:rsidRPr="00A56B83">
        <w:rPr>
          <w:color w:val="000000"/>
          <w:sz w:val="22"/>
          <w:szCs w:val="22"/>
        </w:rPr>
        <w:t xml:space="preserve">в </w:t>
      </w:r>
      <w:r w:rsidRPr="00A56B83">
        <w:rPr>
          <w:color w:val="000000"/>
          <w:spacing w:val="7"/>
          <w:sz w:val="22"/>
          <w:szCs w:val="22"/>
        </w:rPr>
        <w:t>г. Магадане</w:t>
      </w:r>
      <w:r w:rsidRPr="00F134BA">
        <w:rPr>
          <w:color w:val="000000"/>
          <w:sz w:val="22"/>
          <w:szCs w:val="22"/>
        </w:rPr>
        <w:t xml:space="preserve"> застрахованным лицом (доверенным лицом) доверенности на приобретение проездных документов.</w:t>
      </w:r>
    </w:p>
    <w:p w:rsidR="00A44935" w:rsidRDefault="00A44935" w:rsidP="00A44935">
      <w:pPr>
        <w:widowControl/>
        <w:ind w:left="-993" w:right="-284" w:firstLine="701"/>
        <w:jc w:val="both"/>
        <w:rPr>
          <w:color w:val="000000"/>
          <w:spacing w:val="-1"/>
          <w:sz w:val="22"/>
          <w:szCs w:val="22"/>
        </w:rPr>
      </w:pPr>
      <w:r w:rsidRPr="00F134BA">
        <w:rPr>
          <w:color w:val="000000"/>
          <w:spacing w:val="-1"/>
          <w:sz w:val="22"/>
          <w:szCs w:val="22"/>
        </w:rPr>
        <w:t xml:space="preserve">Оформление авиабилетов производится </w:t>
      </w:r>
      <w:r w:rsidRPr="00F134BA">
        <w:rPr>
          <w:sz w:val="22"/>
          <w:szCs w:val="22"/>
        </w:rPr>
        <w:t>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получения таких видов реабилитации либо если оформление (приобретение) проездных документов на рейсы этих авиакомпаний невозможно ввиду их отсутствия на дату вылета к месту получения указанных видов реабилитации и (или) обратно,</w:t>
      </w:r>
      <w:r w:rsidRPr="00192E55">
        <w:rPr>
          <w:color w:val="000000"/>
          <w:spacing w:val="-1"/>
          <w:sz w:val="22"/>
          <w:szCs w:val="22"/>
        </w:rPr>
        <w:t xml:space="preserve"> в салоне экономического класса по беспересадочному </w:t>
      </w:r>
      <w:r w:rsidRPr="00192E55">
        <w:rPr>
          <w:color w:val="000000"/>
          <w:spacing w:val="-2"/>
          <w:sz w:val="22"/>
          <w:szCs w:val="22"/>
        </w:rPr>
        <w:t xml:space="preserve">маршруту по минимальному тарифу на соответствующий маршрут из всех предлагаемых </w:t>
      </w:r>
      <w:r w:rsidRPr="00192E55">
        <w:rPr>
          <w:color w:val="000000"/>
          <w:spacing w:val="-1"/>
          <w:sz w:val="22"/>
          <w:szCs w:val="22"/>
        </w:rPr>
        <w:t>авиакомпаниями тарифов на дату продажи.</w:t>
      </w:r>
    </w:p>
    <w:p w:rsidR="00A44935" w:rsidRPr="00EE2A45" w:rsidRDefault="00A44935" w:rsidP="00A44935">
      <w:pPr>
        <w:shd w:val="clear" w:color="auto" w:fill="FFFFFF"/>
        <w:ind w:left="-993" w:right="-284" w:firstLine="701"/>
        <w:jc w:val="both"/>
        <w:rPr>
          <w:color w:val="000000"/>
          <w:sz w:val="22"/>
          <w:szCs w:val="22"/>
        </w:rPr>
      </w:pPr>
      <w:r w:rsidRPr="00EE2A45">
        <w:rPr>
          <w:sz w:val="22"/>
          <w:szCs w:val="22"/>
        </w:rPr>
        <w:t xml:space="preserve">Офисы (представительства) Исполнителя, оказывающего услуги по оформлению и продаже авиабилетов для проезда застрахованных лиц, пострадавших вследствие несчастных случаев на производстве и профессиональных заболеваний к месту получения отдельных видов медицинской социальной реабилитации и обратно в салонах экономического класса по беспересадочному маршруту по направлениям, должны </w:t>
      </w:r>
      <w:r w:rsidRPr="00EE2A45">
        <w:rPr>
          <w:sz w:val="22"/>
          <w:szCs w:val="22"/>
        </w:rPr>
        <w:t>соответствовать требованиям</w:t>
      </w:r>
      <w:r w:rsidRPr="00EE2A45">
        <w:rPr>
          <w:sz w:val="22"/>
          <w:szCs w:val="22"/>
        </w:rPr>
        <w:t xml:space="preserve"> СНиП 35-01-2001 «Доступность зданий и сооружений для маломобильных групп населения».</w:t>
      </w:r>
    </w:p>
    <w:p w:rsidR="00A44935" w:rsidRPr="002C7C5E" w:rsidRDefault="00A44935" w:rsidP="00A44935">
      <w:pPr>
        <w:pStyle w:val="a3"/>
        <w:spacing w:before="0" w:beforeAutospacing="0" w:after="0"/>
        <w:ind w:left="-993" w:right="-284" w:firstLine="711"/>
        <w:jc w:val="both"/>
        <w:rPr>
          <w:b/>
          <w:sz w:val="22"/>
          <w:szCs w:val="22"/>
        </w:rPr>
      </w:pPr>
      <w:r w:rsidRPr="00192E55">
        <w:rPr>
          <w:sz w:val="22"/>
          <w:szCs w:val="22"/>
        </w:rPr>
        <w:t>Исполнитель обязан по требованию Пассажиров (застрахованных лиц) направляемых Заказчиком</w:t>
      </w:r>
      <w:r>
        <w:rPr>
          <w:sz w:val="22"/>
          <w:szCs w:val="22"/>
        </w:rPr>
        <w:t xml:space="preserve"> в установленном порядке</w:t>
      </w:r>
      <w:r w:rsidRPr="00192E55">
        <w:rPr>
          <w:sz w:val="22"/>
          <w:szCs w:val="22"/>
        </w:rPr>
        <w:t xml:space="preserve"> </w:t>
      </w:r>
      <w:r w:rsidRPr="002C7C5E">
        <w:rPr>
          <w:b/>
          <w:sz w:val="22"/>
          <w:szCs w:val="22"/>
        </w:rPr>
        <w:t>без дополнительной оплаты:</w:t>
      </w:r>
    </w:p>
    <w:p w:rsidR="00A44935" w:rsidRDefault="00A44935" w:rsidP="00A44935">
      <w:pPr>
        <w:pStyle w:val="a3"/>
        <w:spacing w:before="0" w:beforeAutospacing="0" w:after="0"/>
        <w:ind w:left="-993" w:right="-284" w:firstLine="7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192E55">
        <w:rPr>
          <w:sz w:val="22"/>
          <w:szCs w:val="22"/>
        </w:rPr>
        <w:t xml:space="preserve"> производить обмен про</w:t>
      </w:r>
      <w:r>
        <w:rPr>
          <w:sz w:val="22"/>
          <w:szCs w:val="22"/>
        </w:rPr>
        <w:t>ездных документов (авиабилетов);</w:t>
      </w:r>
    </w:p>
    <w:p w:rsidR="00A44935" w:rsidRDefault="00A44935" w:rsidP="00A44935">
      <w:pPr>
        <w:pStyle w:val="a3"/>
        <w:spacing w:before="0" w:beforeAutospacing="0" w:after="0"/>
        <w:ind w:left="-993" w:right="-284" w:firstLine="711"/>
        <w:jc w:val="both"/>
        <w:rPr>
          <w:sz w:val="22"/>
          <w:szCs w:val="22"/>
        </w:rPr>
      </w:pPr>
      <w:r w:rsidRPr="00192E55"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>- осуществлять изменение</w:t>
      </w:r>
      <w:r w:rsidRPr="00192E55">
        <w:rPr>
          <w:sz w:val="22"/>
          <w:szCs w:val="22"/>
        </w:rPr>
        <w:t xml:space="preserve"> даты вылета при наличии мест в свободной продаже </w:t>
      </w:r>
      <w:r w:rsidRPr="00BD3984">
        <w:rPr>
          <w:sz w:val="22"/>
          <w:szCs w:val="22"/>
        </w:rPr>
        <w:t>в пределах срока действия контракта;</w:t>
      </w:r>
      <w:r w:rsidRPr="00192E55">
        <w:rPr>
          <w:sz w:val="22"/>
          <w:szCs w:val="22"/>
        </w:rPr>
        <w:t xml:space="preserve"> </w:t>
      </w:r>
    </w:p>
    <w:p w:rsidR="00A44935" w:rsidRPr="00192E55" w:rsidRDefault="00A44935" w:rsidP="00A44935">
      <w:pPr>
        <w:pStyle w:val="a3"/>
        <w:spacing w:before="0" w:beforeAutospacing="0" w:after="0"/>
        <w:ind w:left="-993" w:right="-284" w:firstLine="7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 xml:space="preserve">производить </w:t>
      </w:r>
      <w:r w:rsidRPr="00192E55">
        <w:rPr>
          <w:sz w:val="22"/>
          <w:szCs w:val="22"/>
        </w:rPr>
        <w:t xml:space="preserve"> прием</w:t>
      </w:r>
      <w:proofErr w:type="gramEnd"/>
      <w:r w:rsidRPr="00192E55">
        <w:rPr>
          <w:sz w:val="22"/>
          <w:szCs w:val="22"/>
        </w:rPr>
        <w:t xml:space="preserve"> проездных документов (авиабилетов) в случае возврата. </w:t>
      </w:r>
    </w:p>
    <w:p w:rsidR="00A44935" w:rsidRPr="00192E55" w:rsidRDefault="00A44935" w:rsidP="00A44935">
      <w:pPr>
        <w:shd w:val="clear" w:color="auto" w:fill="FFFFFF"/>
        <w:ind w:left="-993" w:right="-284"/>
        <w:rPr>
          <w:color w:val="000000"/>
          <w:sz w:val="22"/>
          <w:szCs w:val="22"/>
        </w:rPr>
      </w:pPr>
      <w:r w:rsidRPr="00192E55">
        <w:rPr>
          <w:color w:val="000000"/>
          <w:sz w:val="22"/>
          <w:szCs w:val="22"/>
        </w:rPr>
        <w:t>Изменение даты вылета или обмен авиабилета производится один раз.</w:t>
      </w:r>
    </w:p>
    <w:p w:rsidR="00D73306" w:rsidRDefault="00D73306" w:rsidP="00A44935">
      <w:pPr>
        <w:ind w:left="-993" w:right="-284"/>
      </w:pPr>
    </w:p>
    <w:sectPr w:rsidR="00D73306" w:rsidSect="0045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35"/>
    <w:rsid w:val="0015238E"/>
    <w:rsid w:val="00454B2C"/>
    <w:rsid w:val="006916D8"/>
    <w:rsid w:val="00A44935"/>
    <w:rsid w:val="00D7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8BB7-8718-489C-8EA1-51E0C2EE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93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2019-02-28T06:14:00Z</dcterms:created>
  <dcterms:modified xsi:type="dcterms:W3CDTF">2019-02-28T06:15:00Z</dcterms:modified>
</cp:coreProperties>
</file>