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566" w:rsidRPr="005F3D54" w:rsidRDefault="00FB7566" w:rsidP="00FB7566">
      <w:pPr>
        <w:shd w:val="clear" w:color="auto" w:fill="FFFFFF"/>
        <w:jc w:val="center"/>
        <w:rPr>
          <w:b/>
          <w:sz w:val="24"/>
        </w:rPr>
      </w:pPr>
      <w:r w:rsidRPr="005F3D54">
        <w:rPr>
          <w:b/>
          <w:bCs/>
          <w:sz w:val="24"/>
        </w:rPr>
        <w:t>ТЕХНИЧЕСКОЕ ЗАДАНИЕ</w:t>
      </w:r>
    </w:p>
    <w:p w:rsidR="00FB7566" w:rsidRPr="005F3D54" w:rsidRDefault="00FB7566" w:rsidP="00FB7566">
      <w:pPr>
        <w:keepNext/>
        <w:widowControl w:val="0"/>
        <w:jc w:val="center"/>
        <w:rPr>
          <w:b/>
          <w:sz w:val="24"/>
        </w:rPr>
      </w:pPr>
    </w:p>
    <w:p w:rsidR="00FB7566" w:rsidRPr="000C72C6" w:rsidRDefault="00FB7566" w:rsidP="00FB7566">
      <w:pPr>
        <w:jc w:val="center"/>
        <w:rPr>
          <w:b/>
          <w:sz w:val="24"/>
        </w:rPr>
      </w:pPr>
      <w:r w:rsidRPr="000C72C6">
        <w:rPr>
          <w:b/>
          <w:sz w:val="24"/>
        </w:rPr>
        <w:t xml:space="preserve">на оказание услуг по санаторно-курортному лечению </w:t>
      </w:r>
      <w:r w:rsidR="000C72C6" w:rsidRPr="000C72C6">
        <w:rPr>
          <w:b/>
          <w:sz w:val="24"/>
        </w:rPr>
        <w:t>в 2019 году гражданам-</w:t>
      </w:r>
      <w:r w:rsidRPr="000C72C6">
        <w:rPr>
          <w:b/>
          <w:sz w:val="24"/>
        </w:rPr>
        <w:t>получател</w:t>
      </w:r>
      <w:r w:rsidR="000C72C6" w:rsidRPr="000C72C6">
        <w:rPr>
          <w:b/>
          <w:sz w:val="24"/>
        </w:rPr>
        <w:t>ям</w:t>
      </w:r>
      <w:r w:rsidRPr="000C72C6">
        <w:rPr>
          <w:b/>
          <w:sz w:val="24"/>
        </w:rPr>
        <w:t xml:space="preserve"> набора социальных услуг </w:t>
      </w:r>
      <w:r w:rsidR="000C72C6" w:rsidRPr="000C72C6">
        <w:rPr>
          <w:b/>
          <w:sz w:val="24"/>
        </w:rPr>
        <w:t xml:space="preserve">по профилям лечения – заболевания опорно-двигательного аппарата, </w:t>
      </w:r>
      <w:r w:rsidR="00616479">
        <w:rPr>
          <w:b/>
          <w:sz w:val="24"/>
        </w:rPr>
        <w:t xml:space="preserve">болезни системы пищеварения, болезни эндокринной системы, расстройства питания и нарушения обмена веществ, </w:t>
      </w:r>
      <w:r w:rsidR="000C72C6" w:rsidRPr="000C72C6">
        <w:rPr>
          <w:b/>
          <w:sz w:val="24"/>
        </w:rPr>
        <w:t>болезни нервной системы, болезни системы кровообращения.</w:t>
      </w:r>
    </w:p>
    <w:p w:rsidR="00FB7566" w:rsidRDefault="00FB7566" w:rsidP="00FB7566">
      <w:pPr>
        <w:jc w:val="both"/>
        <w:rPr>
          <w:sz w:val="24"/>
        </w:rPr>
      </w:pPr>
      <w:r w:rsidRPr="00FB7566">
        <w:rPr>
          <w:sz w:val="24"/>
        </w:rPr>
        <w:t xml:space="preserve">Исполнитель должен обеспечить оказание услуг в соответствии с требованиями, предъявляемыми в настоящем техническом задании, в период действия государственного контракта. </w:t>
      </w:r>
    </w:p>
    <w:p w:rsidR="00F82636" w:rsidRDefault="00F82636" w:rsidP="00F82636">
      <w:pPr>
        <w:ind w:firstLine="567"/>
        <w:jc w:val="both"/>
        <w:rPr>
          <w:sz w:val="24"/>
        </w:rPr>
      </w:pPr>
      <w:r>
        <w:rPr>
          <w:b/>
          <w:sz w:val="24"/>
        </w:rPr>
        <w:t xml:space="preserve">НМЦК: </w:t>
      </w:r>
      <w:r w:rsidRPr="00F82636">
        <w:rPr>
          <w:sz w:val="24"/>
        </w:rPr>
        <w:t>3</w:t>
      </w:r>
      <w:r>
        <w:rPr>
          <w:sz w:val="24"/>
        </w:rPr>
        <w:t> </w:t>
      </w:r>
      <w:r>
        <w:rPr>
          <w:sz w:val="24"/>
        </w:rPr>
        <w:t>376</w:t>
      </w:r>
      <w:r>
        <w:rPr>
          <w:sz w:val="24"/>
        </w:rPr>
        <w:t> </w:t>
      </w:r>
      <w:r>
        <w:rPr>
          <w:sz w:val="24"/>
        </w:rPr>
        <w:t>900</w:t>
      </w:r>
      <w:r>
        <w:rPr>
          <w:sz w:val="24"/>
        </w:rPr>
        <w:t>,80 рублей</w:t>
      </w:r>
    </w:p>
    <w:p w:rsidR="007B4220" w:rsidRDefault="007B4220" w:rsidP="007B4220">
      <w:pPr>
        <w:ind w:firstLine="567"/>
        <w:jc w:val="both"/>
        <w:rPr>
          <w:sz w:val="24"/>
        </w:rPr>
      </w:pPr>
      <w:r>
        <w:rPr>
          <w:b/>
          <w:sz w:val="24"/>
        </w:rPr>
        <w:t>Объем оказываемых услуг:</w:t>
      </w:r>
      <w:r>
        <w:rPr>
          <w:sz w:val="24"/>
        </w:rPr>
        <w:t xml:space="preserve"> 2160</w:t>
      </w:r>
      <w:r>
        <w:rPr>
          <w:sz w:val="24"/>
        </w:rPr>
        <w:t xml:space="preserve"> койко-дней (78 путевок продолжительностью </w:t>
      </w:r>
      <w:r>
        <w:rPr>
          <w:sz w:val="24"/>
        </w:rPr>
        <w:t>18</w:t>
      </w:r>
      <w:r>
        <w:rPr>
          <w:sz w:val="24"/>
        </w:rPr>
        <w:t xml:space="preserve"> д</w:t>
      </w:r>
      <w:r>
        <w:rPr>
          <w:sz w:val="24"/>
        </w:rPr>
        <w:t>ней, 36</w:t>
      </w:r>
      <w:r>
        <w:rPr>
          <w:sz w:val="24"/>
        </w:rPr>
        <w:t xml:space="preserve"> путевок продолжительностью </w:t>
      </w:r>
      <w:r>
        <w:rPr>
          <w:sz w:val="24"/>
        </w:rPr>
        <w:t>21 день</w:t>
      </w:r>
      <w:bookmarkStart w:id="0" w:name="_GoBack"/>
      <w:bookmarkEnd w:id="0"/>
      <w:r>
        <w:rPr>
          <w:sz w:val="24"/>
        </w:rPr>
        <w:t>).</w:t>
      </w:r>
    </w:p>
    <w:p w:rsidR="00FB7566" w:rsidRPr="005F3D54" w:rsidRDefault="00FB7566" w:rsidP="00FB7566">
      <w:pPr>
        <w:pStyle w:val="a3"/>
        <w:tabs>
          <w:tab w:val="left" w:pos="-180"/>
        </w:tabs>
        <w:ind w:firstLine="540"/>
        <w:rPr>
          <w:b/>
        </w:rPr>
      </w:pPr>
      <w:r w:rsidRPr="00161AA7">
        <w:rPr>
          <w:b/>
        </w:rPr>
        <w:t>Источник финансирования заказа</w:t>
      </w:r>
      <w:r w:rsidRPr="005F3D54">
        <w:t xml:space="preserve"> – с</w:t>
      </w:r>
      <w:r w:rsidRPr="005F3D54">
        <w:rPr>
          <w:bCs/>
        </w:rPr>
        <w:t>редства федерального бюджета, выделенные Фонду социального страхования Российской Федерации на оплату стоимости путевок на санаторно-курортное лечение граждан льготных категорий</w:t>
      </w:r>
      <w:r w:rsidRPr="005F3D54">
        <w:rPr>
          <w:b/>
        </w:rPr>
        <w:t>.</w:t>
      </w:r>
    </w:p>
    <w:p w:rsidR="00FB7566" w:rsidRPr="005F3D54" w:rsidRDefault="00FB7566" w:rsidP="00FB7566">
      <w:pPr>
        <w:pStyle w:val="a3"/>
        <w:tabs>
          <w:tab w:val="left" w:pos="-180"/>
        </w:tabs>
        <w:ind w:firstLine="567"/>
        <w:rPr>
          <w:b/>
        </w:rPr>
      </w:pPr>
      <w:r w:rsidRPr="005F3D54">
        <w:rPr>
          <w:b/>
        </w:rPr>
        <w:t>Место и сроки оказания услуг:</w:t>
      </w:r>
    </w:p>
    <w:p w:rsidR="00FB7566" w:rsidRPr="00161AA7" w:rsidRDefault="00FB7566" w:rsidP="00FB7566">
      <w:pPr>
        <w:pStyle w:val="a3"/>
        <w:tabs>
          <w:tab w:val="left" w:pos="-180"/>
        </w:tabs>
        <w:ind w:firstLine="567"/>
      </w:pPr>
      <w:r w:rsidRPr="005F3D54">
        <w:t xml:space="preserve">Место оказания услуг: </w:t>
      </w:r>
      <w:r>
        <w:t>Российская Федерация, Республика Бурятия</w:t>
      </w:r>
      <w:r w:rsidR="00012538">
        <w:t xml:space="preserve"> и (или) </w:t>
      </w:r>
      <w:r w:rsidR="00616479">
        <w:t>Северные</w:t>
      </w:r>
      <w:r w:rsidR="00012538">
        <w:t xml:space="preserve"> районы Иркутской области.</w:t>
      </w:r>
    </w:p>
    <w:p w:rsidR="00FD24A3" w:rsidRDefault="00FD24A3" w:rsidP="00FD24A3">
      <w:pPr>
        <w:tabs>
          <w:tab w:val="left" w:pos="-180"/>
        </w:tabs>
        <w:ind w:firstLine="567"/>
        <w:jc w:val="both"/>
        <w:rPr>
          <w:sz w:val="24"/>
        </w:rPr>
      </w:pPr>
      <w:r w:rsidRPr="005F3D54">
        <w:rPr>
          <w:sz w:val="24"/>
        </w:rPr>
        <w:t xml:space="preserve">Срок оказания услуг: </w:t>
      </w:r>
      <w:r>
        <w:rPr>
          <w:sz w:val="24"/>
        </w:rPr>
        <w:t xml:space="preserve">путевки представляются с датами начала заездов не ранее </w:t>
      </w:r>
      <w:r w:rsidR="00012538">
        <w:rPr>
          <w:sz w:val="24"/>
        </w:rPr>
        <w:t>чем за 21 день</w:t>
      </w:r>
      <w:r>
        <w:rPr>
          <w:sz w:val="24"/>
        </w:rPr>
        <w:t xml:space="preserve"> </w:t>
      </w:r>
      <w:r w:rsidR="00012538">
        <w:rPr>
          <w:sz w:val="24"/>
        </w:rPr>
        <w:t>с даты заключения Контракта</w:t>
      </w:r>
      <w:r w:rsidRPr="00FC15FA">
        <w:rPr>
          <w:sz w:val="24"/>
        </w:rPr>
        <w:t xml:space="preserve"> </w:t>
      </w:r>
      <w:r>
        <w:rPr>
          <w:sz w:val="24"/>
        </w:rPr>
        <w:t xml:space="preserve">и не позднее </w:t>
      </w:r>
      <w:r w:rsidR="0012729D">
        <w:rPr>
          <w:sz w:val="24"/>
        </w:rPr>
        <w:t xml:space="preserve">01 </w:t>
      </w:r>
      <w:r w:rsidR="00616479">
        <w:rPr>
          <w:sz w:val="24"/>
        </w:rPr>
        <w:t>октября</w:t>
      </w:r>
      <w:r w:rsidR="00012538">
        <w:rPr>
          <w:sz w:val="24"/>
        </w:rPr>
        <w:t xml:space="preserve"> </w:t>
      </w:r>
      <w:r w:rsidRPr="00995AB3">
        <w:rPr>
          <w:sz w:val="24"/>
        </w:rPr>
        <w:t>201</w:t>
      </w:r>
      <w:r w:rsidR="00012538">
        <w:rPr>
          <w:sz w:val="24"/>
        </w:rPr>
        <w:t>9</w:t>
      </w:r>
      <w:r w:rsidRPr="00995AB3">
        <w:rPr>
          <w:sz w:val="24"/>
        </w:rPr>
        <w:t>г.</w:t>
      </w:r>
    </w:p>
    <w:p w:rsidR="00FB7566" w:rsidRPr="00502E24" w:rsidRDefault="00FB7566" w:rsidP="00FB7566">
      <w:pPr>
        <w:ind w:firstLine="540"/>
        <w:jc w:val="both"/>
        <w:rPr>
          <w:sz w:val="24"/>
        </w:rPr>
      </w:pPr>
      <w:r w:rsidRPr="00502E24">
        <w:rPr>
          <w:b/>
          <w:sz w:val="24"/>
        </w:rPr>
        <w:t>Требования к качеству оказываемых услуг:</w:t>
      </w:r>
      <w:r w:rsidRPr="00502E24">
        <w:rPr>
          <w:sz w:val="24"/>
        </w:rPr>
        <w:t xml:space="preserve"> </w:t>
      </w:r>
    </w:p>
    <w:p w:rsidR="00FB7566" w:rsidRDefault="00FB7566" w:rsidP="00FB7566">
      <w:pPr>
        <w:ind w:firstLine="540"/>
        <w:jc w:val="both"/>
        <w:rPr>
          <w:sz w:val="24"/>
        </w:rPr>
      </w:pPr>
      <w:r>
        <w:rPr>
          <w:sz w:val="24"/>
        </w:rPr>
        <w:t xml:space="preserve">Организации (учреждения), оказывающие санаторно-курортные услуги должны быть расположены в местностях с благоприятными климатогеографическими условиями, позволяющими использовать природные лечебные </w:t>
      </w:r>
      <w:r w:rsidR="000F55A8">
        <w:rPr>
          <w:sz w:val="24"/>
        </w:rPr>
        <w:t>факторы.</w:t>
      </w:r>
    </w:p>
    <w:p w:rsidR="00FB7566" w:rsidRPr="00934FEE" w:rsidRDefault="00FB7566" w:rsidP="00FB7566">
      <w:pPr>
        <w:tabs>
          <w:tab w:val="left" w:pos="540"/>
        </w:tabs>
        <w:ind w:firstLine="0"/>
        <w:jc w:val="both"/>
        <w:rPr>
          <w:bCs/>
          <w:sz w:val="24"/>
        </w:rPr>
      </w:pPr>
      <w:r>
        <w:rPr>
          <w:bCs/>
          <w:sz w:val="24"/>
        </w:rPr>
        <w:t xml:space="preserve">         Наличие у санаторно-курортного учреждения (организации) лицензии на медицинскую деятельность по оказанию санаторно-курортной помощи по специальности: </w:t>
      </w:r>
      <w:r w:rsidR="006C3079">
        <w:rPr>
          <w:bCs/>
          <w:sz w:val="24"/>
        </w:rPr>
        <w:t>«травматология и ортопедия»,</w:t>
      </w:r>
      <w:r w:rsidR="006C3079" w:rsidRPr="006C3079">
        <w:rPr>
          <w:sz w:val="24"/>
        </w:rPr>
        <w:t xml:space="preserve"> </w:t>
      </w:r>
      <w:r w:rsidR="00A5732E">
        <w:rPr>
          <w:sz w:val="24"/>
        </w:rPr>
        <w:t xml:space="preserve">«гастроэнтерология», «эндокринология», </w:t>
      </w:r>
      <w:r w:rsidR="006C3079" w:rsidRPr="006446CB">
        <w:rPr>
          <w:sz w:val="24"/>
        </w:rPr>
        <w:t>«</w:t>
      </w:r>
      <w:r w:rsidR="006C3079">
        <w:rPr>
          <w:sz w:val="24"/>
        </w:rPr>
        <w:t>неврология</w:t>
      </w:r>
      <w:r w:rsidR="006C3079" w:rsidRPr="006446CB">
        <w:rPr>
          <w:sz w:val="24"/>
        </w:rPr>
        <w:t>»</w:t>
      </w:r>
      <w:r w:rsidR="00A5732E">
        <w:rPr>
          <w:bCs/>
          <w:sz w:val="24"/>
        </w:rPr>
        <w:t xml:space="preserve">, </w:t>
      </w:r>
      <w:r w:rsidR="006C3079">
        <w:rPr>
          <w:bCs/>
          <w:sz w:val="24"/>
        </w:rPr>
        <w:t xml:space="preserve">«кардиология», </w:t>
      </w:r>
      <w:r>
        <w:rPr>
          <w:bCs/>
          <w:sz w:val="24"/>
        </w:rPr>
        <w:t>«терапия», «педиатрия».</w:t>
      </w:r>
    </w:p>
    <w:p w:rsidR="00FB7566" w:rsidRDefault="00FB7566" w:rsidP="00FB7566">
      <w:pPr>
        <w:tabs>
          <w:tab w:val="left" w:pos="540"/>
        </w:tabs>
        <w:ind w:firstLine="540"/>
        <w:jc w:val="both"/>
        <w:rPr>
          <w:bCs/>
          <w:sz w:val="24"/>
        </w:rPr>
      </w:pPr>
      <w:r>
        <w:rPr>
          <w:bCs/>
          <w:sz w:val="24"/>
        </w:rPr>
        <w:t xml:space="preserve">Организации (учреждения), оказывающие санаторно-курортные услуги, должны представить Перечень медицинских услуг, входящих в стоимость путевки по данному профилю.  </w:t>
      </w:r>
    </w:p>
    <w:p w:rsidR="00FB7566" w:rsidRDefault="00FB7566" w:rsidP="00FB7566">
      <w:pPr>
        <w:tabs>
          <w:tab w:val="left" w:pos="720"/>
        </w:tabs>
        <w:ind w:firstLine="0"/>
        <w:jc w:val="both"/>
        <w:rPr>
          <w:bCs/>
          <w:sz w:val="24"/>
        </w:rPr>
      </w:pPr>
      <w:r>
        <w:rPr>
          <w:sz w:val="24"/>
        </w:rPr>
        <w:t xml:space="preserve">         </w:t>
      </w:r>
      <w:r>
        <w:rPr>
          <w:bCs/>
          <w:sz w:val="24"/>
        </w:rPr>
        <w:t xml:space="preserve">Оснащение и оборудование лечебно-диагностических отделений и кабинетов санаторно-курортных учреждений должно быть достаточным для проведения полного курса санаторно-курортного лечения и соответствовать Методическим указаниям Минздрава РФ от 22.12.1999 г. № 99/229 «Перечень необходимых медицинских услуг и процедур, отпускаемых в специализированных санаториях больному по профилю его заболевания».              </w:t>
      </w:r>
    </w:p>
    <w:p w:rsidR="00FB7566" w:rsidRDefault="00FB7566" w:rsidP="00FB7566">
      <w:pPr>
        <w:ind w:firstLine="0"/>
        <w:jc w:val="both"/>
        <w:rPr>
          <w:bCs/>
          <w:sz w:val="24"/>
        </w:rPr>
      </w:pPr>
      <w:r>
        <w:rPr>
          <w:bCs/>
          <w:sz w:val="24"/>
        </w:rPr>
        <w:t xml:space="preserve">  </w:t>
      </w:r>
      <w:r>
        <w:rPr>
          <w:sz w:val="24"/>
          <w:szCs w:val="28"/>
        </w:rPr>
        <w:t xml:space="preserve">       Соответствие предоставляемых услуг стандартам санаторно-курортной помощи</w:t>
      </w:r>
      <w:r>
        <w:rPr>
          <w:sz w:val="24"/>
          <w:szCs w:val="28"/>
          <w:lang w:eastAsia="ar-SA"/>
        </w:rPr>
        <w:t xml:space="preserve"> </w:t>
      </w:r>
      <w:r>
        <w:rPr>
          <w:bCs/>
          <w:sz w:val="24"/>
        </w:rPr>
        <w:t>по различным нозологическим формам</w:t>
      </w:r>
      <w:r>
        <w:rPr>
          <w:sz w:val="24"/>
          <w:szCs w:val="28"/>
        </w:rPr>
        <w:t xml:space="preserve">, </w:t>
      </w:r>
      <w:r>
        <w:rPr>
          <w:bCs/>
          <w:sz w:val="24"/>
        </w:rPr>
        <w:t>утвержденным приказами Минздравсоцразвития России от 2</w:t>
      </w:r>
      <w:r w:rsidR="00065727">
        <w:rPr>
          <w:bCs/>
          <w:sz w:val="24"/>
        </w:rPr>
        <w:t>3</w:t>
      </w:r>
      <w:r>
        <w:rPr>
          <w:bCs/>
          <w:sz w:val="24"/>
        </w:rPr>
        <w:t>.11.2004 г.:</w:t>
      </w:r>
    </w:p>
    <w:p w:rsidR="006C3079" w:rsidRDefault="006C3079" w:rsidP="006C3079">
      <w:pPr>
        <w:ind w:firstLine="567"/>
        <w:jc w:val="both"/>
        <w:rPr>
          <w:bCs/>
          <w:sz w:val="24"/>
        </w:rPr>
      </w:pPr>
      <w:r w:rsidRPr="009E77FC">
        <w:rPr>
          <w:bCs/>
          <w:sz w:val="24"/>
        </w:rPr>
        <w:t>№ 208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9E77FC">
        <w:rPr>
          <w:bCs/>
          <w:sz w:val="24"/>
        </w:rPr>
        <w:t>дорсопатии</w:t>
      </w:r>
      <w:proofErr w:type="spellEnd"/>
      <w:r w:rsidRPr="009E77FC">
        <w:rPr>
          <w:bCs/>
          <w:sz w:val="24"/>
        </w:rPr>
        <w:t xml:space="preserve">, </w:t>
      </w:r>
      <w:proofErr w:type="spellStart"/>
      <w:r w:rsidRPr="009E77FC">
        <w:rPr>
          <w:bCs/>
          <w:sz w:val="24"/>
        </w:rPr>
        <w:t>спондилопатии</w:t>
      </w:r>
      <w:proofErr w:type="spellEnd"/>
      <w:r w:rsidRPr="009E77FC">
        <w:rPr>
          <w:bCs/>
          <w:sz w:val="24"/>
        </w:rPr>
        <w:t xml:space="preserve">, болезни мягких тканей, </w:t>
      </w:r>
      <w:proofErr w:type="spellStart"/>
      <w:r w:rsidRPr="009E77FC">
        <w:rPr>
          <w:bCs/>
          <w:sz w:val="24"/>
        </w:rPr>
        <w:t>остеопатии</w:t>
      </w:r>
      <w:proofErr w:type="spellEnd"/>
      <w:r w:rsidRPr="009E77FC">
        <w:rPr>
          <w:bCs/>
          <w:sz w:val="24"/>
        </w:rPr>
        <w:t xml:space="preserve"> и </w:t>
      </w:r>
      <w:proofErr w:type="spellStart"/>
      <w:r w:rsidRPr="009E77FC">
        <w:rPr>
          <w:bCs/>
          <w:sz w:val="24"/>
        </w:rPr>
        <w:t>хондропатии</w:t>
      </w:r>
      <w:proofErr w:type="spellEnd"/>
      <w:r w:rsidRPr="009E77FC">
        <w:rPr>
          <w:bCs/>
          <w:sz w:val="24"/>
        </w:rPr>
        <w:t>)»;</w:t>
      </w:r>
    </w:p>
    <w:p w:rsidR="006C3079" w:rsidRDefault="006C3079" w:rsidP="006C3079">
      <w:pPr>
        <w:ind w:firstLine="0"/>
        <w:jc w:val="both"/>
        <w:rPr>
          <w:sz w:val="24"/>
        </w:rPr>
      </w:pPr>
      <w:r>
        <w:rPr>
          <w:sz w:val="24"/>
        </w:rPr>
        <w:t xml:space="preserve">          </w:t>
      </w:r>
      <w:r w:rsidRPr="009C498A">
        <w:rPr>
          <w:sz w:val="24"/>
        </w:rPr>
        <w:t>№ 211 «Об утверждении стандарта санаторно-</w:t>
      </w:r>
      <w:r w:rsidRPr="00292ADC">
        <w:rPr>
          <w:sz w:val="24"/>
        </w:rPr>
        <w:t>курортной помощи больным с болезнями вен»;</w:t>
      </w:r>
    </w:p>
    <w:p w:rsidR="006C3079" w:rsidRPr="006C3079" w:rsidRDefault="00D1361D" w:rsidP="00D1361D">
      <w:pPr>
        <w:ind w:firstLine="0"/>
        <w:jc w:val="both"/>
        <w:rPr>
          <w:sz w:val="24"/>
        </w:rPr>
      </w:pPr>
      <w:r>
        <w:rPr>
          <w:bCs/>
          <w:sz w:val="24"/>
        </w:rPr>
        <w:t xml:space="preserve">        </w:t>
      </w:r>
      <w:r w:rsidR="006C3079" w:rsidRPr="00840239">
        <w:rPr>
          <w:bCs/>
          <w:sz w:val="24"/>
        </w:rPr>
        <w:t xml:space="preserve"> </w:t>
      </w:r>
      <w:r w:rsidR="006C3079">
        <w:rPr>
          <w:bCs/>
          <w:sz w:val="24"/>
        </w:rPr>
        <w:t xml:space="preserve"> </w:t>
      </w:r>
      <w:r w:rsidR="006C3079" w:rsidRPr="00840239">
        <w:rPr>
          <w:bCs/>
          <w:sz w:val="24"/>
        </w:rPr>
        <w:t xml:space="preserve">№ 214 «Об утверждении стандарта санаторно-курортной помощи больным с поражением отдельных нервов, нервных корешков и сплетений, </w:t>
      </w:r>
      <w:proofErr w:type="spellStart"/>
      <w:r w:rsidR="006C3079" w:rsidRPr="00840239">
        <w:rPr>
          <w:bCs/>
          <w:sz w:val="24"/>
        </w:rPr>
        <w:t>полиневропатиями</w:t>
      </w:r>
      <w:proofErr w:type="spellEnd"/>
      <w:r w:rsidR="006C3079" w:rsidRPr="00840239">
        <w:rPr>
          <w:bCs/>
          <w:sz w:val="24"/>
        </w:rPr>
        <w:t xml:space="preserve"> и другими поражениями периферической нервной системы»;</w:t>
      </w:r>
    </w:p>
    <w:p w:rsidR="006C3079" w:rsidRPr="00840239" w:rsidRDefault="00D1361D" w:rsidP="00D1361D">
      <w:pPr>
        <w:ind w:firstLine="567"/>
        <w:jc w:val="both"/>
        <w:rPr>
          <w:bCs/>
          <w:sz w:val="24"/>
        </w:rPr>
      </w:pPr>
      <w:r>
        <w:rPr>
          <w:bCs/>
          <w:sz w:val="24"/>
        </w:rPr>
        <w:t xml:space="preserve"> </w:t>
      </w:r>
      <w:r w:rsidR="006C3079" w:rsidRPr="00840239">
        <w:rPr>
          <w:bCs/>
          <w:sz w:val="24"/>
        </w:rPr>
        <w:t>№ 217 «Об утверждении стандарта санаторно-курортной помощи больным с воспалительными болезнями центральной н</w:t>
      </w:r>
      <w:r w:rsidR="006C3079">
        <w:rPr>
          <w:bCs/>
          <w:sz w:val="24"/>
        </w:rPr>
        <w:t>ервной системы»;</w:t>
      </w:r>
    </w:p>
    <w:p w:rsidR="00D1361D" w:rsidRPr="009E77FC" w:rsidRDefault="00D1361D" w:rsidP="00D1361D">
      <w:pPr>
        <w:ind w:firstLine="567"/>
        <w:jc w:val="both"/>
        <w:rPr>
          <w:bCs/>
          <w:sz w:val="24"/>
        </w:rPr>
      </w:pPr>
      <w:r w:rsidRPr="009E77FC">
        <w:rPr>
          <w:bCs/>
          <w:sz w:val="24"/>
        </w:rPr>
        <w:t>№ 220 «Об утверждении стандарта санаторно-куро</w:t>
      </w:r>
      <w:r>
        <w:rPr>
          <w:bCs/>
          <w:sz w:val="24"/>
        </w:rPr>
        <w:t xml:space="preserve">ртной помощи больным с сахарным </w:t>
      </w:r>
      <w:r w:rsidRPr="009E77FC">
        <w:rPr>
          <w:bCs/>
          <w:sz w:val="24"/>
        </w:rPr>
        <w:t>диабетом»;</w:t>
      </w:r>
    </w:p>
    <w:p w:rsidR="006C3079" w:rsidRPr="009C498A" w:rsidRDefault="006C3079" w:rsidP="006C3079">
      <w:pPr>
        <w:jc w:val="both"/>
        <w:rPr>
          <w:bCs/>
          <w:sz w:val="24"/>
        </w:rPr>
      </w:pPr>
      <w:r w:rsidRPr="009C498A">
        <w:rPr>
          <w:bCs/>
          <w:sz w:val="24"/>
        </w:rPr>
        <w:t>№ 221 «Об утверждении стандарта санаторно-курортной помощи больным с ишемической болезнью сердца: стенокардией, хронической ИБС»;</w:t>
      </w:r>
    </w:p>
    <w:p w:rsidR="006C3079" w:rsidRDefault="006C3079" w:rsidP="006C3079">
      <w:pPr>
        <w:jc w:val="both"/>
        <w:rPr>
          <w:sz w:val="24"/>
        </w:rPr>
      </w:pPr>
      <w:r w:rsidRPr="009C498A">
        <w:rPr>
          <w:sz w:val="24"/>
        </w:rPr>
        <w:t>№ 222 «Об утверждении стандарта санаторно-курортной помощи больным с болезнями, характеризующимися</w:t>
      </w:r>
      <w:r>
        <w:rPr>
          <w:sz w:val="24"/>
        </w:rPr>
        <w:t xml:space="preserve"> повышенным кровяным давлением»;</w:t>
      </w:r>
    </w:p>
    <w:p w:rsidR="00D1361D" w:rsidRPr="00942809" w:rsidRDefault="00D1361D" w:rsidP="00D1361D">
      <w:pPr>
        <w:ind w:firstLine="567"/>
        <w:jc w:val="both"/>
        <w:rPr>
          <w:bCs/>
          <w:sz w:val="24"/>
        </w:rPr>
      </w:pPr>
      <w:r>
        <w:rPr>
          <w:bCs/>
          <w:sz w:val="24"/>
        </w:rPr>
        <w:t xml:space="preserve">  </w:t>
      </w:r>
      <w:r w:rsidRPr="00942809">
        <w:rPr>
          <w:bCs/>
          <w:sz w:val="24"/>
        </w:rPr>
        <w:t xml:space="preserve">№ 223 «Об утверждении стандарта санаторно-курортной помощи больным с ожирением и другими видами избыточности питания, нарушением обмена липопротеинов и другими </w:t>
      </w:r>
      <w:proofErr w:type="spellStart"/>
      <w:r w:rsidRPr="00942809">
        <w:rPr>
          <w:bCs/>
          <w:sz w:val="24"/>
        </w:rPr>
        <w:t>липидемиями</w:t>
      </w:r>
      <w:proofErr w:type="spellEnd"/>
      <w:r w:rsidRPr="00942809">
        <w:rPr>
          <w:bCs/>
          <w:sz w:val="24"/>
        </w:rPr>
        <w:t>»;</w:t>
      </w:r>
    </w:p>
    <w:p w:rsidR="00D1361D" w:rsidRPr="00942809" w:rsidRDefault="00D1361D" w:rsidP="00D1361D">
      <w:pPr>
        <w:jc w:val="both"/>
        <w:rPr>
          <w:bCs/>
          <w:sz w:val="24"/>
        </w:rPr>
      </w:pPr>
      <w:r w:rsidRPr="00942809">
        <w:rPr>
          <w:bCs/>
          <w:sz w:val="24"/>
        </w:rPr>
        <w:lastRenderedPageBreak/>
        <w:t xml:space="preserve">№ 224 «Об утверждении стандарта санаторно-курортной помощи больным </w:t>
      </w:r>
      <w:r>
        <w:rPr>
          <w:bCs/>
          <w:sz w:val="24"/>
        </w:rPr>
        <w:t>с болезнями щитовидной железы»;</w:t>
      </w:r>
    </w:p>
    <w:p w:rsidR="006C3079" w:rsidRDefault="006C3079" w:rsidP="00D1361D">
      <w:pPr>
        <w:jc w:val="both"/>
        <w:rPr>
          <w:sz w:val="24"/>
        </w:rPr>
      </w:pPr>
      <w:r w:rsidRPr="004C51E6">
        <w:rPr>
          <w:sz w:val="24"/>
        </w:rPr>
        <w:t>№ 227 «Об утверждении</w:t>
      </w:r>
      <w:r>
        <w:rPr>
          <w:sz w:val="24"/>
        </w:rPr>
        <w:t xml:space="preserve"> </w:t>
      </w:r>
      <w:r w:rsidRPr="004C51E6">
        <w:rPr>
          <w:sz w:val="24"/>
        </w:rPr>
        <w:t>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4C51E6">
        <w:rPr>
          <w:sz w:val="24"/>
        </w:rPr>
        <w:t>артропатии</w:t>
      </w:r>
      <w:proofErr w:type="spellEnd"/>
      <w:r w:rsidRPr="004C51E6">
        <w:rPr>
          <w:sz w:val="24"/>
        </w:rPr>
        <w:t xml:space="preserve">, инфекционные </w:t>
      </w:r>
      <w:proofErr w:type="spellStart"/>
      <w:r w:rsidRPr="004C51E6">
        <w:rPr>
          <w:sz w:val="24"/>
        </w:rPr>
        <w:t>артропатии</w:t>
      </w:r>
      <w:proofErr w:type="spellEnd"/>
      <w:r w:rsidRPr="004C51E6">
        <w:rPr>
          <w:sz w:val="24"/>
        </w:rPr>
        <w:t xml:space="preserve">, воспалительные </w:t>
      </w:r>
      <w:proofErr w:type="spellStart"/>
      <w:r w:rsidRPr="004C51E6">
        <w:rPr>
          <w:sz w:val="24"/>
        </w:rPr>
        <w:t>артропатии</w:t>
      </w:r>
      <w:proofErr w:type="spellEnd"/>
      <w:r w:rsidRPr="004C51E6">
        <w:rPr>
          <w:sz w:val="24"/>
        </w:rPr>
        <w:t>, артро</w:t>
      </w:r>
      <w:r>
        <w:rPr>
          <w:sz w:val="24"/>
        </w:rPr>
        <w:t>зы, другие поражения суставов)»;</w:t>
      </w:r>
    </w:p>
    <w:p w:rsidR="006C3079" w:rsidRPr="004C51E6" w:rsidRDefault="006C3079" w:rsidP="006C3079">
      <w:pPr>
        <w:jc w:val="both"/>
        <w:rPr>
          <w:sz w:val="24"/>
        </w:rPr>
      </w:pPr>
      <w:r>
        <w:rPr>
          <w:bCs/>
          <w:sz w:val="24"/>
        </w:rPr>
        <w:t xml:space="preserve"> </w:t>
      </w:r>
      <w:r w:rsidRPr="009C498A">
        <w:rPr>
          <w:bCs/>
          <w:sz w:val="24"/>
        </w:rPr>
        <w:t>от 23.11.2004 г.:</w:t>
      </w:r>
    </w:p>
    <w:p w:rsidR="006C3079" w:rsidRDefault="006C3079" w:rsidP="006C3079">
      <w:pPr>
        <w:jc w:val="both"/>
        <w:rPr>
          <w:bCs/>
          <w:sz w:val="24"/>
        </w:rPr>
      </w:pPr>
      <w:r>
        <w:rPr>
          <w:bCs/>
          <w:sz w:val="24"/>
        </w:rPr>
        <w:t xml:space="preserve"> </w:t>
      </w:r>
      <w:r w:rsidRPr="00840239">
        <w:rPr>
          <w:bCs/>
          <w:sz w:val="24"/>
        </w:rPr>
        <w:t xml:space="preserve">№ 273 «Об утверждении стандарта санаторно-курортной помощи больным с расстройствами вегетативной нервной системы и невротическими расстройствами, связанными со стрессом, </w:t>
      </w:r>
      <w:proofErr w:type="spellStart"/>
      <w:r w:rsidRPr="00840239">
        <w:rPr>
          <w:bCs/>
          <w:sz w:val="24"/>
        </w:rPr>
        <w:t>соматоформными</w:t>
      </w:r>
      <w:proofErr w:type="spellEnd"/>
      <w:r w:rsidRPr="00840239">
        <w:rPr>
          <w:bCs/>
          <w:sz w:val="24"/>
        </w:rPr>
        <w:t xml:space="preserve"> расстройствами»;</w:t>
      </w:r>
    </w:p>
    <w:p w:rsidR="00D1361D" w:rsidRPr="00942809" w:rsidRDefault="00D1361D" w:rsidP="00D1361D">
      <w:pPr>
        <w:jc w:val="both"/>
        <w:rPr>
          <w:bCs/>
          <w:sz w:val="24"/>
        </w:rPr>
      </w:pPr>
      <w:r>
        <w:rPr>
          <w:bCs/>
          <w:sz w:val="24"/>
        </w:rPr>
        <w:t xml:space="preserve">№ 277 «Об утверждении </w:t>
      </w:r>
      <w:r w:rsidRPr="00942809">
        <w:rPr>
          <w:bCs/>
          <w:sz w:val="24"/>
        </w:rPr>
        <w:t>стандарта санаторно-курортной помощи больным с болезнями печени, желчного пузыря, желчевыводящих путей и поджелудочной железы»;</w:t>
      </w:r>
    </w:p>
    <w:p w:rsidR="00D1361D" w:rsidRPr="00942809" w:rsidRDefault="00D1361D" w:rsidP="00D1361D">
      <w:pPr>
        <w:ind w:firstLine="567"/>
        <w:jc w:val="both"/>
        <w:rPr>
          <w:bCs/>
          <w:sz w:val="24"/>
        </w:rPr>
      </w:pPr>
      <w:r>
        <w:rPr>
          <w:bCs/>
          <w:sz w:val="24"/>
        </w:rPr>
        <w:t xml:space="preserve">  </w:t>
      </w:r>
      <w:r w:rsidRPr="00942809">
        <w:rPr>
          <w:bCs/>
          <w:sz w:val="24"/>
        </w:rPr>
        <w:t>№ 278 «Об утверждении стандарта санаторно-курортной помощи больным с болезнями пищевода, желудка и двенадцатиперстной кишки, кишечника».</w:t>
      </w:r>
    </w:p>
    <w:p w:rsidR="00FB7566" w:rsidRDefault="00FB7566" w:rsidP="00FB7566">
      <w:pPr>
        <w:ind w:firstLine="540"/>
        <w:jc w:val="both"/>
        <w:rPr>
          <w:bCs/>
          <w:sz w:val="24"/>
        </w:rPr>
      </w:pPr>
      <w:r>
        <w:rPr>
          <w:bCs/>
          <w:sz w:val="24"/>
        </w:rPr>
        <w:t>Медицинская документация на поступающих на санаторно-курортное лечение граждан– получателей набора социальных услуг должна оформляться по установленным формам Минздрава Российской Федерации.</w:t>
      </w:r>
    </w:p>
    <w:p w:rsidR="00FB7566" w:rsidRDefault="00FB7566" w:rsidP="00FB7566">
      <w:pPr>
        <w:ind w:firstLine="540"/>
        <w:jc w:val="both"/>
        <w:rPr>
          <w:bCs/>
          <w:sz w:val="24"/>
        </w:rPr>
      </w:pPr>
      <w:r>
        <w:rPr>
          <w:bCs/>
          <w:sz w:val="24"/>
        </w:rPr>
        <w:t>Расположение жилого, лечебного, диагностического корпусов и столовой в одном здании или в зданиях расположенных на территории санатория.</w:t>
      </w:r>
    </w:p>
    <w:p w:rsidR="00FB7566" w:rsidRDefault="00FB7566" w:rsidP="00FB7566">
      <w:pPr>
        <w:ind w:firstLine="0"/>
        <w:jc w:val="both"/>
        <w:rPr>
          <w:bCs/>
          <w:sz w:val="24"/>
        </w:rPr>
      </w:pPr>
      <w:r>
        <w:rPr>
          <w:bCs/>
          <w:sz w:val="24"/>
        </w:rPr>
        <w:t xml:space="preserve">        Размещение граждан – получателей набора социальных услуг и сопровождающ</w:t>
      </w:r>
      <w:r w:rsidRPr="00593005">
        <w:rPr>
          <w:bCs/>
          <w:sz w:val="24"/>
        </w:rPr>
        <w:t>их</w:t>
      </w:r>
      <w:r>
        <w:rPr>
          <w:bCs/>
          <w:sz w:val="24"/>
        </w:rPr>
        <w:t xml:space="preserve"> их лиц, должно осуществляться в одно- или двухместном номере, включая возможность соблюдения личной гигиены (душевая кабина/ванна, санузел).</w:t>
      </w:r>
    </w:p>
    <w:p w:rsidR="00FB7566" w:rsidRPr="00E65771" w:rsidRDefault="00FB7566" w:rsidP="00FB7566">
      <w:pPr>
        <w:pStyle w:val="a3"/>
        <w:tabs>
          <w:tab w:val="clear" w:pos="540"/>
        </w:tabs>
        <w:rPr>
          <w:bCs/>
        </w:rPr>
      </w:pPr>
      <w:r>
        <w:rPr>
          <w:bCs/>
        </w:rPr>
        <w:t xml:space="preserve">         Диетичес</w:t>
      </w:r>
      <w:r w:rsidR="007E5A16">
        <w:rPr>
          <w:bCs/>
        </w:rPr>
        <w:t>кое и лечебное питание проводит</w:t>
      </w:r>
      <w:r>
        <w:rPr>
          <w:bCs/>
        </w:rPr>
        <w:t xml:space="preserve">ся в соответствии с медицинскими показаниями. При этом организация лечебного питания в санаторно-курортных учреждениях должна осуществляться в соответствии с приказом Минздрава РФ от 05.08.2003 г., № 330 «О мерах по совершенствованию лечебного питания в лечебно-профилактических учреждениях Российской Федерации». </w:t>
      </w:r>
    </w:p>
    <w:p w:rsidR="00FB7566" w:rsidRDefault="00FB7566" w:rsidP="00FB7566">
      <w:pPr>
        <w:pStyle w:val="a3"/>
        <w:tabs>
          <w:tab w:val="clear" w:pos="540"/>
        </w:tabs>
        <w:ind w:firstLine="540"/>
      </w:pPr>
      <w:r>
        <w:t>Здания и сооружения организации, оказывающие санаторно-курортные услуги гражданам, должны быть:</w:t>
      </w:r>
    </w:p>
    <w:p w:rsidR="00FB7566" w:rsidRDefault="00FB7566" w:rsidP="00FB7566">
      <w:pPr>
        <w:pStyle w:val="a3"/>
        <w:tabs>
          <w:tab w:val="clear" w:pos="540"/>
        </w:tabs>
        <w:ind w:firstLine="540"/>
      </w:pPr>
      <w:r>
        <w:t xml:space="preserve">- оборудованы системами аварийного освещения и аварийного энергоснабжения; </w:t>
      </w:r>
    </w:p>
    <w:p w:rsidR="00FB7566" w:rsidRDefault="00FB7566" w:rsidP="00FB7566">
      <w:pPr>
        <w:pStyle w:val="a3"/>
        <w:tabs>
          <w:tab w:val="clear" w:pos="540"/>
        </w:tabs>
        <w:ind w:firstLine="540"/>
      </w:pPr>
      <w:r>
        <w:t>- оборудованы системами холодного и горячего водоснабжения;</w:t>
      </w:r>
    </w:p>
    <w:p w:rsidR="00FB7566" w:rsidRDefault="00FB7566" w:rsidP="00FB7566">
      <w:pPr>
        <w:pStyle w:val="a3"/>
        <w:tabs>
          <w:tab w:val="clear" w:pos="540"/>
        </w:tabs>
        <w:ind w:firstLine="540"/>
      </w:pPr>
      <w:r>
        <w:t>- оборудованы системами для обеспечения пациентов питьевой водой круглосуточно.</w:t>
      </w:r>
    </w:p>
    <w:p w:rsidR="007567DA" w:rsidRDefault="00EC4150" w:rsidP="007567DA">
      <w:pPr>
        <w:ind w:firstLine="540"/>
        <w:jc w:val="both"/>
        <w:rPr>
          <w:bCs/>
          <w:sz w:val="24"/>
        </w:rPr>
      </w:pPr>
      <w:r>
        <w:rPr>
          <w:sz w:val="24"/>
        </w:rPr>
        <w:t>О</w:t>
      </w:r>
      <w:r w:rsidR="007567DA" w:rsidRPr="00B61537">
        <w:rPr>
          <w:sz w:val="24"/>
        </w:rPr>
        <w:t>каз</w:t>
      </w:r>
      <w:r w:rsidR="007567DA">
        <w:rPr>
          <w:sz w:val="24"/>
        </w:rPr>
        <w:t>ание бесплатных</w:t>
      </w:r>
      <w:r w:rsidR="007567DA" w:rsidRPr="00B61537">
        <w:rPr>
          <w:sz w:val="24"/>
        </w:rPr>
        <w:t xml:space="preserve"> транспортны</w:t>
      </w:r>
      <w:r w:rsidR="007567DA">
        <w:rPr>
          <w:sz w:val="24"/>
        </w:rPr>
        <w:t>х</w:t>
      </w:r>
      <w:r w:rsidR="007567DA" w:rsidRPr="00B61537">
        <w:rPr>
          <w:sz w:val="24"/>
        </w:rPr>
        <w:t xml:space="preserve"> услуг по достав</w:t>
      </w:r>
      <w:r w:rsidR="007567DA">
        <w:rPr>
          <w:sz w:val="24"/>
        </w:rPr>
        <w:t>ке граждан от места пр</w:t>
      </w:r>
      <w:r w:rsidR="007567DA" w:rsidRPr="00D63EDA">
        <w:rPr>
          <w:sz w:val="24"/>
        </w:rPr>
        <w:t xml:space="preserve">ибытия к месту </w:t>
      </w:r>
      <w:r w:rsidR="007567DA" w:rsidRPr="00B61537">
        <w:rPr>
          <w:sz w:val="24"/>
        </w:rPr>
        <w:t>санаторно-курортного лечения и обратно</w:t>
      </w:r>
      <w:r w:rsidRPr="00EC4150">
        <w:rPr>
          <w:color w:val="FF0000"/>
          <w:sz w:val="24"/>
        </w:rPr>
        <w:t xml:space="preserve"> </w:t>
      </w:r>
      <w:r w:rsidRPr="00EC4150">
        <w:rPr>
          <w:sz w:val="24"/>
        </w:rPr>
        <w:t>по требованию</w:t>
      </w:r>
      <w:r>
        <w:rPr>
          <w:sz w:val="24"/>
        </w:rPr>
        <w:t>.</w:t>
      </w:r>
    </w:p>
    <w:p w:rsidR="00FB7566" w:rsidRPr="004359EE" w:rsidRDefault="00FB7566" w:rsidP="00FB7566">
      <w:pPr>
        <w:pStyle w:val="a3"/>
        <w:tabs>
          <w:tab w:val="clear" w:pos="540"/>
        </w:tabs>
        <w:ind w:firstLine="540"/>
      </w:pPr>
      <w:r>
        <w:t xml:space="preserve">  Организация досуга.</w:t>
      </w:r>
      <w:r>
        <w:rPr>
          <w:b/>
        </w:rPr>
        <w:t xml:space="preserve"> </w:t>
      </w:r>
      <w:r w:rsidRPr="00A70F0D">
        <w:t>Наличие детских игровых площадок (комнат).</w:t>
      </w:r>
      <w:r w:rsidR="006C3079">
        <w:t xml:space="preserve"> Обеспечение культурно-массовых мероприятий.</w:t>
      </w:r>
    </w:p>
    <w:p w:rsidR="00FB7566" w:rsidRDefault="00FB7566" w:rsidP="00FB7566">
      <w:pPr>
        <w:tabs>
          <w:tab w:val="left" w:pos="540"/>
        </w:tabs>
        <w:ind w:firstLine="0"/>
        <w:jc w:val="both"/>
        <w:rPr>
          <w:sz w:val="24"/>
        </w:rPr>
      </w:pPr>
      <w:r>
        <w:rPr>
          <w:sz w:val="24"/>
        </w:rPr>
        <w:t xml:space="preserve">       </w:t>
      </w:r>
    </w:p>
    <w:p w:rsidR="00FB7566" w:rsidRDefault="00FB7566" w:rsidP="00FB7566">
      <w:pPr>
        <w:tabs>
          <w:tab w:val="left" w:pos="540"/>
        </w:tabs>
        <w:ind w:firstLine="0"/>
        <w:jc w:val="both"/>
        <w:rPr>
          <w:sz w:val="24"/>
        </w:rPr>
      </w:pPr>
    </w:p>
    <w:p w:rsidR="00FB7566" w:rsidRDefault="00FB7566" w:rsidP="00FB7566">
      <w:pPr>
        <w:tabs>
          <w:tab w:val="left" w:pos="540"/>
        </w:tabs>
        <w:ind w:firstLine="0"/>
        <w:jc w:val="both"/>
        <w:rPr>
          <w:sz w:val="24"/>
        </w:rPr>
      </w:pPr>
    </w:p>
    <w:p w:rsidR="00752F33" w:rsidRDefault="00752F33"/>
    <w:sectPr w:rsidR="00752F33" w:rsidSect="00676879">
      <w:pgSz w:w="11906" w:h="16838"/>
      <w:pgMar w:top="539" w:right="566" w:bottom="53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566"/>
    <w:rsid w:val="000037FA"/>
    <w:rsid w:val="00012538"/>
    <w:rsid w:val="000652CC"/>
    <w:rsid w:val="00065727"/>
    <w:rsid w:val="000C72C6"/>
    <w:rsid w:val="000F55A8"/>
    <w:rsid w:val="0012729D"/>
    <w:rsid w:val="0020592C"/>
    <w:rsid w:val="002236F1"/>
    <w:rsid w:val="00250AD7"/>
    <w:rsid w:val="003652C0"/>
    <w:rsid w:val="00456263"/>
    <w:rsid w:val="005918D7"/>
    <w:rsid w:val="005B22FC"/>
    <w:rsid w:val="00616479"/>
    <w:rsid w:val="00676879"/>
    <w:rsid w:val="0068098E"/>
    <w:rsid w:val="006C3079"/>
    <w:rsid w:val="00752F33"/>
    <w:rsid w:val="007567DA"/>
    <w:rsid w:val="007B4220"/>
    <w:rsid w:val="007E5A16"/>
    <w:rsid w:val="00825555"/>
    <w:rsid w:val="008573CA"/>
    <w:rsid w:val="00884456"/>
    <w:rsid w:val="008905E8"/>
    <w:rsid w:val="00950009"/>
    <w:rsid w:val="00986927"/>
    <w:rsid w:val="009E61FD"/>
    <w:rsid w:val="00A50AC2"/>
    <w:rsid w:val="00A5732E"/>
    <w:rsid w:val="00A971BC"/>
    <w:rsid w:val="00AB3FE7"/>
    <w:rsid w:val="00B15C57"/>
    <w:rsid w:val="00BE1262"/>
    <w:rsid w:val="00BE75BB"/>
    <w:rsid w:val="00BF4C1C"/>
    <w:rsid w:val="00C121A8"/>
    <w:rsid w:val="00C769BB"/>
    <w:rsid w:val="00D1361D"/>
    <w:rsid w:val="00D65A63"/>
    <w:rsid w:val="00DA0E30"/>
    <w:rsid w:val="00DD7D75"/>
    <w:rsid w:val="00EC4150"/>
    <w:rsid w:val="00EF15FF"/>
    <w:rsid w:val="00F54140"/>
    <w:rsid w:val="00F82636"/>
    <w:rsid w:val="00FB7566"/>
    <w:rsid w:val="00FD2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566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B7566"/>
    <w:pPr>
      <w:tabs>
        <w:tab w:val="left" w:pos="540"/>
      </w:tabs>
      <w:ind w:firstLine="0"/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FB75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FB7566"/>
    <w:pPr>
      <w:ind w:firstLine="540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FB75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"/>
    <w:basedOn w:val="a"/>
    <w:rsid w:val="00FB7566"/>
    <w:pPr>
      <w:spacing w:after="160" w:line="240" w:lineRule="exact"/>
      <w:ind w:firstLine="0"/>
    </w:pPr>
    <w:rPr>
      <w:rFonts w:ascii="Verdana" w:hAnsi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06572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572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566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B7566"/>
    <w:pPr>
      <w:tabs>
        <w:tab w:val="left" w:pos="540"/>
      </w:tabs>
      <w:ind w:firstLine="0"/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FB75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FB7566"/>
    <w:pPr>
      <w:ind w:firstLine="540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FB75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"/>
    <w:basedOn w:val="a"/>
    <w:rsid w:val="00FB7566"/>
    <w:pPr>
      <w:spacing w:after="160" w:line="240" w:lineRule="exact"/>
      <w:ind w:firstLine="0"/>
    </w:pPr>
    <w:rPr>
      <w:rFonts w:ascii="Verdana" w:hAnsi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06572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572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2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A54F9-770B-4961-8F81-44F769229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2</Pages>
  <Words>889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FSS</Company>
  <LinksUpToDate>false</LinksUpToDate>
  <CharactersWithSpaces>5951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ivanovaNM</dc:creator>
  <cp:keywords/>
  <dc:description/>
  <cp:lastModifiedBy>tugutov</cp:lastModifiedBy>
  <cp:revision>26</cp:revision>
  <cp:lastPrinted>2019-03-13T04:18:00Z</cp:lastPrinted>
  <dcterms:created xsi:type="dcterms:W3CDTF">2018-02-01T08:15:00Z</dcterms:created>
  <dcterms:modified xsi:type="dcterms:W3CDTF">2019-04-19T06:16:00Z</dcterms:modified>
</cp:coreProperties>
</file>