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8C60F8" w:rsidRPr="008C60F8" w:rsidRDefault="000F769A" w:rsidP="008C60F8">
      <w:pPr>
        <w:tabs>
          <w:tab w:val="left" w:pos="690"/>
          <w:tab w:val="left" w:pos="735"/>
        </w:tabs>
        <w:spacing w:line="240" w:lineRule="auto"/>
        <w:jc w:val="center"/>
        <w:rPr>
          <w:b/>
          <w:sz w:val="24"/>
          <w:szCs w:val="24"/>
        </w:rPr>
      </w:pPr>
      <w:r w:rsidRPr="008C60F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8C60F8">
        <w:rPr>
          <w:b/>
          <w:iCs/>
          <w:spacing w:val="-4"/>
          <w:sz w:val="24"/>
          <w:szCs w:val="24"/>
        </w:rPr>
        <w:t xml:space="preserve"> </w:t>
      </w:r>
      <w:r w:rsidR="008C60F8" w:rsidRPr="008C60F8">
        <w:rPr>
          <w:b/>
          <w:sz w:val="24"/>
          <w:szCs w:val="24"/>
        </w:rPr>
        <w:t>по болезни системы кровообращения.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8C60F8" w:rsidRDefault="000F769A" w:rsidP="008C60F8">
      <w:pPr>
        <w:tabs>
          <w:tab w:val="left" w:pos="690"/>
          <w:tab w:val="left" w:pos="735"/>
        </w:tabs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</w:t>
      </w:r>
      <w:r w:rsidR="008C60F8">
        <w:rPr>
          <w:b/>
          <w:sz w:val="24"/>
          <w:szCs w:val="24"/>
        </w:rPr>
        <w:t>:</w:t>
      </w:r>
      <w:r w:rsidRPr="007E124E">
        <w:rPr>
          <w:b/>
          <w:sz w:val="24"/>
          <w:szCs w:val="24"/>
        </w:rPr>
        <w:t xml:space="preserve"> </w:t>
      </w:r>
      <w:r w:rsidR="008C60F8">
        <w:rPr>
          <w:sz w:val="24"/>
          <w:szCs w:val="24"/>
        </w:rPr>
        <w:t xml:space="preserve">Количество </w:t>
      </w:r>
      <w:proofErr w:type="spellStart"/>
      <w:r w:rsidR="008C60F8">
        <w:rPr>
          <w:sz w:val="24"/>
          <w:szCs w:val="24"/>
        </w:rPr>
        <w:t>койко</w:t>
      </w:r>
      <w:proofErr w:type="spellEnd"/>
      <w:r w:rsidR="008C60F8">
        <w:rPr>
          <w:sz w:val="24"/>
          <w:szCs w:val="24"/>
        </w:rPr>
        <w:t>/дней 9000, количество путевок 500 штук.</w:t>
      </w:r>
    </w:p>
    <w:p w:rsidR="000F769A" w:rsidRPr="008C60F8" w:rsidRDefault="000F769A" w:rsidP="008C60F8">
      <w:pPr>
        <w:tabs>
          <w:tab w:val="left" w:pos="690"/>
          <w:tab w:val="left" w:pos="735"/>
        </w:tabs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DF104B">
        <w:rPr>
          <w:sz w:val="24"/>
          <w:szCs w:val="24"/>
        </w:rPr>
        <w:t>9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Pr="007E124E" w:rsidRDefault="000861E7" w:rsidP="000861E7">
      <w:pPr>
        <w:spacing w:line="240" w:lineRule="auto"/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E124E">
        <w:rPr>
          <w:rFonts w:eastAsia="Arial" w:cs="Arial"/>
          <w:sz w:val="24"/>
          <w:szCs w:val="24"/>
        </w:rPr>
        <w:t>;</w:t>
      </w:r>
    </w:p>
    <w:p w:rsidR="00426C6A" w:rsidRDefault="00426C6A" w:rsidP="00C15E34">
      <w:pPr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50257D">
        <w:rPr>
          <w:bCs/>
          <w:color w:val="000000"/>
          <w:sz w:val="24"/>
          <w:szCs w:val="24"/>
        </w:rPr>
        <w:t>анная редакция СНиП 35-01-2001».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</w:t>
      </w:r>
      <w:r w:rsidR="0050257D">
        <w:rPr>
          <w:kern w:val="2"/>
          <w:sz w:val="24"/>
          <w:szCs w:val="24"/>
          <w:lang w:eastAsia="ar-SA"/>
        </w:rPr>
        <w:t>реждениях Российской Федерации».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8C60F8" w:rsidRDefault="008C60F8" w:rsidP="00D87BD8">
      <w:pPr>
        <w:spacing w:line="240" w:lineRule="auto"/>
        <w:rPr>
          <w:sz w:val="24"/>
          <w:szCs w:val="24"/>
        </w:rPr>
      </w:pPr>
    </w:p>
    <w:p w:rsidR="00027B14" w:rsidRDefault="00027B14" w:rsidP="00D87BD8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27B14" w:rsidSect="008C60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27B14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7089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26C6A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257D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C60F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5E34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8B1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04B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662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608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38</cp:revision>
  <cp:lastPrinted>2016-01-12T11:24:00Z</cp:lastPrinted>
  <dcterms:created xsi:type="dcterms:W3CDTF">2016-01-12T10:57:00Z</dcterms:created>
  <dcterms:modified xsi:type="dcterms:W3CDTF">2019-06-03T10:06:00Z</dcterms:modified>
</cp:coreProperties>
</file>