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52" w:rsidRPr="00885D1B" w:rsidRDefault="00DE5952" w:rsidP="00DE5952">
      <w:pPr>
        <w:keepLines/>
        <w:widowControl w:val="0"/>
        <w:suppressAutoHyphens/>
        <w:jc w:val="center"/>
        <w:rPr>
          <w:b/>
        </w:rPr>
      </w:pPr>
      <w:r w:rsidRPr="00885D1B">
        <w:rPr>
          <w:b/>
        </w:rPr>
        <w:t>ОПИСАНИЕ ОБЪЕКТА ЗАКУПКИ</w:t>
      </w:r>
    </w:p>
    <w:p w:rsidR="00DE5952" w:rsidRDefault="00DE5952" w:rsidP="00DE5952">
      <w:pPr>
        <w:keepLines/>
        <w:widowControl w:val="0"/>
        <w:autoSpaceDE w:val="0"/>
        <w:autoSpaceDN w:val="0"/>
        <w:adjustRightInd w:val="0"/>
        <w:jc w:val="both"/>
      </w:pPr>
    </w:p>
    <w:p w:rsidR="00DE5952" w:rsidRDefault="00DE5952" w:rsidP="00DE5952">
      <w:pPr>
        <w:keepLines/>
        <w:widowControl w:val="0"/>
        <w:autoSpaceDE w:val="0"/>
        <w:autoSpaceDN w:val="0"/>
        <w:adjustRightInd w:val="0"/>
        <w:jc w:val="center"/>
      </w:pPr>
      <w:r>
        <w:rPr>
          <w:bCs/>
        </w:rPr>
        <w:t>В</w:t>
      </w:r>
      <w:r w:rsidRPr="002344FA">
        <w:rPr>
          <w:bCs/>
        </w:rPr>
        <w:t xml:space="preserve">ыполнение работ по обеспечению инвалидов </w:t>
      </w:r>
      <w:r>
        <w:rPr>
          <w:bCs/>
        </w:rPr>
        <w:t>аппаратами на нижние конечности в 2</w:t>
      </w:r>
      <w:r w:rsidRPr="002344FA">
        <w:rPr>
          <w:bCs/>
        </w:rPr>
        <w:t>01</w:t>
      </w:r>
      <w:r w:rsidRPr="00201318">
        <w:rPr>
          <w:bCs/>
        </w:rPr>
        <w:t>9 году</w:t>
      </w:r>
    </w:p>
    <w:p w:rsidR="00DE5952" w:rsidRPr="00885D1B" w:rsidRDefault="00DE5952" w:rsidP="00DE5952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15589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126"/>
        <w:gridCol w:w="5103"/>
        <w:gridCol w:w="993"/>
        <w:gridCol w:w="709"/>
        <w:gridCol w:w="1559"/>
        <w:gridCol w:w="1560"/>
      </w:tblGrid>
      <w:tr w:rsidR="00DE5952" w:rsidRPr="00D16B99" w:rsidTr="003C14CE">
        <w:tc>
          <w:tcPr>
            <w:tcW w:w="562" w:type="dxa"/>
            <w:vAlign w:val="center"/>
          </w:tcPr>
          <w:p w:rsidR="00DE5952" w:rsidRPr="00D16B99" w:rsidRDefault="00DE5952" w:rsidP="003C14CE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  <w:vAlign w:val="center"/>
          </w:tcPr>
          <w:p w:rsidR="00DE5952" w:rsidRPr="00D16B99" w:rsidRDefault="00DE5952" w:rsidP="003C14C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Код по ОКПД2</w:t>
            </w:r>
          </w:p>
        </w:tc>
        <w:tc>
          <w:tcPr>
            <w:tcW w:w="1559" w:type="dxa"/>
            <w:vAlign w:val="center"/>
          </w:tcPr>
          <w:p w:rsidR="00DE5952" w:rsidRPr="00D16B99" w:rsidRDefault="00DE5952" w:rsidP="003C14C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КОЗ</w:t>
            </w:r>
          </w:p>
        </w:tc>
        <w:tc>
          <w:tcPr>
            <w:tcW w:w="2126" w:type="dxa"/>
            <w:vAlign w:val="center"/>
          </w:tcPr>
          <w:p w:rsidR="00DE5952" w:rsidRPr="00D16B99" w:rsidRDefault="00DE5952" w:rsidP="003C14C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Наименование товара, работ, услуг</w:t>
            </w:r>
            <w:r>
              <w:rPr>
                <w:sz w:val="22"/>
                <w:szCs w:val="22"/>
              </w:rPr>
              <w:t xml:space="preserve"> по ИПРА</w:t>
            </w:r>
          </w:p>
        </w:tc>
        <w:tc>
          <w:tcPr>
            <w:tcW w:w="5103" w:type="dxa"/>
            <w:vAlign w:val="center"/>
          </w:tcPr>
          <w:p w:rsidR="00DE5952" w:rsidRPr="00D16B99" w:rsidRDefault="00DE5952" w:rsidP="003C14C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993" w:type="dxa"/>
            <w:vAlign w:val="center"/>
          </w:tcPr>
          <w:p w:rsidR="00DE5952" w:rsidRPr="00D16B99" w:rsidRDefault="00DE5952" w:rsidP="003C14C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DE5952" w:rsidRPr="00D16B99" w:rsidRDefault="00DE5952" w:rsidP="003C14C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DE5952" w:rsidRPr="00D16B99" w:rsidRDefault="00DE5952" w:rsidP="003C14C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1560" w:type="dxa"/>
            <w:vAlign w:val="center"/>
          </w:tcPr>
          <w:p w:rsidR="00DE5952" w:rsidRPr="00D16B99" w:rsidRDefault="00DE5952" w:rsidP="003C14C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Стоимость позиции, руб.</w:t>
            </w:r>
          </w:p>
        </w:tc>
      </w:tr>
      <w:tr w:rsidR="00DE5952" w:rsidRPr="00A27909" w:rsidTr="003C14CE">
        <w:tc>
          <w:tcPr>
            <w:tcW w:w="562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 w:rsidRPr="00A279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 w:rsidRPr="00A27909">
              <w:rPr>
                <w:sz w:val="22"/>
                <w:szCs w:val="22"/>
              </w:rPr>
              <w:t>32.50.22.</w:t>
            </w:r>
            <w:r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 w:rsidRPr="00A27909">
              <w:rPr>
                <w:sz w:val="22"/>
                <w:szCs w:val="22"/>
              </w:rPr>
              <w:t>01.28.08.</w:t>
            </w:r>
            <w:r>
              <w:rPr>
                <w:sz w:val="22"/>
                <w:szCs w:val="22"/>
              </w:rPr>
              <w:t>09</w:t>
            </w:r>
            <w:r w:rsidRPr="00A279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DE5952" w:rsidRPr="00BF7316" w:rsidRDefault="00DE5952" w:rsidP="003C14CE">
            <w:pPr>
              <w:jc w:val="center"/>
              <w:rPr>
                <w:bCs/>
              </w:rPr>
            </w:pPr>
            <w:r w:rsidRPr="00CE183A">
              <w:rPr>
                <w:bCs/>
              </w:rPr>
              <w:t>Аппарат на голеностопный сустав</w:t>
            </w:r>
            <w:r>
              <w:rPr>
                <w:bCs/>
              </w:rPr>
              <w:t xml:space="preserve"> (08-09-37)</w:t>
            </w:r>
          </w:p>
        </w:tc>
        <w:tc>
          <w:tcPr>
            <w:tcW w:w="5103" w:type="dxa"/>
            <w:vAlign w:val="center"/>
          </w:tcPr>
          <w:p w:rsidR="00DE5952" w:rsidRPr="00A27909" w:rsidRDefault="00DE5952" w:rsidP="003C14CE">
            <w:pPr>
              <w:jc w:val="both"/>
              <w:rPr>
                <w:sz w:val="22"/>
                <w:szCs w:val="22"/>
              </w:rPr>
            </w:pPr>
            <w:r w:rsidRPr="00CE183A">
              <w:rPr>
                <w:sz w:val="22"/>
                <w:szCs w:val="22"/>
              </w:rPr>
              <w:t>Аппарат на голеностопный сустав</w:t>
            </w:r>
            <w:r>
              <w:rPr>
                <w:sz w:val="22"/>
                <w:szCs w:val="22"/>
              </w:rPr>
              <w:t xml:space="preserve"> должен быть:</w:t>
            </w:r>
            <w:r w:rsidRPr="00CE183A">
              <w:rPr>
                <w:sz w:val="22"/>
                <w:szCs w:val="22"/>
              </w:rPr>
              <w:t xml:space="preserve"> фиксирующий, изготовлен из полимерных материалов</w:t>
            </w:r>
            <w:r>
              <w:rPr>
                <w:sz w:val="22"/>
                <w:szCs w:val="22"/>
              </w:rPr>
              <w:t xml:space="preserve"> по слепку, назначение лечебное</w:t>
            </w:r>
          </w:p>
        </w:tc>
        <w:tc>
          <w:tcPr>
            <w:tcW w:w="993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37 054,34</w:t>
            </w:r>
          </w:p>
        </w:tc>
        <w:tc>
          <w:tcPr>
            <w:tcW w:w="1560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1 148 684,54</w:t>
            </w:r>
          </w:p>
        </w:tc>
      </w:tr>
      <w:tr w:rsidR="00DE5952" w:rsidRPr="00A27909" w:rsidTr="003C14CE">
        <w:tc>
          <w:tcPr>
            <w:tcW w:w="562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32.50.22.122</w:t>
            </w:r>
          </w:p>
        </w:tc>
        <w:tc>
          <w:tcPr>
            <w:tcW w:w="1559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01.28.08.09.39</w:t>
            </w:r>
          </w:p>
        </w:tc>
        <w:tc>
          <w:tcPr>
            <w:tcW w:w="2126" w:type="dxa"/>
            <w:vAlign w:val="center"/>
          </w:tcPr>
          <w:p w:rsidR="00DE5952" w:rsidRPr="00BF7316" w:rsidRDefault="00DE5952" w:rsidP="003C14CE">
            <w:pPr>
              <w:jc w:val="center"/>
              <w:rPr>
                <w:bCs/>
              </w:rPr>
            </w:pPr>
            <w:r w:rsidRPr="00CE183A">
              <w:rPr>
                <w:bCs/>
              </w:rPr>
              <w:t>Аппарат на коленный сустав</w:t>
            </w:r>
            <w:r>
              <w:rPr>
                <w:bCs/>
              </w:rPr>
              <w:t xml:space="preserve"> (08-09-39)</w:t>
            </w:r>
          </w:p>
        </w:tc>
        <w:tc>
          <w:tcPr>
            <w:tcW w:w="5103" w:type="dxa"/>
            <w:vAlign w:val="center"/>
          </w:tcPr>
          <w:p w:rsidR="00DE5952" w:rsidRPr="005B1B0F" w:rsidRDefault="00DE5952" w:rsidP="003C14CE">
            <w:pPr>
              <w:jc w:val="both"/>
            </w:pPr>
            <w:r w:rsidRPr="00CE183A">
              <w:t xml:space="preserve">Коленный ортез </w:t>
            </w:r>
            <w:r>
              <w:t xml:space="preserve">должен быть: </w:t>
            </w:r>
            <w:r w:rsidRPr="00CE183A">
              <w:t>разъёмный из эластичных материалов с полицентрическими коленными шарнирами с дополнительной фиксацией, назначение</w:t>
            </w:r>
            <w:r>
              <w:t xml:space="preserve"> </w:t>
            </w:r>
            <w:r w:rsidRPr="00CE183A">
              <w:t>лечебно-профилактическое</w:t>
            </w:r>
          </w:p>
        </w:tc>
        <w:tc>
          <w:tcPr>
            <w:tcW w:w="993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22 266,67</w:t>
            </w:r>
          </w:p>
        </w:tc>
        <w:tc>
          <w:tcPr>
            <w:tcW w:w="1560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512 133,41</w:t>
            </w:r>
          </w:p>
        </w:tc>
      </w:tr>
      <w:tr w:rsidR="00DE5952" w:rsidRPr="00A27909" w:rsidTr="003C14CE">
        <w:tc>
          <w:tcPr>
            <w:tcW w:w="562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32.50.22.122</w:t>
            </w:r>
          </w:p>
        </w:tc>
        <w:tc>
          <w:tcPr>
            <w:tcW w:w="1559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01.28.08.09.39</w:t>
            </w:r>
          </w:p>
        </w:tc>
        <w:tc>
          <w:tcPr>
            <w:tcW w:w="2126" w:type="dxa"/>
            <w:vAlign w:val="center"/>
          </w:tcPr>
          <w:p w:rsidR="00DE5952" w:rsidRPr="00BF7316" w:rsidRDefault="00DE5952" w:rsidP="003C14CE">
            <w:pPr>
              <w:jc w:val="center"/>
              <w:rPr>
                <w:bCs/>
              </w:rPr>
            </w:pPr>
            <w:r w:rsidRPr="00CE183A">
              <w:rPr>
                <w:bCs/>
              </w:rPr>
              <w:t>Аппарат на коленный сустав</w:t>
            </w:r>
            <w:r>
              <w:rPr>
                <w:bCs/>
              </w:rPr>
              <w:t xml:space="preserve"> (08-09-39)</w:t>
            </w:r>
          </w:p>
        </w:tc>
        <w:tc>
          <w:tcPr>
            <w:tcW w:w="5103" w:type="dxa"/>
            <w:vAlign w:val="center"/>
          </w:tcPr>
          <w:p w:rsidR="00DE5952" w:rsidRPr="005B1B0F" w:rsidRDefault="00DE5952" w:rsidP="003C14CE">
            <w:pPr>
              <w:jc w:val="both"/>
            </w:pPr>
            <w:r w:rsidRPr="00CE183A">
              <w:t>Коленный ортез</w:t>
            </w:r>
            <w:r>
              <w:t xml:space="preserve"> должен быть:</w:t>
            </w:r>
            <w:r w:rsidRPr="00CE183A">
              <w:t xml:space="preserve"> неразъёмный из эластичных материалов, удлинённая модель, с полицентрическими коленными шарнирами, с регулировкой диапазона движений, с дополнительной фиксацией, назначение  лечебно-профилактическое</w:t>
            </w:r>
          </w:p>
        </w:tc>
        <w:tc>
          <w:tcPr>
            <w:tcW w:w="993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13 393,33</w:t>
            </w:r>
          </w:p>
        </w:tc>
        <w:tc>
          <w:tcPr>
            <w:tcW w:w="1560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294 653,26</w:t>
            </w:r>
          </w:p>
        </w:tc>
      </w:tr>
      <w:tr w:rsidR="00DE5952" w:rsidRPr="00A27909" w:rsidTr="003C14CE">
        <w:tc>
          <w:tcPr>
            <w:tcW w:w="562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32.50.22.122</w:t>
            </w:r>
          </w:p>
        </w:tc>
        <w:tc>
          <w:tcPr>
            <w:tcW w:w="1559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01.28.08.09.43</w:t>
            </w:r>
          </w:p>
        </w:tc>
        <w:tc>
          <w:tcPr>
            <w:tcW w:w="2126" w:type="dxa"/>
            <w:vAlign w:val="center"/>
          </w:tcPr>
          <w:p w:rsidR="00DE5952" w:rsidRPr="00BF7316" w:rsidRDefault="00DE5952" w:rsidP="003C14CE">
            <w:pPr>
              <w:jc w:val="center"/>
              <w:rPr>
                <w:bCs/>
              </w:rPr>
            </w:pPr>
            <w:r w:rsidRPr="00CE183A">
              <w:rPr>
                <w:bCs/>
              </w:rPr>
              <w:t>Аппарат на нижние конечности и туловище</w:t>
            </w:r>
            <w:r>
              <w:rPr>
                <w:bCs/>
              </w:rPr>
              <w:t xml:space="preserve"> (ортез) (08-09-43)</w:t>
            </w:r>
          </w:p>
        </w:tc>
        <w:tc>
          <w:tcPr>
            <w:tcW w:w="5103" w:type="dxa"/>
            <w:vAlign w:val="center"/>
          </w:tcPr>
          <w:p w:rsidR="00DE5952" w:rsidRPr="005B1B0F" w:rsidRDefault="00DE5952" w:rsidP="003C14CE">
            <w:pPr>
              <w:jc w:val="both"/>
            </w:pPr>
            <w:r w:rsidRPr="00CE183A">
              <w:t>Аппарат на нижние конечности и туловище</w:t>
            </w:r>
            <w:r>
              <w:t xml:space="preserve"> должен быть:</w:t>
            </w:r>
            <w:r w:rsidRPr="00CE183A">
              <w:t xml:space="preserve"> с корсетом и гильзой по индивидуальным гипсовым моделям из термопластичных материалов методом вакуумного формирования. Для сохранения подвижности в суставах</w:t>
            </w:r>
            <w:r>
              <w:t xml:space="preserve"> должны </w:t>
            </w:r>
            <w:r w:rsidRPr="00CE183A">
              <w:t xml:space="preserve"> применя</w:t>
            </w:r>
            <w:r>
              <w:t>ть</w:t>
            </w:r>
            <w:r w:rsidRPr="00CE183A">
              <w:t>ся шарниры, допускающие движения в одной плоскости, для ограничения объема движений в шарнирах устанавливаются замки односторонние, двухсторонние, в зависимости от потребности инвалида, назначение лечебное</w:t>
            </w:r>
          </w:p>
        </w:tc>
        <w:tc>
          <w:tcPr>
            <w:tcW w:w="993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166 149,53</w:t>
            </w:r>
          </w:p>
        </w:tc>
        <w:tc>
          <w:tcPr>
            <w:tcW w:w="1560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8 805 925,09</w:t>
            </w:r>
          </w:p>
        </w:tc>
      </w:tr>
      <w:tr w:rsidR="00DE5952" w:rsidRPr="00A27909" w:rsidTr="003C14CE">
        <w:tc>
          <w:tcPr>
            <w:tcW w:w="562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32.50.22.122</w:t>
            </w:r>
          </w:p>
        </w:tc>
        <w:tc>
          <w:tcPr>
            <w:tcW w:w="1559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01.28.08.09.42</w:t>
            </w:r>
          </w:p>
        </w:tc>
        <w:tc>
          <w:tcPr>
            <w:tcW w:w="2126" w:type="dxa"/>
            <w:vAlign w:val="center"/>
          </w:tcPr>
          <w:p w:rsidR="00DE5952" w:rsidRPr="00BF7316" w:rsidRDefault="00DE5952" w:rsidP="003C14CE">
            <w:pPr>
              <w:jc w:val="center"/>
              <w:rPr>
                <w:bCs/>
              </w:rPr>
            </w:pPr>
            <w:r w:rsidRPr="00CE183A">
              <w:rPr>
                <w:bCs/>
              </w:rPr>
              <w:t>Аппарат на всю ногу</w:t>
            </w:r>
            <w:r>
              <w:rPr>
                <w:bCs/>
              </w:rPr>
              <w:t xml:space="preserve"> (08-09-42)</w:t>
            </w:r>
          </w:p>
        </w:tc>
        <w:tc>
          <w:tcPr>
            <w:tcW w:w="5103" w:type="dxa"/>
            <w:vAlign w:val="center"/>
          </w:tcPr>
          <w:p w:rsidR="00DE5952" w:rsidRPr="005B1B0F" w:rsidRDefault="00DE5952" w:rsidP="003C14CE">
            <w:pPr>
              <w:jc w:val="both"/>
            </w:pPr>
            <w:r w:rsidRPr="00CE183A">
              <w:t>Аппарат на всю ногу</w:t>
            </w:r>
            <w:r>
              <w:t xml:space="preserve"> должен быть:</w:t>
            </w:r>
            <w:r w:rsidRPr="00CE183A">
              <w:t xml:space="preserve"> фиксирующий, термопласт, изготовление по слеп</w:t>
            </w:r>
            <w:r>
              <w:t>ку, назначение лечебное</w:t>
            </w:r>
          </w:p>
        </w:tc>
        <w:tc>
          <w:tcPr>
            <w:tcW w:w="993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58 651,72</w:t>
            </w:r>
          </w:p>
        </w:tc>
        <w:tc>
          <w:tcPr>
            <w:tcW w:w="1560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1 524 944,72</w:t>
            </w:r>
          </w:p>
        </w:tc>
      </w:tr>
      <w:tr w:rsidR="00DE5952" w:rsidRPr="00A27909" w:rsidTr="003C14CE">
        <w:tc>
          <w:tcPr>
            <w:tcW w:w="562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32.50.22.122</w:t>
            </w:r>
          </w:p>
        </w:tc>
        <w:tc>
          <w:tcPr>
            <w:tcW w:w="1559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01.28.08.09.42</w:t>
            </w:r>
          </w:p>
        </w:tc>
        <w:tc>
          <w:tcPr>
            <w:tcW w:w="2126" w:type="dxa"/>
            <w:vAlign w:val="center"/>
          </w:tcPr>
          <w:p w:rsidR="00DE5952" w:rsidRPr="00BF7316" w:rsidRDefault="00DE5952" w:rsidP="003C14CE">
            <w:pPr>
              <w:jc w:val="center"/>
              <w:rPr>
                <w:bCs/>
              </w:rPr>
            </w:pPr>
            <w:r w:rsidRPr="00CE183A">
              <w:rPr>
                <w:bCs/>
              </w:rPr>
              <w:t>Аппарат на всю ногу</w:t>
            </w:r>
            <w:r>
              <w:rPr>
                <w:bCs/>
              </w:rPr>
              <w:t xml:space="preserve"> (08-09-42)</w:t>
            </w:r>
          </w:p>
        </w:tc>
        <w:tc>
          <w:tcPr>
            <w:tcW w:w="5103" w:type="dxa"/>
            <w:vAlign w:val="center"/>
          </w:tcPr>
          <w:p w:rsidR="00DE5952" w:rsidRPr="005B1B0F" w:rsidRDefault="00DE5952" w:rsidP="003C14CE">
            <w:pPr>
              <w:jc w:val="both"/>
            </w:pPr>
            <w:r w:rsidRPr="00CE183A">
              <w:t>Аппарат на всю ногу</w:t>
            </w:r>
            <w:r>
              <w:t xml:space="preserve"> должен быть:</w:t>
            </w:r>
            <w:r w:rsidRPr="00CE183A">
              <w:t xml:space="preserve"> фиксирующий, гильза из полимерных </w:t>
            </w:r>
            <w:r w:rsidRPr="00CE183A">
              <w:lastRenderedPageBreak/>
              <w:t>материалов, узлы (модули) и полуфабрикаты с улучшенными свойствами (из металлических шин и модульной конструкции), изготовление по слепку, назначение лечебно</w:t>
            </w:r>
            <w:r>
              <w:t>е</w:t>
            </w:r>
          </w:p>
        </w:tc>
        <w:tc>
          <w:tcPr>
            <w:tcW w:w="993" w:type="dxa"/>
            <w:vAlign w:val="center"/>
          </w:tcPr>
          <w:p w:rsidR="00DE5952" w:rsidRPr="00A27909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709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104 359,30</w:t>
            </w:r>
          </w:p>
        </w:tc>
        <w:tc>
          <w:tcPr>
            <w:tcW w:w="1560" w:type="dxa"/>
            <w:vAlign w:val="center"/>
          </w:tcPr>
          <w:p w:rsidR="00DE5952" w:rsidRDefault="00DE5952" w:rsidP="003C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2 713 341,80</w:t>
            </w:r>
          </w:p>
        </w:tc>
      </w:tr>
      <w:tr w:rsidR="00DE5952" w:rsidRPr="00A27909" w:rsidTr="003C14CE">
        <w:trPr>
          <w:trHeight w:val="452"/>
        </w:trPr>
        <w:tc>
          <w:tcPr>
            <w:tcW w:w="11761" w:type="dxa"/>
            <w:gridSpan w:val="6"/>
            <w:vAlign w:val="center"/>
          </w:tcPr>
          <w:p w:rsidR="00DE5952" w:rsidRPr="006F7330" w:rsidRDefault="00DE5952" w:rsidP="003C14CE">
            <w:pPr>
              <w:keepLines/>
              <w:widowControl w:val="0"/>
              <w:jc w:val="right"/>
              <w:rPr>
                <w:b/>
                <w:sz w:val="22"/>
                <w:szCs w:val="22"/>
              </w:rPr>
            </w:pPr>
            <w:r w:rsidRPr="006F7330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709" w:type="dxa"/>
            <w:vAlign w:val="center"/>
          </w:tcPr>
          <w:p w:rsidR="00DE5952" w:rsidRPr="006F7330" w:rsidRDefault="00DE5952" w:rsidP="003C14C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559" w:type="dxa"/>
            <w:vAlign w:val="center"/>
          </w:tcPr>
          <w:p w:rsidR="00DE5952" w:rsidRPr="006F7330" w:rsidRDefault="00DE5952" w:rsidP="003C14C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5952" w:rsidRPr="006F7330" w:rsidRDefault="00DE5952" w:rsidP="003C14C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14 999 682,82</w:t>
            </w:r>
          </w:p>
        </w:tc>
      </w:tr>
    </w:tbl>
    <w:p w:rsidR="00DE5952" w:rsidRDefault="00DE5952" w:rsidP="00DE5952"/>
    <w:p w:rsidR="00DE5952" w:rsidRPr="0088175C" w:rsidRDefault="00DE5952" w:rsidP="00DE5952">
      <w:pPr>
        <w:ind w:firstLine="526"/>
        <w:jc w:val="both"/>
        <w:rPr>
          <w:lang w:eastAsia="ru-RU"/>
        </w:rPr>
      </w:pPr>
      <w:r w:rsidRPr="0088175C">
        <w:t xml:space="preserve">Место выполнения работ: </w:t>
      </w:r>
      <w:r w:rsidRPr="0088175C">
        <w:rPr>
          <w:color w:val="000000"/>
        </w:rPr>
        <w:t xml:space="preserve">Российская Федерация, работы должны выполняться по месту ортезирования, ортезы должны поставляться непосредственно Получателям. </w:t>
      </w:r>
      <w:r w:rsidRPr="0088175C">
        <w:rPr>
          <w:color w:val="000000"/>
          <w:lang w:eastAsia="ru-RU"/>
        </w:rPr>
        <w:t>Инвалиды 1-ой группы должны обсуживаться на дому.</w:t>
      </w:r>
      <w:r w:rsidRPr="0088175C">
        <w:rPr>
          <w:lang w:eastAsia="ru-RU"/>
        </w:rPr>
        <w:t xml:space="preserve"> </w:t>
      </w:r>
    </w:p>
    <w:p w:rsidR="00DE5952" w:rsidRPr="0088175C" w:rsidRDefault="00DE5952" w:rsidP="00DE5952">
      <w:pPr>
        <w:ind w:firstLine="526"/>
        <w:jc w:val="both"/>
        <w:rPr>
          <w:lang w:eastAsia="ru-RU"/>
        </w:rPr>
      </w:pPr>
      <w:r w:rsidRPr="0088175C">
        <w:rPr>
          <w:lang w:eastAsia="ru-RU"/>
        </w:rPr>
        <w:t>Должно быть наличие выездной протезно-ортопедической бригады для обеспечения инвалидов в городах и районах Краснодарского края. График выездной бригады должен быть предоставлен Изготовителем не позднее 10 дней после получения списков.</w:t>
      </w:r>
    </w:p>
    <w:p w:rsidR="00DE5952" w:rsidRPr="0088175C" w:rsidRDefault="00DE5952" w:rsidP="00DE5952">
      <w:pPr>
        <w:keepLines/>
        <w:widowControl w:val="0"/>
        <w:tabs>
          <w:tab w:val="left" w:pos="3828"/>
          <w:tab w:val="center" w:pos="5244"/>
        </w:tabs>
        <w:jc w:val="both"/>
        <w:sectPr w:rsidR="00DE5952" w:rsidRPr="0088175C" w:rsidSect="009850AA">
          <w:pgSz w:w="16838" w:h="11906" w:orient="landscape" w:code="9"/>
          <w:pgMar w:top="567" w:right="567" w:bottom="851" w:left="567" w:header="709" w:footer="709" w:gutter="0"/>
          <w:cols w:space="708"/>
          <w:docGrid w:linePitch="360"/>
        </w:sectPr>
      </w:pPr>
    </w:p>
    <w:p w:rsidR="00DE5952" w:rsidRPr="001611BB" w:rsidRDefault="00DE5952" w:rsidP="00DE5952">
      <w:pPr>
        <w:ind w:firstLine="708"/>
        <w:jc w:val="both"/>
        <w:rPr>
          <w:rFonts w:eastAsia="Calibri"/>
          <w:color w:val="000000"/>
        </w:rPr>
      </w:pPr>
      <w:r w:rsidRPr="001611BB">
        <w:rPr>
          <w:rFonts w:eastAsia="Calibri"/>
          <w:color w:val="000000"/>
        </w:rPr>
        <w:lastRenderedPageBreak/>
        <w:t>Аппараты ортопедические, ортезы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а также соответствовать Республиканскому стандарту РСФСР РСТ РСФСР 644-80 «Изделия протезно-ортопедические. Общие технические требования». Разработка, производство, сертификация, эксплуатация, ремонт, снятие с производства ортезов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DE5952" w:rsidRPr="001611BB" w:rsidRDefault="00DE5952" w:rsidP="00DE5952">
      <w:pPr>
        <w:ind w:firstLine="708"/>
        <w:jc w:val="both"/>
        <w:rPr>
          <w:rFonts w:eastAsia="Calibri"/>
          <w:color w:val="000000"/>
        </w:rPr>
      </w:pPr>
      <w:r w:rsidRPr="001611BB">
        <w:rPr>
          <w:rFonts w:eastAsia="Calibri"/>
          <w:color w:val="000000"/>
        </w:rPr>
        <w:t xml:space="preserve">Требования к размерам, упаковке и отгрузке товара: упаковка аппаратов ортопедических, ортезов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Упаковка, хранение и транспортирование аппаратов ортопедических, ортезов должна производиться в соответствии с Республиканским стандартом РСФСР РСТ РСФСР 644-80 «Изделия протезно-ортопедические. Общие технические требования». </w:t>
      </w:r>
    </w:p>
    <w:p w:rsidR="00DE5952" w:rsidRDefault="00DE5952" w:rsidP="00DE5952">
      <w:pPr>
        <w:ind w:firstLine="708"/>
        <w:jc w:val="both"/>
        <w:rPr>
          <w:lang w:eastAsia="en-US"/>
        </w:rPr>
      </w:pPr>
      <w:r>
        <w:rPr>
          <w:rFonts w:eastAsia="Calibri"/>
          <w:color w:val="000000"/>
        </w:rPr>
        <w:t xml:space="preserve">Сроки изготовления: </w:t>
      </w:r>
      <w:r>
        <w:rPr>
          <w:lang w:eastAsia="en-US"/>
        </w:rPr>
        <w:t>Срок изготовления протезно-ортопедического изделия не должен превышать 60 календарных дней со дня обращения инвалида с направлением Заказчика. Срок завершения работ не позднее 01.11.2019 года.</w:t>
      </w:r>
    </w:p>
    <w:p w:rsidR="00DE5952" w:rsidRDefault="00DE5952" w:rsidP="00DE5952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 w:themeColor="text1"/>
          <w:lang w:eastAsia="en-US"/>
        </w:rPr>
        <w:t xml:space="preserve">Срок действия </w:t>
      </w:r>
      <w:r w:rsidRPr="00922A4D">
        <w:rPr>
          <w:rFonts w:eastAsia="Calibri"/>
          <w:color w:val="000000" w:themeColor="text1"/>
          <w:lang w:eastAsia="en-US"/>
        </w:rPr>
        <w:t>Направлени</w:t>
      </w:r>
      <w:r>
        <w:rPr>
          <w:rFonts w:eastAsia="Calibri"/>
          <w:color w:val="000000" w:themeColor="text1"/>
          <w:lang w:eastAsia="en-US"/>
        </w:rPr>
        <w:t>я не позднее 01.11.2019 г.</w:t>
      </w:r>
    </w:p>
    <w:p w:rsidR="00DE5952" w:rsidRPr="001611BB" w:rsidRDefault="00DE5952" w:rsidP="00DE5952">
      <w:pPr>
        <w:ind w:firstLine="708"/>
        <w:jc w:val="both"/>
        <w:rPr>
          <w:rFonts w:eastAsia="Calibri"/>
          <w:color w:val="000000"/>
        </w:rPr>
      </w:pPr>
      <w:r w:rsidRPr="001611BB">
        <w:rPr>
          <w:rFonts w:eastAsia="Calibri"/>
          <w:color w:val="000000"/>
        </w:rPr>
        <w:t>Требования к качеству работ: выполнение работ по изготовлению и обеспечению протезно-ортопедическими изделиями соответствуют назначениям медико-социальной экспертизы, а также врача. При выполнении работ по изготовлению протезно-ортопедических изделий осуществляется контроль при примерке и обеспечении инвалидов указанными средствами реабилитации. Инвалид не будет испытывать болей, избыточного давления, обуславливающих нарушения кровообращения.</w:t>
      </w:r>
    </w:p>
    <w:p w:rsidR="00DE5952" w:rsidRPr="001611BB" w:rsidRDefault="00DE5952" w:rsidP="00DE5952">
      <w:pPr>
        <w:ind w:firstLine="708"/>
        <w:jc w:val="both"/>
        <w:rPr>
          <w:rFonts w:eastAsia="Calibri"/>
          <w:color w:val="000000"/>
        </w:rPr>
      </w:pPr>
      <w:r w:rsidRPr="001611BB">
        <w:rPr>
          <w:rFonts w:eastAsia="Calibri"/>
          <w:color w:val="000000"/>
        </w:rPr>
        <w:t>Требования к техническим характеристикам: выполнение работ по изготовлению протезно-ортопедических изделий направлены на изготовление технических устройств, к которым относятся аппараты ортопедические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</w:t>
      </w:r>
    </w:p>
    <w:p w:rsidR="00DE5952" w:rsidRPr="001611BB" w:rsidRDefault="00DE5952" w:rsidP="00DE5952">
      <w:pPr>
        <w:ind w:firstLine="708"/>
        <w:jc w:val="both"/>
        <w:rPr>
          <w:rFonts w:eastAsia="Calibri"/>
          <w:color w:val="000000"/>
        </w:rPr>
      </w:pPr>
      <w:r w:rsidRPr="001611BB">
        <w:rPr>
          <w:rFonts w:eastAsia="Calibri"/>
          <w:color w:val="000000"/>
        </w:rPr>
        <w:t>Срок предоставления гарантии на выполненные работы составляет не менее 7 месяца с момента выдачи изделия получателю.</w:t>
      </w:r>
    </w:p>
    <w:p w:rsidR="00DE5952" w:rsidRDefault="00DE5952" w:rsidP="00DE5952">
      <w:pPr>
        <w:ind w:firstLine="708"/>
        <w:jc w:val="both"/>
        <w:rPr>
          <w:rFonts w:eastAsia="Calibri"/>
          <w:color w:val="000000"/>
        </w:rPr>
      </w:pPr>
      <w:r w:rsidRPr="001611BB">
        <w:rPr>
          <w:rFonts w:eastAsia="Calibri"/>
          <w:color w:val="000000"/>
        </w:rPr>
        <w:t>В течение гарантийного срока исполнитель производит замену или ремонт изделия бесплатно. Срок выполнения гарантийного ремонта со дня обращения Получателя не будет превышать 20 рабочих дней.</w:t>
      </w:r>
    </w:p>
    <w:p w:rsidR="00DE5952" w:rsidRPr="001611BB" w:rsidRDefault="00DE5952" w:rsidP="00DE5952">
      <w:pPr>
        <w:ind w:firstLine="708"/>
        <w:jc w:val="both"/>
        <w:rPr>
          <w:rFonts w:eastAsia="Calibri"/>
        </w:rPr>
      </w:pPr>
    </w:p>
    <w:p w:rsidR="00C90C98" w:rsidRDefault="00C90C98">
      <w:bookmarkStart w:id="0" w:name="_GoBack"/>
      <w:bookmarkEnd w:id="0"/>
    </w:p>
    <w:sectPr w:rsidR="00C9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56"/>
    <w:rsid w:val="007C5056"/>
    <w:rsid w:val="00C90C98"/>
    <w:rsid w:val="00D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9B634-42E7-4601-8D94-CEA35189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Company>Krasnodar region office of FSI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2019-04-01T10:20:00Z</dcterms:created>
  <dcterms:modified xsi:type="dcterms:W3CDTF">2019-04-01T10:20:00Z</dcterms:modified>
</cp:coreProperties>
</file>