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3B" w:rsidRPr="005753F1" w:rsidRDefault="00A7003B" w:rsidP="00A7003B">
      <w:pPr>
        <w:keepNext/>
        <w:keepLines/>
        <w:widowControl w:val="0"/>
        <w:suppressAutoHyphens/>
        <w:jc w:val="both"/>
        <w:rPr>
          <w:b/>
        </w:rPr>
      </w:pPr>
    </w:p>
    <w:p w:rsidR="00A7003B" w:rsidRDefault="00A7003B" w:rsidP="00A7003B">
      <w:pPr>
        <w:keepNext/>
        <w:keepLines/>
        <w:widowControl w:val="0"/>
        <w:suppressAutoHyphens/>
        <w:jc w:val="center"/>
        <w:rPr>
          <w:b/>
        </w:rPr>
      </w:pPr>
      <w:r w:rsidRPr="005753F1">
        <w:rPr>
          <w:b/>
        </w:rPr>
        <w:t>ОПИСАНИЕ ОБЪЕКТА ЗАКУПКИ</w:t>
      </w:r>
    </w:p>
    <w:p w:rsidR="00A7003B" w:rsidRPr="005753F1" w:rsidRDefault="00A7003B" w:rsidP="00A7003B">
      <w:pPr>
        <w:keepNext/>
        <w:keepLines/>
        <w:widowControl w:val="0"/>
        <w:suppressAutoHyphens/>
        <w:jc w:val="center"/>
        <w:rPr>
          <w:b/>
        </w:rPr>
      </w:pPr>
      <w:r w:rsidRPr="00DC0819">
        <w:rPr>
          <w:b/>
        </w:rPr>
        <w:t xml:space="preserve">Поставка специальных устройств для чтения «говорящих книг» на флэш-картах для обеспечения </w:t>
      </w:r>
      <w:r w:rsidR="001D23AF">
        <w:rPr>
          <w:b/>
        </w:rPr>
        <w:t>инвалидов по зрению в 2019 году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624"/>
        <w:tblW w:w="5048" w:type="pct"/>
        <w:tblLayout w:type="fixed"/>
        <w:tblLook w:val="04A0" w:firstRow="1" w:lastRow="0" w:firstColumn="1" w:lastColumn="0" w:noHBand="0" w:noVBand="1"/>
      </w:tblPr>
      <w:tblGrid>
        <w:gridCol w:w="514"/>
        <w:gridCol w:w="957"/>
        <w:gridCol w:w="341"/>
        <w:gridCol w:w="297"/>
        <w:gridCol w:w="1103"/>
        <w:gridCol w:w="1632"/>
        <w:gridCol w:w="1632"/>
        <w:gridCol w:w="4043"/>
        <w:gridCol w:w="944"/>
        <w:gridCol w:w="809"/>
        <w:gridCol w:w="1079"/>
        <w:gridCol w:w="1349"/>
      </w:tblGrid>
      <w:tr w:rsidR="00A7003B" w:rsidRPr="005753F1" w:rsidTr="000F77C8">
        <w:tc>
          <w:tcPr>
            <w:tcW w:w="175" w:type="pct"/>
          </w:tcPr>
          <w:p w:rsidR="00A7003B" w:rsidRPr="005753F1" w:rsidRDefault="00A7003B" w:rsidP="000F77C8">
            <w:pPr>
              <w:pStyle w:val="a4"/>
              <w:keepNext/>
              <w:keepLines/>
              <w:jc w:val="center"/>
              <w:rPr>
                <w:sz w:val="22"/>
                <w:szCs w:val="22"/>
              </w:rPr>
            </w:pPr>
            <w:r w:rsidRPr="005753F1">
              <w:rPr>
                <w:sz w:val="22"/>
                <w:szCs w:val="22"/>
              </w:rPr>
              <w:t>№ п/п</w:t>
            </w:r>
          </w:p>
        </w:tc>
        <w:tc>
          <w:tcPr>
            <w:tcW w:w="326" w:type="pct"/>
          </w:tcPr>
          <w:p w:rsidR="00A7003B" w:rsidRPr="005753F1" w:rsidRDefault="00A7003B" w:rsidP="000F77C8">
            <w:pPr>
              <w:pStyle w:val="a4"/>
              <w:keepNext/>
              <w:keepLines/>
              <w:jc w:val="center"/>
              <w:rPr>
                <w:sz w:val="22"/>
                <w:szCs w:val="22"/>
              </w:rPr>
            </w:pPr>
            <w:r w:rsidRPr="005753F1">
              <w:rPr>
                <w:sz w:val="22"/>
                <w:szCs w:val="22"/>
              </w:rPr>
              <w:t>Код по ОКПД2</w:t>
            </w:r>
          </w:p>
        </w:tc>
        <w:tc>
          <w:tcPr>
            <w:tcW w:w="217" w:type="pct"/>
            <w:gridSpan w:val="2"/>
          </w:tcPr>
          <w:p w:rsidR="00A7003B" w:rsidRPr="005753F1" w:rsidRDefault="00A7003B" w:rsidP="000F77C8">
            <w:pPr>
              <w:pStyle w:val="a4"/>
              <w:keepNext/>
              <w:keepLines/>
              <w:jc w:val="center"/>
              <w:rPr>
                <w:sz w:val="22"/>
                <w:szCs w:val="22"/>
              </w:rPr>
            </w:pPr>
            <w:r w:rsidRPr="005753F1">
              <w:rPr>
                <w:sz w:val="22"/>
                <w:szCs w:val="22"/>
              </w:rPr>
              <w:t>КОЗ</w:t>
            </w:r>
          </w:p>
        </w:tc>
        <w:tc>
          <w:tcPr>
            <w:tcW w:w="375" w:type="pct"/>
          </w:tcPr>
          <w:p w:rsidR="00A7003B" w:rsidRPr="005753F1" w:rsidRDefault="00A7003B" w:rsidP="000F77C8">
            <w:pPr>
              <w:pStyle w:val="a4"/>
              <w:keepNext/>
              <w:keepLines/>
              <w:jc w:val="center"/>
              <w:rPr>
                <w:sz w:val="22"/>
                <w:szCs w:val="22"/>
              </w:rPr>
            </w:pPr>
            <w:r w:rsidRPr="005753F1">
              <w:rPr>
                <w:sz w:val="22"/>
                <w:szCs w:val="22"/>
              </w:rPr>
              <w:t>КТРУ (при наличии)</w:t>
            </w:r>
          </w:p>
        </w:tc>
        <w:tc>
          <w:tcPr>
            <w:tcW w:w="555" w:type="pct"/>
          </w:tcPr>
          <w:p w:rsidR="00A7003B" w:rsidRPr="005753F1" w:rsidRDefault="00A7003B" w:rsidP="000F77C8">
            <w:pPr>
              <w:pStyle w:val="a4"/>
              <w:keepNext/>
              <w:keepLines/>
              <w:jc w:val="center"/>
              <w:rPr>
                <w:sz w:val="22"/>
                <w:szCs w:val="22"/>
              </w:rPr>
            </w:pPr>
            <w:r w:rsidRPr="005753F1">
              <w:rPr>
                <w:sz w:val="22"/>
                <w:szCs w:val="22"/>
              </w:rPr>
              <w:t>Наименование позиций по КТРУ</w:t>
            </w:r>
          </w:p>
        </w:tc>
        <w:tc>
          <w:tcPr>
            <w:tcW w:w="555" w:type="pct"/>
          </w:tcPr>
          <w:p w:rsidR="00A7003B" w:rsidRPr="005753F1" w:rsidRDefault="00A7003B" w:rsidP="000F77C8">
            <w:pPr>
              <w:pStyle w:val="a4"/>
              <w:keepNext/>
              <w:keepLines/>
              <w:jc w:val="center"/>
              <w:rPr>
                <w:sz w:val="22"/>
                <w:szCs w:val="22"/>
              </w:rPr>
            </w:pPr>
            <w:r w:rsidRPr="005753F1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1375" w:type="pct"/>
          </w:tcPr>
          <w:p w:rsidR="00A7003B" w:rsidRPr="005753F1" w:rsidRDefault="00A7003B" w:rsidP="000F77C8">
            <w:pPr>
              <w:pStyle w:val="a4"/>
              <w:keepNext/>
              <w:keepLines/>
              <w:jc w:val="center"/>
              <w:rPr>
                <w:sz w:val="22"/>
                <w:szCs w:val="22"/>
              </w:rPr>
            </w:pPr>
            <w:r w:rsidRPr="005753F1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321" w:type="pct"/>
          </w:tcPr>
          <w:p w:rsidR="00A7003B" w:rsidRPr="005753F1" w:rsidRDefault="00A7003B" w:rsidP="000F77C8">
            <w:pPr>
              <w:pStyle w:val="a4"/>
              <w:keepNext/>
              <w:keepLines/>
              <w:jc w:val="center"/>
              <w:rPr>
                <w:sz w:val="22"/>
                <w:szCs w:val="22"/>
              </w:rPr>
            </w:pPr>
            <w:r w:rsidRPr="005753F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75" w:type="pct"/>
          </w:tcPr>
          <w:p w:rsidR="00A7003B" w:rsidRPr="005753F1" w:rsidRDefault="00A7003B" w:rsidP="000F77C8">
            <w:pPr>
              <w:pStyle w:val="a4"/>
              <w:keepNext/>
              <w:keepLines/>
              <w:jc w:val="center"/>
              <w:rPr>
                <w:sz w:val="22"/>
                <w:szCs w:val="22"/>
              </w:rPr>
            </w:pPr>
            <w:r w:rsidRPr="005753F1">
              <w:rPr>
                <w:sz w:val="22"/>
                <w:szCs w:val="22"/>
              </w:rPr>
              <w:t>Количество</w:t>
            </w:r>
          </w:p>
        </w:tc>
        <w:tc>
          <w:tcPr>
            <w:tcW w:w="367" w:type="pct"/>
          </w:tcPr>
          <w:p w:rsidR="00A7003B" w:rsidRPr="005753F1" w:rsidRDefault="00A7003B" w:rsidP="000F77C8">
            <w:pPr>
              <w:pStyle w:val="a4"/>
              <w:keepNext/>
              <w:keepLines/>
              <w:jc w:val="center"/>
              <w:rPr>
                <w:sz w:val="22"/>
                <w:szCs w:val="22"/>
              </w:rPr>
            </w:pPr>
            <w:r w:rsidRPr="005753F1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459" w:type="pct"/>
          </w:tcPr>
          <w:p w:rsidR="00A7003B" w:rsidRPr="005753F1" w:rsidRDefault="00A7003B" w:rsidP="000F77C8">
            <w:pPr>
              <w:pStyle w:val="a4"/>
              <w:keepNext/>
              <w:keepLines/>
              <w:jc w:val="center"/>
              <w:rPr>
                <w:sz w:val="22"/>
                <w:szCs w:val="22"/>
              </w:rPr>
            </w:pPr>
            <w:r w:rsidRPr="005753F1">
              <w:rPr>
                <w:sz w:val="22"/>
                <w:szCs w:val="22"/>
              </w:rPr>
              <w:t>Стоимость позиции, руб.</w:t>
            </w:r>
          </w:p>
        </w:tc>
      </w:tr>
      <w:tr w:rsidR="00A7003B" w:rsidRPr="005753F1" w:rsidTr="000F77C8">
        <w:trPr>
          <w:cantSplit/>
          <w:trHeight w:val="981"/>
        </w:trPr>
        <w:tc>
          <w:tcPr>
            <w:tcW w:w="175" w:type="pct"/>
          </w:tcPr>
          <w:p w:rsidR="00A7003B" w:rsidRPr="005753F1" w:rsidRDefault="00A7003B" w:rsidP="000F77C8">
            <w:pPr>
              <w:pStyle w:val="a4"/>
              <w:keepNext/>
              <w:keepLines/>
              <w:rPr>
                <w:sz w:val="21"/>
                <w:szCs w:val="21"/>
              </w:rPr>
            </w:pPr>
            <w:r w:rsidRPr="005753F1">
              <w:rPr>
                <w:sz w:val="21"/>
                <w:szCs w:val="21"/>
              </w:rPr>
              <w:t>1.</w:t>
            </w:r>
          </w:p>
        </w:tc>
        <w:tc>
          <w:tcPr>
            <w:tcW w:w="326" w:type="pct"/>
            <w:textDirection w:val="btLr"/>
          </w:tcPr>
          <w:p w:rsidR="00A7003B" w:rsidRPr="005753F1" w:rsidRDefault="00A7003B" w:rsidP="000F77C8">
            <w:pPr>
              <w:pStyle w:val="a4"/>
              <w:keepNext/>
              <w:keepLines/>
              <w:jc w:val="right"/>
              <w:rPr>
                <w:sz w:val="21"/>
                <w:szCs w:val="21"/>
              </w:rPr>
            </w:pPr>
            <w:r w:rsidRPr="005753F1">
              <w:rPr>
                <w:sz w:val="21"/>
                <w:szCs w:val="21"/>
              </w:rPr>
              <w:t>26.40.31.190</w:t>
            </w:r>
          </w:p>
        </w:tc>
        <w:tc>
          <w:tcPr>
            <w:tcW w:w="217" w:type="pct"/>
            <w:gridSpan w:val="2"/>
            <w:textDirection w:val="btLr"/>
          </w:tcPr>
          <w:p w:rsidR="00A7003B" w:rsidRPr="005753F1" w:rsidRDefault="00A7003B" w:rsidP="000F77C8">
            <w:pPr>
              <w:pStyle w:val="a4"/>
              <w:keepNext/>
              <w:keepLines/>
              <w:jc w:val="right"/>
              <w:rPr>
                <w:sz w:val="21"/>
                <w:szCs w:val="21"/>
              </w:rPr>
            </w:pPr>
            <w:r w:rsidRPr="005753F1">
              <w:rPr>
                <w:sz w:val="21"/>
                <w:szCs w:val="21"/>
              </w:rPr>
              <w:t>01.28.13.01.01</w:t>
            </w:r>
          </w:p>
        </w:tc>
        <w:tc>
          <w:tcPr>
            <w:tcW w:w="375" w:type="pct"/>
            <w:textDirection w:val="btLr"/>
          </w:tcPr>
          <w:p w:rsidR="00A7003B" w:rsidRPr="005753F1" w:rsidRDefault="00A7003B" w:rsidP="000F77C8">
            <w:pPr>
              <w:pStyle w:val="a4"/>
              <w:keepNext/>
              <w:keepLines/>
              <w:jc w:val="right"/>
              <w:rPr>
                <w:sz w:val="21"/>
                <w:szCs w:val="21"/>
              </w:rPr>
            </w:pPr>
            <w:r w:rsidRPr="005753F1">
              <w:rPr>
                <w:sz w:val="21"/>
                <w:szCs w:val="21"/>
              </w:rPr>
              <w:t>26.40.31.190-00000001</w:t>
            </w:r>
          </w:p>
        </w:tc>
        <w:tc>
          <w:tcPr>
            <w:tcW w:w="555" w:type="pct"/>
          </w:tcPr>
          <w:p w:rsidR="00A7003B" w:rsidRPr="005753F1" w:rsidRDefault="00A7003B" w:rsidP="000F77C8">
            <w:pPr>
              <w:pStyle w:val="a4"/>
              <w:keepNext/>
              <w:keepLines/>
              <w:rPr>
                <w:sz w:val="21"/>
                <w:szCs w:val="21"/>
              </w:rPr>
            </w:pPr>
            <w:r w:rsidRPr="005753F1">
              <w:rPr>
                <w:sz w:val="21"/>
                <w:szCs w:val="21"/>
              </w:rPr>
              <w:t>Специальное устройство для чтения "</w:t>
            </w:r>
            <w:r>
              <w:rPr>
                <w:sz w:val="21"/>
                <w:szCs w:val="21"/>
              </w:rPr>
              <w:t>говорящих книг" на флэш-картах</w:t>
            </w:r>
          </w:p>
        </w:tc>
        <w:tc>
          <w:tcPr>
            <w:tcW w:w="555" w:type="pct"/>
          </w:tcPr>
          <w:p w:rsidR="00A7003B" w:rsidRPr="005753F1" w:rsidRDefault="00A7003B" w:rsidP="000F77C8">
            <w:pPr>
              <w:pStyle w:val="a4"/>
              <w:keepNext/>
              <w:keepLines/>
              <w:rPr>
                <w:sz w:val="21"/>
                <w:szCs w:val="21"/>
              </w:rPr>
            </w:pPr>
            <w:r w:rsidRPr="005753F1">
              <w:rPr>
                <w:sz w:val="21"/>
                <w:szCs w:val="21"/>
              </w:rPr>
              <w:t>Специальное устройство для чтения "</w:t>
            </w:r>
            <w:r>
              <w:rPr>
                <w:sz w:val="21"/>
                <w:szCs w:val="21"/>
              </w:rPr>
              <w:t>говорящих книг" на флэш-картах</w:t>
            </w:r>
          </w:p>
        </w:tc>
        <w:tc>
          <w:tcPr>
            <w:tcW w:w="1375" w:type="pct"/>
          </w:tcPr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Специальные устройства для чтения «говорящих книг» на флэш-картах (далее - устройства) предназначены для воспроизведения «говорящих книг», записанных в специальном </w:t>
            </w:r>
            <w:proofErr w:type="spellStart"/>
            <w:r w:rsidRPr="005753F1">
              <w:rPr>
                <w:rFonts w:eastAsia="Lucida Sans Unicode"/>
                <w:sz w:val="21"/>
                <w:szCs w:val="21"/>
                <w:lang w:bidi="en-US"/>
              </w:rPr>
              <w:t>криптозащищенном</w:t>
            </w:r>
            <w:proofErr w:type="spellEnd"/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формате, предусмотренном перечне форматов, предназначенных исключительно для использования слепыми и слабовидящими утвержденным Постановлением Правительства Российской Федерации от 23 января 2016 года № 32.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Устройства предназначены для воспроизведения «говорящих книг» международного формата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DAISY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, аудио файлов и электронных текстов из фондов Российской государственной библиотеки для слепых, специальных библиотек и школ для слепых.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b/>
                <w:sz w:val="21"/>
                <w:szCs w:val="21"/>
                <w:u w:val="single"/>
                <w:lang w:bidi="en-US"/>
              </w:rPr>
            </w:pP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b/>
                <w:sz w:val="21"/>
                <w:szCs w:val="21"/>
                <w:u w:val="single"/>
                <w:lang w:bidi="en-US"/>
              </w:rPr>
            </w:pPr>
            <w:r w:rsidRPr="005753F1">
              <w:rPr>
                <w:rFonts w:eastAsia="Lucida Sans Unicode"/>
                <w:b/>
                <w:sz w:val="21"/>
                <w:szCs w:val="21"/>
                <w:u w:val="single"/>
                <w:lang w:bidi="en-US"/>
              </w:rPr>
              <w:t xml:space="preserve">Устройство должно воспроизводить «говорящие книги», звуковые и </w:t>
            </w:r>
            <w:r w:rsidRPr="005753F1">
              <w:rPr>
                <w:rFonts w:eastAsia="Lucida Sans Unicode"/>
                <w:b/>
                <w:sz w:val="21"/>
                <w:szCs w:val="21"/>
                <w:u w:val="single"/>
                <w:lang w:bidi="en-US"/>
              </w:rPr>
              <w:lastRenderedPageBreak/>
              <w:t>электронные текстовые файлы следующих форматов: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«Говорящие книги», записанные в специализированном формате на флэш-картах типа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SD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,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SDHC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и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SDXC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При этом устройство должно выполнять следующие функции: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озвученная ускоренная перемотка в пределах всей книги в прямом и обратном направлениях;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озвучивание встроенным синтезатором речи имени автора и названия книги.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lastRenderedPageBreak/>
              <w:t xml:space="preserve">«Говорящие книги» международного формата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DAISY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(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DAISY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2.0,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DAISY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2.02).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При этом устройство должно выполнять следующие функции: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озвученная ускоренная перемотка в пределах всей книги в прямом и обратном направлениях;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озвучивание встроенным синтезатором речи имени автора и названия книги.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Аудиофайлы форматов МРЗ с </w:t>
            </w:r>
            <w:proofErr w:type="spellStart"/>
            <w:r w:rsidRPr="005753F1">
              <w:rPr>
                <w:rFonts w:eastAsia="Lucida Sans Unicode"/>
                <w:sz w:val="21"/>
                <w:szCs w:val="21"/>
                <w:lang w:bidi="en-US"/>
              </w:rPr>
              <w:t>битрейтом</w:t>
            </w:r>
            <w:proofErr w:type="spellEnd"/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в диапазоне не уже чем 8-320 Кбит/сек, форматов </w:t>
            </w:r>
            <w:proofErr w:type="spellStart"/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Ogg</w:t>
            </w:r>
            <w:proofErr w:type="spellEnd"/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</w:t>
            </w:r>
            <w:proofErr w:type="spellStart"/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Vorbis</w:t>
            </w:r>
            <w:proofErr w:type="spellEnd"/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,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FLAC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,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WAVE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(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PCM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),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AAC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. 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При этом устройство должно выполнять следующие функции: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- озвученная ускоренная перемотка в 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lastRenderedPageBreak/>
              <w:t>пределах папки в прямом и обратном направлениях;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 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Воспроизведение файлов электронных текстовых форматов: ТХТ (в кодировках СР1251,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UTF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-8),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HTML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и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Microsoft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Word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(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DOC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), при помощи встроенного русскоязычного синтезатора речи. Синтезатор речи должен соответствовать высшему классу качества по ГОСТ Р 50840-95 </w:t>
            </w:r>
            <w:r>
              <w:rPr>
                <w:rFonts w:eastAsia="Lucida Sans Unicode"/>
                <w:sz w:val="21"/>
                <w:szCs w:val="21"/>
                <w:lang w:bidi="en-US"/>
              </w:rPr>
              <w:t>(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пункт 8.4</w:t>
            </w:r>
            <w:r>
              <w:rPr>
                <w:rFonts w:eastAsia="Lucida Sans Unicode"/>
                <w:sz w:val="21"/>
                <w:szCs w:val="21"/>
                <w:lang w:bidi="en-US"/>
              </w:rPr>
              <w:t>)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При этом устройство должно выполнять следующие функции: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озвученная ускоренная перемотка в пределах файла в прямом и обратном направлениях;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- возможность устанавливать 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lastRenderedPageBreak/>
              <w:t>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 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eastAsia="en-US" w:bidi="en-US"/>
              </w:rPr>
              <w:t>У</w:t>
            </w:r>
            <w:r w:rsidRPr="005753F1">
              <w:rPr>
                <w:rFonts w:eastAsia="Lucida Sans Unicode"/>
                <w:sz w:val="21"/>
                <w:szCs w:val="21"/>
                <w:lang w:bidi="ru-RU"/>
              </w:rPr>
              <w:t xml:space="preserve">стройство должно иметь возможность соединения с сетью интернет по беспроводному интерфейсу </w:t>
            </w:r>
            <w:r w:rsidRPr="005753F1">
              <w:rPr>
                <w:rFonts w:eastAsia="Lucida Sans Unicode"/>
                <w:sz w:val="21"/>
                <w:szCs w:val="21"/>
                <w:lang w:val="en-US" w:eastAsia="en-US" w:bidi="en-US"/>
              </w:rPr>
              <w:t>Wi</w:t>
            </w:r>
            <w:r w:rsidRPr="005753F1">
              <w:rPr>
                <w:rFonts w:eastAsia="Lucida Sans Unicode"/>
                <w:sz w:val="21"/>
                <w:szCs w:val="21"/>
                <w:lang w:eastAsia="en-US" w:bidi="en-US"/>
              </w:rPr>
              <w:t>-</w:t>
            </w:r>
            <w:r w:rsidRPr="005753F1">
              <w:rPr>
                <w:rFonts w:eastAsia="Lucida Sans Unicode"/>
                <w:sz w:val="21"/>
                <w:szCs w:val="21"/>
                <w:lang w:val="en-US" w:eastAsia="en-US" w:bidi="en-US"/>
              </w:rPr>
              <w:t>Fi</w:t>
            </w:r>
            <w:r w:rsidRPr="005753F1">
              <w:rPr>
                <w:rFonts w:eastAsia="Lucida Sans Unicode"/>
                <w:sz w:val="21"/>
                <w:szCs w:val="21"/>
                <w:lang w:eastAsia="en-US" w:bidi="en-US"/>
              </w:rPr>
              <w:t xml:space="preserve">, </w:t>
            </w:r>
            <w:r w:rsidRPr="005753F1">
              <w:rPr>
                <w:rFonts w:eastAsia="Lucida Sans Unicode"/>
                <w:sz w:val="21"/>
                <w:szCs w:val="21"/>
                <w:lang w:bidi="ru-RU"/>
              </w:rPr>
              <w:t>реализуемому с помощью встроенного в</w:t>
            </w:r>
            <w:r w:rsidRPr="005753F1">
              <w:rPr>
                <w:rFonts w:eastAsia="Lucida Sans Unicode"/>
                <w:sz w:val="21"/>
                <w:szCs w:val="21"/>
                <w:lang w:eastAsia="en-US" w:bidi="en-US"/>
              </w:rPr>
              <w:t xml:space="preserve"> </w:t>
            </w:r>
            <w:r w:rsidRPr="005753F1">
              <w:rPr>
                <w:rFonts w:eastAsia="Lucida Sans Unicode"/>
                <w:sz w:val="21"/>
                <w:szCs w:val="21"/>
                <w:lang w:bidi="ru-RU"/>
              </w:rPr>
              <w:t xml:space="preserve">устройство модуля </w:t>
            </w:r>
            <w:r w:rsidRPr="005753F1">
              <w:rPr>
                <w:rFonts w:eastAsia="Lucida Sans Unicode"/>
                <w:sz w:val="21"/>
                <w:szCs w:val="21"/>
                <w:lang w:val="en-US" w:eastAsia="en-US" w:bidi="en-US"/>
              </w:rPr>
              <w:t>Wi</w:t>
            </w:r>
            <w:r w:rsidRPr="005753F1">
              <w:rPr>
                <w:rFonts w:eastAsia="Lucida Sans Unicode"/>
                <w:sz w:val="21"/>
                <w:szCs w:val="21"/>
                <w:lang w:eastAsia="en-US" w:bidi="en-US"/>
              </w:rPr>
              <w:t>-</w:t>
            </w:r>
            <w:r w:rsidRPr="005753F1">
              <w:rPr>
                <w:rFonts w:eastAsia="Lucida Sans Unicode"/>
                <w:sz w:val="21"/>
                <w:szCs w:val="21"/>
                <w:lang w:val="en-US" w:eastAsia="en-US" w:bidi="en-US"/>
              </w:rPr>
              <w:t>Fi</w:t>
            </w:r>
            <w:r w:rsidRPr="005753F1">
              <w:rPr>
                <w:rFonts w:eastAsia="Lucida Sans Unicode"/>
                <w:sz w:val="21"/>
                <w:szCs w:val="21"/>
                <w:lang w:eastAsia="en-US" w:bidi="en-US"/>
              </w:rPr>
              <w:t xml:space="preserve"> </w:t>
            </w:r>
            <w:r w:rsidRPr="005753F1">
              <w:rPr>
                <w:rFonts w:eastAsia="Lucida Sans Unicode"/>
                <w:sz w:val="21"/>
                <w:szCs w:val="21"/>
                <w:lang w:bidi="ru-RU"/>
              </w:rPr>
              <w:t xml:space="preserve">или внешнего подключаемого </w:t>
            </w:r>
            <w:r w:rsidRPr="005753F1">
              <w:rPr>
                <w:rFonts w:eastAsia="Lucida Sans Unicode"/>
                <w:sz w:val="21"/>
                <w:szCs w:val="21"/>
                <w:lang w:val="en-US" w:eastAsia="en-US" w:bidi="en-US"/>
              </w:rPr>
              <w:t>USB</w:t>
            </w:r>
            <w:r w:rsidRPr="005753F1">
              <w:rPr>
                <w:rFonts w:eastAsia="Lucida Sans Unicode"/>
                <w:sz w:val="21"/>
                <w:szCs w:val="21"/>
                <w:lang w:eastAsia="en-US" w:bidi="en-US"/>
              </w:rPr>
              <w:t xml:space="preserve"> </w:t>
            </w:r>
            <w:r w:rsidRPr="005753F1">
              <w:rPr>
                <w:rFonts w:eastAsia="Lucida Sans Unicode"/>
                <w:sz w:val="21"/>
                <w:szCs w:val="21"/>
                <w:lang w:val="en-US" w:eastAsia="en-US" w:bidi="en-US"/>
              </w:rPr>
              <w:t>Wi</w:t>
            </w:r>
            <w:r w:rsidRPr="005753F1">
              <w:rPr>
                <w:rFonts w:eastAsia="Lucida Sans Unicode"/>
                <w:sz w:val="21"/>
                <w:szCs w:val="21"/>
                <w:lang w:eastAsia="en-US" w:bidi="en-US"/>
              </w:rPr>
              <w:t>-</w:t>
            </w:r>
            <w:r w:rsidRPr="005753F1">
              <w:rPr>
                <w:rFonts w:eastAsia="Lucida Sans Unicode"/>
                <w:sz w:val="21"/>
                <w:szCs w:val="21"/>
                <w:lang w:val="en-US" w:eastAsia="en-US" w:bidi="en-US"/>
              </w:rPr>
              <w:t>Fi</w:t>
            </w:r>
            <w:r w:rsidRPr="005753F1">
              <w:rPr>
                <w:rFonts w:eastAsia="Lucida Sans Unicode"/>
                <w:sz w:val="21"/>
                <w:szCs w:val="21"/>
                <w:lang w:eastAsia="en-US" w:bidi="en-US"/>
              </w:rPr>
              <w:t xml:space="preserve"> </w:t>
            </w:r>
            <w:r w:rsidRPr="005753F1">
              <w:rPr>
                <w:rFonts w:eastAsia="Lucida Sans Unicode"/>
                <w:sz w:val="21"/>
                <w:szCs w:val="21"/>
                <w:lang w:bidi="ru-RU"/>
              </w:rPr>
              <w:t>модуля,</w:t>
            </w:r>
            <w:r w:rsidRPr="005753F1">
              <w:rPr>
                <w:rFonts w:eastAsia="Lucida Sans Unicode"/>
                <w:sz w:val="21"/>
                <w:szCs w:val="21"/>
                <w:lang w:eastAsia="en-US" w:bidi="en-US"/>
              </w:rPr>
              <w:t xml:space="preserve"> вхо</w:t>
            </w:r>
            <w:r w:rsidRPr="005753F1">
              <w:rPr>
                <w:rFonts w:eastAsia="Lucida Sans Unicode"/>
                <w:sz w:val="21"/>
                <w:szCs w:val="21"/>
                <w:lang w:bidi="ru-RU"/>
              </w:rPr>
              <w:t>дящего в комплект поставки устройства.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DAISY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Online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Delivery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Protocol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(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DODP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). При этом пользователь должен иметь следующие возможности выбора 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lastRenderedPageBreak/>
              <w:t>книг: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загрузка выбранных книг из электронной полки и библиотечной базы в устройство;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A7003B" w:rsidRPr="005753F1" w:rsidRDefault="00A7003B" w:rsidP="000F77C8">
            <w:pPr>
              <w:pStyle w:val="a4"/>
              <w:keepNext/>
              <w:keepLines/>
              <w:rPr>
                <w:sz w:val="21"/>
                <w:szCs w:val="21"/>
                <w:lang w:bidi="ru-RU"/>
              </w:rPr>
            </w:pPr>
          </w:p>
          <w:p w:rsidR="00A7003B" w:rsidRPr="005753F1" w:rsidRDefault="00A7003B" w:rsidP="000F77C8">
            <w:pPr>
              <w:keepNext/>
              <w:keepLines/>
              <w:widowControl w:val="0"/>
              <w:spacing w:line="240" w:lineRule="atLeast"/>
              <w:ind w:firstLine="170"/>
              <w:jc w:val="both"/>
              <w:rPr>
                <w:sz w:val="21"/>
                <w:szCs w:val="21"/>
              </w:rPr>
            </w:pPr>
            <w:r w:rsidRPr="005753F1">
              <w:rPr>
                <w:sz w:val="21"/>
                <w:szCs w:val="21"/>
                <w:lang w:bidi="ru-RU"/>
              </w:rPr>
              <w:t xml:space="preserve">Устройство должно иметь встроенный </w:t>
            </w:r>
            <w:r w:rsidRPr="005753F1">
              <w:rPr>
                <w:sz w:val="21"/>
                <w:szCs w:val="21"/>
                <w:lang w:val="en-US" w:eastAsia="en-US" w:bidi="en-US"/>
              </w:rPr>
              <w:t>FM</w:t>
            </w:r>
            <w:r w:rsidRPr="005753F1">
              <w:rPr>
                <w:sz w:val="21"/>
                <w:szCs w:val="21"/>
                <w:lang w:bidi="ru-RU"/>
              </w:rPr>
              <w:t>-радиоприемник со следующими техническими параметрами и функциональными характеристиками:</w:t>
            </w:r>
          </w:p>
          <w:p w:rsidR="00A7003B" w:rsidRPr="005753F1" w:rsidRDefault="00A7003B" w:rsidP="00A7003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70"/>
              </w:tabs>
              <w:suppressAutoHyphens/>
              <w:spacing w:line="240" w:lineRule="atLeast"/>
              <w:ind w:firstLine="170"/>
              <w:jc w:val="both"/>
              <w:rPr>
                <w:sz w:val="21"/>
                <w:szCs w:val="21"/>
              </w:rPr>
            </w:pPr>
            <w:r w:rsidRPr="005753F1">
              <w:rPr>
                <w:sz w:val="21"/>
                <w:szCs w:val="21"/>
                <w:lang w:bidi="ru-RU"/>
              </w:rPr>
              <w:t>диапазон принимаемых частот: не уже чем 64-108 МГц;</w:t>
            </w:r>
          </w:p>
          <w:p w:rsidR="00A7003B" w:rsidRPr="005753F1" w:rsidRDefault="00A7003B" w:rsidP="00A7003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75"/>
              </w:tabs>
              <w:suppressAutoHyphens/>
              <w:spacing w:line="240" w:lineRule="atLeast"/>
              <w:ind w:firstLine="170"/>
              <w:jc w:val="both"/>
              <w:rPr>
                <w:sz w:val="21"/>
                <w:szCs w:val="21"/>
              </w:rPr>
            </w:pPr>
            <w:r w:rsidRPr="005753F1">
              <w:rPr>
                <w:sz w:val="21"/>
                <w:szCs w:val="21"/>
                <w:lang w:bidi="ru-RU"/>
              </w:rPr>
              <w:t>тип приемной антенны: телескопическая или внутренняя;</w:t>
            </w:r>
          </w:p>
          <w:p w:rsidR="00A7003B" w:rsidRPr="005753F1" w:rsidRDefault="00A7003B" w:rsidP="00A7003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514"/>
              </w:tabs>
              <w:suppressAutoHyphens/>
              <w:spacing w:line="240" w:lineRule="atLeast"/>
              <w:ind w:firstLine="170"/>
              <w:jc w:val="both"/>
              <w:rPr>
                <w:sz w:val="21"/>
                <w:szCs w:val="21"/>
              </w:rPr>
            </w:pPr>
            <w:r w:rsidRPr="005753F1">
              <w:rPr>
                <w:sz w:val="21"/>
                <w:szCs w:val="21"/>
                <w:lang w:bidi="ru-RU"/>
              </w:rPr>
              <w:t>наличие функции сохранения в памяти устройства настроек на определенны</w:t>
            </w:r>
            <w:r w:rsidRPr="005753F1">
              <w:rPr>
                <w:sz w:val="21"/>
                <w:szCs w:val="21"/>
              </w:rPr>
              <w:t>е</w:t>
            </w:r>
            <w:r w:rsidRPr="005753F1">
              <w:rPr>
                <w:sz w:val="21"/>
                <w:szCs w:val="21"/>
                <w:lang w:bidi="ru-RU"/>
              </w:rPr>
              <w:t xml:space="preserve"> радиостанции в количестве не менее 50;</w:t>
            </w:r>
          </w:p>
          <w:p w:rsidR="00A7003B" w:rsidRPr="005753F1" w:rsidRDefault="00A7003B" w:rsidP="00A7003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uppressAutoHyphens/>
              <w:spacing w:line="240" w:lineRule="atLeast"/>
              <w:ind w:firstLine="170"/>
              <w:jc w:val="both"/>
              <w:rPr>
                <w:sz w:val="21"/>
                <w:szCs w:val="21"/>
              </w:rPr>
            </w:pPr>
            <w:r w:rsidRPr="005753F1">
              <w:rPr>
                <w:sz w:val="21"/>
                <w:szCs w:val="21"/>
                <w:lang w:bidi="ru-RU"/>
              </w:rPr>
              <w:t>возможность озвученной речевой навигации по сохраненным в памяти устройства радиостанциям;</w:t>
            </w:r>
          </w:p>
          <w:p w:rsidR="00A7003B" w:rsidRPr="005753F1" w:rsidRDefault="00A7003B" w:rsidP="00A7003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66"/>
              </w:tabs>
              <w:suppressAutoHyphens/>
              <w:spacing w:after="124" w:line="240" w:lineRule="atLeast"/>
              <w:ind w:firstLine="170"/>
              <w:jc w:val="both"/>
              <w:rPr>
                <w:sz w:val="21"/>
                <w:szCs w:val="21"/>
              </w:rPr>
            </w:pPr>
            <w:r w:rsidRPr="005753F1">
              <w:rPr>
                <w:sz w:val="21"/>
                <w:szCs w:val="21"/>
                <w:lang w:bidi="ru-RU"/>
              </w:rPr>
              <w:t xml:space="preserve">наличие режима записи с радиоприемника на </w:t>
            </w:r>
            <w:proofErr w:type="spellStart"/>
            <w:r w:rsidRPr="005753F1">
              <w:rPr>
                <w:sz w:val="21"/>
                <w:szCs w:val="21"/>
                <w:lang w:bidi="ru-RU"/>
              </w:rPr>
              <w:t>флеш</w:t>
            </w:r>
            <w:proofErr w:type="spellEnd"/>
            <w:r w:rsidRPr="005753F1">
              <w:rPr>
                <w:sz w:val="21"/>
                <w:szCs w:val="21"/>
                <w:lang w:bidi="ru-RU"/>
              </w:rPr>
              <w:t>-карту (или во внутреннюю память) с возможностью последующего воспроизведения.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pacing w:line="240" w:lineRule="atLeast"/>
              <w:ind w:firstLine="170"/>
              <w:jc w:val="both"/>
              <w:rPr>
                <w:sz w:val="21"/>
                <w:szCs w:val="21"/>
              </w:rPr>
            </w:pPr>
            <w:r w:rsidRPr="005753F1">
              <w:rPr>
                <w:sz w:val="21"/>
                <w:szCs w:val="21"/>
                <w:lang w:bidi="ru-RU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A7003B" w:rsidRPr="005753F1" w:rsidRDefault="00A7003B" w:rsidP="00A7003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408"/>
              </w:tabs>
              <w:suppressAutoHyphens/>
              <w:spacing w:line="240" w:lineRule="atLeast"/>
              <w:ind w:firstLine="170"/>
              <w:jc w:val="both"/>
              <w:rPr>
                <w:sz w:val="21"/>
                <w:szCs w:val="21"/>
              </w:rPr>
            </w:pPr>
            <w:r w:rsidRPr="005753F1">
              <w:rPr>
                <w:sz w:val="21"/>
                <w:szCs w:val="21"/>
                <w:lang w:bidi="ru-RU"/>
              </w:rPr>
              <w:lastRenderedPageBreak/>
              <w:t>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A7003B" w:rsidRPr="005753F1" w:rsidRDefault="00A7003B" w:rsidP="00A7003B">
            <w:pPr>
              <w:keepNext/>
              <w:keepLines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3"/>
              </w:tabs>
              <w:suppressAutoHyphens/>
              <w:autoSpaceDE w:val="0"/>
              <w:autoSpaceDN w:val="0"/>
              <w:adjustRightInd w:val="0"/>
              <w:spacing w:line="240" w:lineRule="atLeast"/>
              <w:ind w:firstLine="170"/>
              <w:jc w:val="both"/>
              <w:rPr>
                <w:sz w:val="21"/>
                <w:szCs w:val="21"/>
              </w:rPr>
            </w:pPr>
            <w:r w:rsidRPr="005753F1">
              <w:rPr>
                <w:sz w:val="21"/>
                <w:szCs w:val="21"/>
                <w:lang w:bidi="ru-RU"/>
              </w:rPr>
              <w:t>редактирование записей, выполненных в режиме диктофона (вырезка фрагмента, вставка новой записи).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tLeast"/>
              <w:ind w:firstLine="170"/>
              <w:jc w:val="both"/>
              <w:rPr>
                <w:sz w:val="21"/>
                <w:szCs w:val="21"/>
              </w:rPr>
            </w:pPr>
            <w:r w:rsidRPr="005753F1">
              <w:rPr>
                <w:sz w:val="21"/>
                <w:szCs w:val="21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A7003B" w:rsidRPr="005753F1" w:rsidRDefault="00A7003B" w:rsidP="000F77C8">
            <w:pPr>
              <w:pStyle w:val="a4"/>
              <w:keepNext/>
              <w:keepLines/>
              <w:rPr>
                <w:rFonts w:eastAsia="Lucida Sans Unicode"/>
                <w:sz w:val="21"/>
                <w:szCs w:val="21"/>
                <w:lang w:bidi="en-US"/>
              </w:rPr>
            </w:pP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Устройство должно обеспечивать работу со следующими типами носителей информации: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- флэш-карты типа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SD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,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SDHC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и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SDXC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с максимальным возможным объемом не менее 64 Гбайт;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-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USB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флэш-накопитель;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внутренняя флэш-память.</w:t>
            </w:r>
          </w:p>
          <w:p w:rsidR="00A7003B" w:rsidRPr="005753F1" w:rsidRDefault="00A7003B" w:rsidP="000F77C8">
            <w:pPr>
              <w:pStyle w:val="a4"/>
              <w:keepNext/>
              <w:keepLines/>
              <w:rPr>
                <w:rFonts w:eastAsia="Lucida Sans Unicode"/>
                <w:sz w:val="21"/>
                <w:szCs w:val="21"/>
                <w:lang w:bidi="en-US"/>
              </w:rPr>
            </w:pP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Устройство должно обеспечивать работу с носителями информации, поддерживающими файловую структуру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FAT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и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FAT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32.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lastRenderedPageBreak/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Наличие режима записи на флэш-карту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Наличие функции блокировки клавиатуры. 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Обновление внутреннего программного обеспечения должно производится из файлов, записанных на флэш-карте.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Корпус устройства должен быть изготовлен из высокопрочного материала.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Все надписи, знаки и символы, 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lastRenderedPageBreak/>
              <w:t>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Питание устройства комбинированное: от сети 220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A7003B" w:rsidRPr="005753F1" w:rsidRDefault="00A7003B" w:rsidP="000F77C8">
            <w:pPr>
              <w:pStyle w:val="a4"/>
              <w:keepNext/>
              <w:keepLines/>
              <w:rPr>
                <w:rFonts w:eastAsia="Lucida Sans Unicode"/>
                <w:sz w:val="21"/>
                <w:szCs w:val="21"/>
                <w:lang w:bidi="en-US"/>
              </w:rPr>
            </w:pP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Габаритные размеры: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- длина не менее 170 мм и не более 200 мм;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- высота не менее 100 мм и не более 140 мм;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- глубина не менее 30 мм и не более 80 мм.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Масса: не более 0,5 кг.</w:t>
            </w:r>
          </w:p>
          <w:p w:rsidR="00A7003B" w:rsidRPr="005753F1" w:rsidRDefault="00A7003B" w:rsidP="000F77C8">
            <w:pPr>
              <w:pStyle w:val="a4"/>
              <w:keepNext/>
              <w:keepLines/>
              <w:rPr>
                <w:rFonts w:eastAsia="Lucida Sans Unicode"/>
                <w:sz w:val="21"/>
                <w:szCs w:val="21"/>
                <w:lang w:bidi="en-US"/>
              </w:rPr>
            </w:pP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В комплект поставки должны входить: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специальное устройство для чтения "говорящих книг" на флэш-картах;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флэш-карта объемом не менее 2 Гбайт с записанными в специализированном формате "говорящими книгами";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сетевой адаптер;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наушники;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паспорт изделия;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плоскопечатное (крупным шрифтом) руководство по эксплуатации на русском языке;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-  звуковое (на флэш-карте или во 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lastRenderedPageBreak/>
              <w:t>внутренней памяти) руководство по эксплуатации;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ремень или сумка для переноски;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упаковочная коробка;</w:t>
            </w:r>
          </w:p>
          <w:p w:rsidR="00A7003B" w:rsidRPr="005753F1" w:rsidRDefault="00A7003B" w:rsidP="000F77C8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firstLine="170"/>
              <w:jc w:val="both"/>
              <w:rPr>
                <w:rFonts w:eastAsia="Lucida Sans Unicode"/>
                <w:sz w:val="21"/>
                <w:szCs w:val="21"/>
                <w:lang w:bidi="en-US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- кабель </w:t>
            </w:r>
            <w:r w:rsidRPr="005753F1">
              <w:rPr>
                <w:rFonts w:eastAsia="Lucida Sans Unicode"/>
                <w:sz w:val="21"/>
                <w:szCs w:val="21"/>
                <w:lang w:val="en-US" w:bidi="en-US"/>
              </w:rPr>
              <w:t>USB</w:t>
            </w:r>
            <w:r w:rsidRPr="005753F1">
              <w:rPr>
                <w:rFonts w:eastAsia="Lucida Sans Unicode"/>
                <w:sz w:val="21"/>
                <w:szCs w:val="21"/>
                <w:lang w:bidi="en-US"/>
              </w:rPr>
              <w:t xml:space="preserve"> для соединения устройства с компьютером;</w:t>
            </w:r>
          </w:p>
          <w:p w:rsidR="00A7003B" w:rsidRPr="005753F1" w:rsidRDefault="00A7003B" w:rsidP="000F77C8">
            <w:pPr>
              <w:pStyle w:val="a4"/>
              <w:keepNext/>
              <w:keepLines/>
              <w:ind w:firstLine="170"/>
              <w:rPr>
                <w:sz w:val="21"/>
                <w:szCs w:val="21"/>
              </w:rPr>
            </w:pPr>
            <w:r w:rsidRPr="005753F1">
              <w:rPr>
                <w:rFonts w:eastAsia="Lucida Sans Unicode"/>
                <w:sz w:val="21"/>
                <w:szCs w:val="21"/>
                <w:lang w:bidi="en-US"/>
              </w:rPr>
              <w:t>- гарантийный талон.</w:t>
            </w:r>
          </w:p>
        </w:tc>
        <w:tc>
          <w:tcPr>
            <w:tcW w:w="321" w:type="pct"/>
          </w:tcPr>
          <w:p w:rsidR="00A7003B" w:rsidRPr="005753F1" w:rsidRDefault="00A7003B" w:rsidP="000F77C8">
            <w:pPr>
              <w:pStyle w:val="a4"/>
              <w:keepNext/>
              <w:keepLines/>
              <w:jc w:val="center"/>
              <w:rPr>
                <w:sz w:val="21"/>
                <w:szCs w:val="21"/>
              </w:rPr>
            </w:pPr>
            <w:r w:rsidRPr="005753F1">
              <w:rPr>
                <w:sz w:val="21"/>
                <w:szCs w:val="21"/>
              </w:rPr>
              <w:lastRenderedPageBreak/>
              <w:t>шт.</w:t>
            </w:r>
          </w:p>
        </w:tc>
        <w:tc>
          <w:tcPr>
            <w:tcW w:w="275" w:type="pct"/>
          </w:tcPr>
          <w:p w:rsidR="00A7003B" w:rsidRPr="005753F1" w:rsidRDefault="00A7003B" w:rsidP="000F77C8">
            <w:pPr>
              <w:pStyle w:val="a4"/>
              <w:keepNext/>
              <w:keepLine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367" w:type="pct"/>
          </w:tcPr>
          <w:p w:rsidR="00A7003B" w:rsidRPr="005753F1" w:rsidRDefault="00A7003B" w:rsidP="000F77C8">
            <w:pPr>
              <w:pStyle w:val="a4"/>
              <w:keepNext/>
              <w:keepLines/>
              <w:jc w:val="center"/>
              <w:rPr>
                <w:sz w:val="21"/>
                <w:szCs w:val="21"/>
              </w:rPr>
            </w:pPr>
            <w:r w:rsidRPr="005753F1">
              <w:rPr>
                <w:sz w:val="21"/>
                <w:szCs w:val="21"/>
              </w:rPr>
              <w:t>15 208,38</w:t>
            </w:r>
          </w:p>
        </w:tc>
        <w:tc>
          <w:tcPr>
            <w:tcW w:w="459" w:type="pct"/>
          </w:tcPr>
          <w:p w:rsidR="00A7003B" w:rsidRPr="005753F1" w:rsidRDefault="00A7003B" w:rsidP="000F77C8">
            <w:pPr>
              <w:pStyle w:val="a4"/>
              <w:keepNext/>
              <w:keepLine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4 562 514,00</w:t>
            </w:r>
          </w:p>
        </w:tc>
      </w:tr>
      <w:tr w:rsidR="00A7003B" w:rsidRPr="005753F1" w:rsidTr="000F77C8">
        <w:tc>
          <w:tcPr>
            <w:tcW w:w="617" w:type="pct"/>
            <w:gridSpan w:val="3"/>
            <w:tcBorders>
              <w:right w:val="nil"/>
            </w:tcBorders>
          </w:tcPr>
          <w:p w:rsidR="00A7003B" w:rsidRPr="005753F1" w:rsidRDefault="00A7003B" w:rsidP="000F77C8">
            <w:pPr>
              <w:keepNext/>
              <w:keepLines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3282" w:type="pct"/>
            <w:gridSpan w:val="6"/>
            <w:tcBorders>
              <w:left w:val="nil"/>
            </w:tcBorders>
          </w:tcPr>
          <w:p w:rsidR="00A7003B" w:rsidRPr="005753F1" w:rsidRDefault="00A7003B" w:rsidP="000F77C8">
            <w:pPr>
              <w:keepNext/>
              <w:keepLines/>
              <w:widowControl w:val="0"/>
              <w:jc w:val="right"/>
              <w:rPr>
                <w:sz w:val="21"/>
                <w:szCs w:val="21"/>
              </w:rPr>
            </w:pPr>
            <w:r w:rsidRPr="005753F1">
              <w:rPr>
                <w:sz w:val="21"/>
                <w:szCs w:val="21"/>
              </w:rPr>
              <w:t>ИТОГО:</w:t>
            </w:r>
          </w:p>
        </w:tc>
        <w:tc>
          <w:tcPr>
            <w:tcW w:w="275" w:type="pct"/>
          </w:tcPr>
          <w:p w:rsidR="00A7003B" w:rsidRPr="005753F1" w:rsidRDefault="00A7003B" w:rsidP="000F77C8">
            <w:pPr>
              <w:keepNext/>
              <w:keepLines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Pr="005753F1">
              <w:rPr>
                <w:sz w:val="21"/>
                <w:szCs w:val="21"/>
              </w:rPr>
              <w:t>0</w:t>
            </w:r>
          </w:p>
        </w:tc>
        <w:tc>
          <w:tcPr>
            <w:tcW w:w="367" w:type="pct"/>
          </w:tcPr>
          <w:p w:rsidR="00A7003B" w:rsidRPr="005753F1" w:rsidRDefault="00A7003B" w:rsidP="000F77C8">
            <w:pPr>
              <w:keepNext/>
              <w:keepLines/>
              <w:widowControl w:val="0"/>
              <w:jc w:val="both"/>
              <w:rPr>
                <w:sz w:val="21"/>
                <w:szCs w:val="21"/>
              </w:rPr>
            </w:pPr>
          </w:p>
        </w:tc>
        <w:tc>
          <w:tcPr>
            <w:tcW w:w="459" w:type="pct"/>
          </w:tcPr>
          <w:p w:rsidR="00A7003B" w:rsidRPr="005753F1" w:rsidRDefault="00A7003B" w:rsidP="000F77C8">
            <w:pPr>
              <w:keepNext/>
              <w:keepLines/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4 562 514,00</w:t>
            </w:r>
          </w:p>
        </w:tc>
      </w:tr>
    </w:tbl>
    <w:p w:rsidR="00A7003B" w:rsidRPr="005753F1" w:rsidRDefault="00A7003B" w:rsidP="00A7003B">
      <w:pPr>
        <w:keepNext/>
        <w:keepLines/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A7003B" w:rsidRPr="005753F1" w:rsidRDefault="00A7003B" w:rsidP="00A7003B">
      <w:pPr>
        <w:keepNext/>
        <w:keepLines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Lucida Sans Unicode"/>
          <w:sz w:val="21"/>
          <w:szCs w:val="21"/>
          <w:lang w:bidi="en-US"/>
        </w:rPr>
      </w:pPr>
      <w:r w:rsidRPr="005753F1">
        <w:rPr>
          <w:rFonts w:eastAsia="Lucida Sans Unicode"/>
          <w:sz w:val="21"/>
          <w:szCs w:val="21"/>
          <w:lang w:bidi="en-US"/>
        </w:rP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:rsidR="00A7003B" w:rsidRPr="005753F1" w:rsidRDefault="00A7003B" w:rsidP="00A7003B">
      <w:pPr>
        <w:keepNext/>
        <w:keepLines/>
        <w:widowControl w:val="0"/>
        <w:suppressAutoHyphens/>
        <w:ind w:firstLine="170"/>
        <w:jc w:val="both"/>
        <w:rPr>
          <w:rFonts w:eastAsia="Lucida Sans Unicode"/>
          <w:sz w:val="21"/>
          <w:szCs w:val="21"/>
          <w:lang w:bidi="en-US"/>
        </w:rPr>
      </w:pPr>
      <w:r w:rsidRPr="005753F1">
        <w:rPr>
          <w:rFonts w:eastAsia="Lucida Sans Unicode"/>
          <w:sz w:val="21"/>
          <w:szCs w:val="21"/>
          <w:lang w:eastAsia="en-US" w:bidi="en-US"/>
        </w:rPr>
        <w:t xml:space="preserve">- </w:t>
      </w:r>
      <w:r w:rsidRPr="005753F1">
        <w:rPr>
          <w:rFonts w:eastAsia="Lucida Sans Unicode"/>
          <w:sz w:val="21"/>
          <w:szCs w:val="21"/>
          <w:lang w:bidi="en-US"/>
        </w:rPr>
        <w:t xml:space="preserve">ТР ТС 004/2011 </w:t>
      </w:r>
      <w:r w:rsidRPr="005753F1">
        <w:rPr>
          <w:rFonts w:eastAsia="Lucida Sans Unicode"/>
          <w:sz w:val="21"/>
          <w:szCs w:val="21"/>
          <w:lang w:eastAsia="en-US" w:bidi="en-US"/>
        </w:rPr>
        <w:t>«О безопасности низковольтного оборудования»;</w:t>
      </w:r>
    </w:p>
    <w:p w:rsidR="00A7003B" w:rsidRPr="005753F1" w:rsidRDefault="00A7003B" w:rsidP="00A7003B">
      <w:pPr>
        <w:keepNext/>
        <w:widowControl w:val="0"/>
        <w:suppressAutoHyphens/>
        <w:ind w:firstLine="170"/>
        <w:jc w:val="both"/>
        <w:rPr>
          <w:rFonts w:eastAsia="Lucida Sans Unicode"/>
          <w:sz w:val="21"/>
          <w:szCs w:val="21"/>
          <w:lang w:eastAsia="en-US" w:bidi="en-US"/>
        </w:rPr>
      </w:pPr>
      <w:r w:rsidRPr="005753F1">
        <w:rPr>
          <w:rFonts w:eastAsia="Lucida Sans Unicode"/>
          <w:sz w:val="21"/>
          <w:szCs w:val="21"/>
          <w:lang w:bidi="en-US"/>
        </w:rPr>
        <w:t>- ТР ТС 020/2011 «Электромагнитная совместимость технических средств»</w:t>
      </w:r>
      <w:r w:rsidRPr="005753F1">
        <w:rPr>
          <w:rFonts w:eastAsia="Lucida Sans Unicode"/>
          <w:sz w:val="21"/>
          <w:szCs w:val="21"/>
          <w:lang w:eastAsia="en-US" w:bidi="en-US"/>
        </w:rPr>
        <w:t>.</w:t>
      </w:r>
    </w:p>
    <w:p w:rsidR="00A7003B" w:rsidRPr="005753F1" w:rsidRDefault="00A7003B" w:rsidP="00A7003B">
      <w:pPr>
        <w:keepNext/>
        <w:widowControl w:val="0"/>
        <w:suppressAutoHyphens/>
        <w:ind w:firstLine="708"/>
        <w:jc w:val="both"/>
        <w:rPr>
          <w:rFonts w:eastAsia="Lucida Sans Unicode"/>
          <w:sz w:val="21"/>
          <w:szCs w:val="21"/>
          <w:lang w:bidi="en-US"/>
        </w:rPr>
      </w:pPr>
      <w:r w:rsidRPr="00AE794D">
        <w:rPr>
          <w:rFonts w:eastAsia="Lucida Sans Unicode"/>
          <w:sz w:val="21"/>
          <w:szCs w:val="21"/>
          <w:lang w:eastAsia="en-US" w:bidi="en-US"/>
        </w:rPr>
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 (</w:t>
      </w:r>
      <w:proofErr w:type="spellStart"/>
      <w:r w:rsidRPr="00AE794D">
        <w:rPr>
          <w:rFonts w:eastAsia="Lucida Sans Unicode"/>
          <w:sz w:val="21"/>
          <w:szCs w:val="21"/>
          <w:lang w:eastAsia="en-US" w:bidi="en-US"/>
        </w:rPr>
        <w:t>п.п</w:t>
      </w:r>
      <w:proofErr w:type="spellEnd"/>
      <w:r w:rsidRPr="00AE794D">
        <w:rPr>
          <w:rFonts w:eastAsia="Lucida Sans Unicode"/>
          <w:sz w:val="21"/>
          <w:szCs w:val="21"/>
          <w:lang w:eastAsia="en-US" w:bidi="en-US"/>
        </w:rPr>
        <w:t xml:space="preserve">. </w:t>
      </w:r>
      <w:proofErr w:type="gramStart"/>
      <w:r w:rsidRPr="00AE794D">
        <w:rPr>
          <w:rFonts w:eastAsia="Lucida Sans Unicode"/>
          <w:sz w:val="21"/>
          <w:szCs w:val="21"/>
          <w:lang w:eastAsia="en-US" w:bidi="en-US"/>
        </w:rPr>
        <w:t>1.1.,</w:t>
      </w:r>
      <w:proofErr w:type="gramEnd"/>
      <w:r w:rsidRPr="00AE794D">
        <w:rPr>
          <w:rFonts w:eastAsia="Lucida Sans Unicode"/>
          <w:sz w:val="21"/>
          <w:szCs w:val="21"/>
          <w:lang w:eastAsia="en-US" w:bidi="en-US"/>
        </w:rPr>
        <w:t xml:space="preserve"> 1.2., 1.4., 1.5., 1.19., 2.5., 3.3.).</w:t>
      </w:r>
    </w:p>
    <w:p w:rsidR="00A7003B" w:rsidRPr="005753F1" w:rsidRDefault="00A7003B" w:rsidP="00A7003B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Lucida Sans Unicode"/>
          <w:sz w:val="21"/>
          <w:szCs w:val="21"/>
          <w:lang w:bidi="en-US"/>
        </w:rPr>
      </w:pPr>
      <w:r w:rsidRPr="005753F1">
        <w:rPr>
          <w:rFonts w:eastAsia="Lucida Sans Unicode"/>
          <w:sz w:val="21"/>
          <w:szCs w:val="21"/>
          <w:lang w:bidi="en-US"/>
        </w:rPr>
        <w:t>Срок службы для устройств должен быть не менее 7 лет.</w:t>
      </w:r>
    </w:p>
    <w:p w:rsidR="00A7003B" w:rsidRPr="005753F1" w:rsidRDefault="00A7003B" w:rsidP="00A7003B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Lucida Sans Unicode"/>
          <w:sz w:val="21"/>
          <w:szCs w:val="21"/>
          <w:lang w:bidi="en-US"/>
        </w:rPr>
      </w:pPr>
      <w:r w:rsidRPr="005753F1">
        <w:rPr>
          <w:rFonts w:eastAsia="Lucida Sans Unicode"/>
          <w:sz w:val="21"/>
          <w:szCs w:val="21"/>
          <w:lang w:bidi="en-US"/>
        </w:rPr>
        <w:t xml:space="preserve">Гарантийный срок составляет не менее 24 месяцев с даты поставки устройства Получателю. </w:t>
      </w:r>
    </w:p>
    <w:p w:rsidR="00A7003B" w:rsidRPr="005753F1" w:rsidRDefault="00A7003B" w:rsidP="00A7003B">
      <w:pPr>
        <w:keepNext/>
        <w:ind w:firstLine="708"/>
        <w:jc w:val="both"/>
        <w:rPr>
          <w:sz w:val="21"/>
          <w:szCs w:val="21"/>
          <w:lang w:eastAsia="ru-RU"/>
        </w:rPr>
      </w:pPr>
      <w:r w:rsidRPr="005753F1">
        <w:rPr>
          <w:sz w:val="21"/>
          <w:szCs w:val="21"/>
          <w:lang w:eastAsia="ru-RU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A7003B" w:rsidRPr="005753F1" w:rsidRDefault="00A7003B" w:rsidP="00A7003B">
      <w:pPr>
        <w:keepNext/>
        <w:ind w:firstLine="708"/>
        <w:jc w:val="both"/>
        <w:rPr>
          <w:sz w:val="21"/>
          <w:szCs w:val="21"/>
          <w:lang w:eastAsia="ru-RU"/>
        </w:rPr>
      </w:pPr>
      <w:r w:rsidRPr="005753F1">
        <w:rPr>
          <w:sz w:val="21"/>
          <w:szCs w:val="21"/>
          <w:lang w:eastAsia="ru-RU"/>
        </w:rPr>
        <w:t>Обязательно указание адресов специализированных мастерских (сервисных служб) на территории Краснодарского края, в которые следует обращаться для гарантийного ремонта товара или устранения неисправностей. В случае отсутствия специализированных мастерских (сервисных служб) на территории Краснодарского края поставщик обязан в течении гарантийного ремонта своими силами осуществить приемку Товар у Получателя для гарантийного ремонта и осуществить возврат Товара по месту жительства Получателя Товара.</w:t>
      </w:r>
    </w:p>
    <w:p w:rsidR="00A7003B" w:rsidRPr="005753F1" w:rsidRDefault="00A7003B" w:rsidP="00A7003B">
      <w:pPr>
        <w:keepNext/>
        <w:ind w:firstLine="708"/>
        <w:jc w:val="both"/>
        <w:rPr>
          <w:sz w:val="21"/>
          <w:szCs w:val="21"/>
          <w:lang w:eastAsia="ru-RU"/>
        </w:rPr>
      </w:pPr>
      <w:r w:rsidRPr="005753F1">
        <w:rPr>
          <w:sz w:val="21"/>
          <w:szCs w:val="21"/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D26F4E" w:rsidRDefault="00D26F4E"/>
    <w:sectPr w:rsidR="00D26F4E" w:rsidSect="00A700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61577"/>
    <w:multiLevelType w:val="multilevel"/>
    <w:tmpl w:val="5E361577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72"/>
    <w:rsid w:val="001A6272"/>
    <w:rsid w:val="001D23AF"/>
    <w:rsid w:val="00A7003B"/>
    <w:rsid w:val="00D2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B936F-FDF2-4F89-B673-60395BED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0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1830</Words>
  <Characters>10432</Characters>
  <Application>Microsoft Office Word</Application>
  <DocSecurity>0</DocSecurity>
  <Lines>86</Lines>
  <Paragraphs>24</Paragraphs>
  <ScaleCrop>false</ScaleCrop>
  <Company>Krasnodar region office of FSI</Company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3</cp:revision>
  <dcterms:created xsi:type="dcterms:W3CDTF">2019-06-06T09:50:00Z</dcterms:created>
  <dcterms:modified xsi:type="dcterms:W3CDTF">2019-06-06T09:50:00Z</dcterms:modified>
</cp:coreProperties>
</file>