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4" w:rsidRDefault="00D42294" w:rsidP="00D42294">
      <w:pPr>
        <w:rPr>
          <w:sz w:val="20"/>
          <w:szCs w:val="20"/>
        </w:rPr>
      </w:pPr>
    </w:p>
    <w:p w:rsidR="00D42294" w:rsidRDefault="00D42294" w:rsidP="00D42294">
      <w:pPr>
        <w:rPr>
          <w:sz w:val="20"/>
          <w:szCs w:val="20"/>
        </w:rPr>
      </w:pPr>
    </w:p>
    <w:p w:rsidR="00D42294" w:rsidRDefault="00D42294" w:rsidP="00D42294">
      <w:pPr>
        <w:pStyle w:val="CourierNew"/>
        <w:ind w:right="-159"/>
        <w:rPr>
          <w:i w:val="0"/>
          <w:sz w:val="24"/>
        </w:rPr>
      </w:pPr>
      <w:r>
        <w:rPr>
          <w:i w:val="0"/>
          <w:sz w:val="24"/>
        </w:rPr>
        <w:t xml:space="preserve">           </w:t>
      </w:r>
    </w:p>
    <w:p w:rsidR="00D42294" w:rsidRDefault="00D42294" w:rsidP="00D42294">
      <w:pPr>
        <w:pStyle w:val="1"/>
        <w:numPr>
          <w:ilvl w:val="0"/>
          <w:numId w:val="0"/>
        </w:numPr>
        <w:rPr>
          <w:sz w:val="28"/>
          <w:szCs w:val="28"/>
        </w:rPr>
      </w:pPr>
      <w:r>
        <w:t>Техническое задание</w:t>
      </w:r>
      <w:r>
        <w:rPr>
          <w:sz w:val="28"/>
          <w:szCs w:val="28"/>
        </w:rPr>
        <w:t>:</w:t>
      </w:r>
    </w:p>
    <w:p w:rsidR="00D42294" w:rsidRDefault="00D42294" w:rsidP="00D42294">
      <w:pPr>
        <w:pStyle w:val="21"/>
        <w:spacing w:after="0" w:line="240" w:lineRule="auto"/>
        <w:ind w:firstLine="709"/>
        <w:jc w:val="both"/>
        <w:rPr>
          <w:color w:val="000000"/>
        </w:rPr>
      </w:pPr>
      <w:proofErr w:type="gramStart"/>
      <w:r>
        <w:rPr>
          <w:b/>
          <w:color w:val="000000"/>
        </w:rPr>
        <w:t>Санаторно-курортные услуги должны оказываться на территории лечебно-оздоровительной местности или курорта, признанных таковыми Правительством Российской Федерации, соответствующим органом исполнительной власти субъекта Российской Федерации или органом местного самоуправления на основании специальных курортологических, гидрогеологических и других исследований</w:t>
      </w:r>
      <w:r>
        <w:rPr>
          <w:color w:val="000000"/>
        </w:rPr>
        <w:t xml:space="preserve"> (Федеральный закон от 23.02.1995 г. № 26-ФЗ «О природных лечебных ресурсах, лечебно-оздоровительных местностях и курортах» и постановление Правительства Российской Федерации от 07.12.1996 г. № 1426 «Об утверждении положения</w:t>
      </w:r>
      <w:proofErr w:type="gramEnd"/>
      <w:r>
        <w:rPr>
          <w:color w:val="000000"/>
        </w:rPr>
        <w:t xml:space="preserve"> о признании территорий лечебно-оздоровительными местностями и курортами федерального значения»).</w:t>
      </w:r>
    </w:p>
    <w:p w:rsidR="00D42294" w:rsidRPr="00FE5F49" w:rsidRDefault="00D42294" w:rsidP="00D42294">
      <w:pPr>
        <w:jc w:val="both"/>
        <w:rPr>
          <w:sz w:val="23"/>
          <w:szCs w:val="23"/>
        </w:rPr>
      </w:pPr>
      <w:r w:rsidRPr="000066E4">
        <w:rPr>
          <w:sz w:val="23"/>
          <w:szCs w:val="23"/>
        </w:rPr>
        <w:t xml:space="preserve">          </w:t>
      </w:r>
      <w:r w:rsidRPr="00FE5F49">
        <w:rPr>
          <w:sz w:val="23"/>
          <w:szCs w:val="23"/>
        </w:rPr>
        <w:t xml:space="preserve">         </w:t>
      </w:r>
      <w:proofErr w:type="gramStart"/>
      <w:r w:rsidRPr="00FE5F49">
        <w:rPr>
          <w:sz w:val="23"/>
          <w:szCs w:val="23"/>
        </w:rPr>
        <w:t>Услуги по санаторно-курортному лечению должны оказываться участником закупки, имеющим  лицензию на медицинскую деятельность с указанием соответствующих работ, услуг (Положение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комплекса «</w:t>
      </w:r>
      <w:proofErr w:type="spellStart"/>
      <w:r w:rsidRPr="00FE5F49">
        <w:rPr>
          <w:sz w:val="23"/>
          <w:szCs w:val="23"/>
        </w:rPr>
        <w:t>Сколково</w:t>
      </w:r>
      <w:proofErr w:type="spellEnd"/>
      <w:r w:rsidRPr="00FE5F49">
        <w:rPr>
          <w:sz w:val="23"/>
          <w:szCs w:val="23"/>
        </w:rPr>
        <w:t>»), утвержденное Постановлением Правительства РФ 16.04.2012 № 291), в том числе на выполнение при оказании медицинской помощи при санаторно-курортном</w:t>
      </w:r>
      <w:proofErr w:type="gramEnd"/>
      <w:r w:rsidRPr="00FE5F49">
        <w:rPr>
          <w:sz w:val="23"/>
          <w:szCs w:val="23"/>
        </w:rPr>
        <w:t xml:space="preserve"> </w:t>
      </w:r>
      <w:proofErr w:type="gramStart"/>
      <w:r w:rsidRPr="00FE5F49">
        <w:rPr>
          <w:sz w:val="23"/>
          <w:szCs w:val="23"/>
        </w:rPr>
        <w:t>лечении</w:t>
      </w:r>
      <w:proofErr w:type="gramEnd"/>
      <w:r w:rsidRPr="00FE5F49">
        <w:rPr>
          <w:sz w:val="23"/>
          <w:szCs w:val="23"/>
        </w:rPr>
        <w:t xml:space="preserve"> работ (услуг) по: </w:t>
      </w:r>
      <w:proofErr w:type="spellStart"/>
      <w:r w:rsidRPr="00227886">
        <w:rPr>
          <w:sz w:val="23"/>
          <w:szCs w:val="23"/>
        </w:rPr>
        <w:t>проф</w:t>
      </w:r>
      <w:r>
        <w:rPr>
          <w:sz w:val="23"/>
          <w:szCs w:val="23"/>
        </w:rPr>
        <w:t>патологии</w:t>
      </w:r>
      <w:proofErr w:type="spellEnd"/>
      <w:r>
        <w:rPr>
          <w:sz w:val="23"/>
          <w:szCs w:val="23"/>
        </w:rPr>
        <w:t>, терапии, неврологии.</w:t>
      </w:r>
    </w:p>
    <w:p w:rsidR="00D42294" w:rsidRDefault="00D42294" w:rsidP="00D42294">
      <w:pPr>
        <w:jc w:val="both"/>
      </w:pPr>
      <w:proofErr w:type="gramStart"/>
      <w:r w:rsidRPr="00E2342C">
        <w:t>С</w:t>
      </w:r>
      <w:r w:rsidRPr="00E2342C">
        <w:rPr>
          <w:bCs/>
        </w:rPr>
        <w:t xml:space="preserve">анаторно-курортные услуги </w:t>
      </w:r>
      <w:r w:rsidRPr="00E2342C">
        <w:t xml:space="preserve">должны быть оказаны </w:t>
      </w:r>
      <w:r>
        <w:t>в соответствии со Стандартами санаторно-курортной помощи, утвержденными Минздравом РФ, а также Методическими указаниями «Организация санаторного лечения лиц, пострадавших вследствие несчастных случаев на производстве и профессиональных заболеваний», утвержденными Минздравом РФ от 02 октября 2001 года № 2001/140 (в редакции от 30.01.2003 г.).</w:t>
      </w:r>
      <w:proofErr w:type="gramEnd"/>
    </w:p>
    <w:p w:rsidR="00D42294" w:rsidRPr="00084053" w:rsidRDefault="00D42294" w:rsidP="00D42294">
      <w:pPr>
        <w:pStyle w:val="21"/>
        <w:spacing w:line="240" w:lineRule="auto"/>
        <w:ind w:firstLine="709"/>
        <w:jc w:val="both"/>
        <w:rPr>
          <w:color w:val="000000"/>
        </w:rPr>
      </w:pPr>
      <w:r w:rsidRPr="00084053">
        <w:rPr>
          <w:color w:val="000000"/>
        </w:rPr>
        <w:t xml:space="preserve">Исполнитель с учетом профиля лечения должен оказывать услуги в соответствии со следующими приказами </w:t>
      </w:r>
      <w:proofErr w:type="spellStart"/>
      <w:r w:rsidRPr="00084053">
        <w:rPr>
          <w:color w:val="000000"/>
        </w:rPr>
        <w:t>Минздравсоцразвития</w:t>
      </w:r>
      <w:proofErr w:type="spellEnd"/>
      <w:r w:rsidRPr="00084053">
        <w:rPr>
          <w:color w:val="000000"/>
        </w:rPr>
        <w:t xml:space="preserve">  РФ от 22.11.2004 г.:</w:t>
      </w:r>
    </w:p>
    <w:p w:rsidR="00D42294" w:rsidRPr="00084053" w:rsidRDefault="00D42294" w:rsidP="00D42294">
      <w:pPr>
        <w:pStyle w:val="21"/>
        <w:spacing w:line="240" w:lineRule="auto"/>
        <w:ind w:firstLine="709"/>
        <w:jc w:val="both"/>
        <w:rPr>
          <w:color w:val="000000"/>
        </w:rPr>
      </w:pPr>
      <w:r w:rsidRPr="00084053">
        <w:rPr>
          <w:color w:val="000000"/>
        </w:rPr>
        <w:t>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84053">
        <w:rPr>
          <w:color w:val="000000"/>
        </w:rPr>
        <w:t>дорсопатии</w:t>
      </w:r>
      <w:proofErr w:type="spellEnd"/>
      <w:r w:rsidRPr="00084053">
        <w:rPr>
          <w:color w:val="000000"/>
        </w:rPr>
        <w:t xml:space="preserve">, </w:t>
      </w:r>
      <w:proofErr w:type="spellStart"/>
      <w:r w:rsidRPr="00084053">
        <w:rPr>
          <w:color w:val="000000"/>
        </w:rPr>
        <w:t>спондилопатии</w:t>
      </w:r>
      <w:proofErr w:type="spellEnd"/>
      <w:r w:rsidRPr="00084053">
        <w:rPr>
          <w:color w:val="000000"/>
        </w:rPr>
        <w:t xml:space="preserve">, болезни мягких тканей, </w:t>
      </w:r>
      <w:proofErr w:type="spellStart"/>
      <w:r w:rsidRPr="00084053">
        <w:rPr>
          <w:color w:val="000000"/>
        </w:rPr>
        <w:t>остеопатии</w:t>
      </w:r>
      <w:proofErr w:type="spellEnd"/>
      <w:r w:rsidRPr="00084053">
        <w:rPr>
          <w:color w:val="000000"/>
        </w:rPr>
        <w:t xml:space="preserve"> и </w:t>
      </w:r>
      <w:proofErr w:type="spellStart"/>
      <w:r w:rsidRPr="00084053">
        <w:rPr>
          <w:color w:val="000000"/>
        </w:rPr>
        <w:t>хондропатии</w:t>
      </w:r>
      <w:proofErr w:type="spellEnd"/>
      <w:r w:rsidRPr="00084053">
        <w:rPr>
          <w:color w:val="000000"/>
        </w:rPr>
        <w:t>)»;</w:t>
      </w:r>
    </w:p>
    <w:p w:rsidR="00D42294" w:rsidRPr="00084053" w:rsidRDefault="00D42294" w:rsidP="00D42294">
      <w:pPr>
        <w:pStyle w:val="21"/>
        <w:spacing w:line="240" w:lineRule="auto"/>
        <w:ind w:firstLine="709"/>
        <w:jc w:val="both"/>
        <w:rPr>
          <w:color w:val="000000"/>
        </w:rPr>
      </w:pPr>
      <w:r w:rsidRPr="00084053">
        <w:rPr>
          <w:color w:val="000000"/>
        </w:rPr>
        <w:t xml:space="preserve">№214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084053">
        <w:rPr>
          <w:color w:val="000000"/>
        </w:rPr>
        <w:t>полиневропатиями</w:t>
      </w:r>
      <w:proofErr w:type="spellEnd"/>
      <w:r w:rsidRPr="00084053">
        <w:rPr>
          <w:color w:val="000000"/>
        </w:rPr>
        <w:t xml:space="preserve"> и другими поражениями периферической нервной системы»;</w:t>
      </w:r>
    </w:p>
    <w:p w:rsidR="00D42294" w:rsidRPr="00084053" w:rsidRDefault="00D42294" w:rsidP="00D42294">
      <w:pPr>
        <w:pStyle w:val="21"/>
        <w:spacing w:line="240" w:lineRule="auto"/>
        <w:ind w:firstLine="709"/>
        <w:jc w:val="both"/>
        <w:rPr>
          <w:color w:val="000000"/>
        </w:rPr>
      </w:pPr>
      <w:r w:rsidRPr="00084053">
        <w:rPr>
          <w:color w:val="000000"/>
        </w:rPr>
        <w:t>№227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84053">
        <w:rPr>
          <w:color w:val="000000"/>
        </w:rPr>
        <w:t>артропатии</w:t>
      </w:r>
      <w:proofErr w:type="spellEnd"/>
      <w:r w:rsidRPr="00084053">
        <w:rPr>
          <w:color w:val="000000"/>
        </w:rPr>
        <w:t xml:space="preserve">, инфекционные </w:t>
      </w:r>
      <w:proofErr w:type="spellStart"/>
      <w:r w:rsidRPr="00084053">
        <w:rPr>
          <w:color w:val="000000"/>
        </w:rPr>
        <w:t>артропатии</w:t>
      </w:r>
      <w:proofErr w:type="spellEnd"/>
      <w:r w:rsidRPr="00084053">
        <w:rPr>
          <w:color w:val="000000"/>
        </w:rPr>
        <w:t xml:space="preserve">, воспалительные </w:t>
      </w:r>
      <w:proofErr w:type="spellStart"/>
      <w:r w:rsidRPr="00084053">
        <w:rPr>
          <w:color w:val="000000"/>
        </w:rPr>
        <w:t>артропатии</w:t>
      </w:r>
      <w:proofErr w:type="spellEnd"/>
      <w:r w:rsidRPr="00084053">
        <w:rPr>
          <w:color w:val="000000"/>
        </w:rPr>
        <w:t>, артрозы, другие поражения суставов)»;</w:t>
      </w:r>
    </w:p>
    <w:p w:rsidR="00D42294" w:rsidRPr="00084053" w:rsidRDefault="00D42294" w:rsidP="00D42294">
      <w:pPr>
        <w:pStyle w:val="21"/>
        <w:spacing w:line="240" w:lineRule="auto"/>
        <w:ind w:firstLine="709"/>
        <w:jc w:val="both"/>
        <w:rPr>
          <w:color w:val="000000"/>
        </w:rPr>
      </w:pPr>
      <w:r w:rsidRPr="00084053">
        <w:rPr>
          <w:color w:val="000000"/>
        </w:rPr>
        <w:t xml:space="preserve">а также приказами </w:t>
      </w:r>
      <w:proofErr w:type="spellStart"/>
      <w:r w:rsidRPr="00084053">
        <w:rPr>
          <w:color w:val="000000"/>
        </w:rPr>
        <w:t>Минздравсоцразвития</w:t>
      </w:r>
      <w:proofErr w:type="spellEnd"/>
      <w:r w:rsidRPr="00084053">
        <w:rPr>
          <w:color w:val="000000"/>
        </w:rPr>
        <w:t xml:space="preserve"> России  от 23.11.2004 г.:</w:t>
      </w:r>
    </w:p>
    <w:p w:rsidR="00D42294" w:rsidRPr="00084053" w:rsidRDefault="00D42294" w:rsidP="00D42294">
      <w:pPr>
        <w:pStyle w:val="21"/>
        <w:spacing w:line="240" w:lineRule="auto"/>
        <w:ind w:firstLine="709"/>
        <w:jc w:val="both"/>
        <w:rPr>
          <w:color w:val="000000"/>
        </w:rPr>
      </w:pPr>
      <w:r w:rsidRPr="00084053">
        <w:rPr>
          <w:color w:val="000000"/>
        </w:rPr>
        <w:t xml:space="preserve">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084053">
        <w:rPr>
          <w:color w:val="000000"/>
        </w:rPr>
        <w:t>соматоформными</w:t>
      </w:r>
      <w:proofErr w:type="spellEnd"/>
      <w:r w:rsidRPr="00084053">
        <w:rPr>
          <w:color w:val="000000"/>
        </w:rPr>
        <w:t xml:space="preserve"> расстройствами»;</w:t>
      </w:r>
    </w:p>
    <w:p w:rsidR="00D42294" w:rsidRPr="00084053" w:rsidRDefault="00D42294" w:rsidP="00D42294">
      <w:pPr>
        <w:pStyle w:val="21"/>
        <w:spacing w:line="240" w:lineRule="auto"/>
        <w:ind w:firstLine="709"/>
        <w:jc w:val="both"/>
      </w:pPr>
      <w:r w:rsidRPr="00084053">
        <w:t>№276 «Об утверждении  стандарта санаторно-курортной помощи больным с цереброваскулярными болезнями»;</w:t>
      </w:r>
    </w:p>
    <w:p w:rsidR="00D42294" w:rsidRPr="00084053" w:rsidRDefault="00D42294" w:rsidP="00D42294">
      <w:pPr>
        <w:pStyle w:val="2"/>
        <w:spacing w:after="0" w:line="240" w:lineRule="auto"/>
        <w:ind w:firstLine="709"/>
        <w:jc w:val="both"/>
        <w:rPr>
          <w:color w:val="000000"/>
        </w:rPr>
      </w:pPr>
      <w:r w:rsidRPr="00084053">
        <w:rPr>
          <w:color w:val="000000"/>
        </w:rPr>
        <w:t>№275 «Об утверждении  стандарта санаторно-курортной помощи больным с болезнями уха и сосцевидного отростка, верхних дыхательных путей»;</w:t>
      </w:r>
    </w:p>
    <w:p w:rsidR="00D42294" w:rsidRDefault="00D42294" w:rsidP="00D42294">
      <w:pPr>
        <w:pStyle w:val="21"/>
        <w:spacing w:line="240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Санаторно-курортные услуги должны оказываться в санаториях, имеющих оснащение и оборудование (лечебно-диагностическую базу) для лечения лиц, пострадавших вследствие несчастных случаев на производстве и профессиональных заболеваний, которые должны быть достаточными для проведения лечения в соответствии со Стандартами санаторно-курортной помощи, </w:t>
      </w:r>
      <w:r>
        <w:rPr>
          <w:color w:val="000000"/>
        </w:rPr>
        <w:lastRenderedPageBreak/>
        <w:t xml:space="preserve">утвержденными </w:t>
      </w:r>
      <w:proofErr w:type="spellStart"/>
      <w:r>
        <w:rPr>
          <w:color w:val="000000"/>
        </w:rPr>
        <w:t>Минздравсоцразвитием</w:t>
      </w:r>
      <w:proofErr w:type="spellEnd"/>
      <w:r>
        <w:rPr>
          <w:color w:val="000000"/>
        </w:rPr>
        <w:t xml:space="preserve"> России и соответствовать Методическим указаниями Минздрава РФ от 22.12.1999 № 99/229 «Перечень необходимых медицинских услуг и процедур, отпускаемых в специализированных санаториях</w:t>
      </w:r>
      <w:proofErr w:type="gramEnd"/>
      <w:r>
        <w:rPr>
          <w:color w:val="000000"/>
        </w:rPr>
        <w:t xml:space="preserve"> больному по профилю его заболевания».</w:t>
      </w:r>
    </w:p>
    <w:p w:rsidR="00D42294" w:rsidRDefault="00D42294" w:rsidP="00D42294">
      <w:pPr>
        <w:pStyle w:val="21"/>
        <w:spacing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РФ от 05.08.2003 № 330 (в ред. Приказа Минздрава РФ от </w:t>
      </w:r>
      <w:r>
        <w:t>21.06.2013 № 395н</w:t>
      </w:r>
      <w:r>
        <w:rPr>
          <w:color w:val="000000"/>
        </w:rPr>
        <w:t>) «О мерах по совершенствованию лечебного питания в лечебно-профилактических учреждениях Российской Федерации».</w:t>
      </w:r>
    </w:p>
    <w:p w:rsidR="00D42294" w:rsidRDefault="00D42294" w:rsidP="00D42294">
      <w:pPr>
        <w:jc w:val="both"/>
        <w:rPr>
          <w:color w:val="000000"/>
          <w:spacing w:val="1"/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>Оказание санаторно-курортных услуг должно осуществляться с использованием:</w:t>
      </w:r>
    </w:p>
    <w:p w:rsidR="00D42294" w:rsidRDefault="00D42294" w:rsidP="00D42294">
      <w:pPr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- </w:t>
      </w:r>
      <w:proofErr w:type="spellStart"/>
      <w:r>
        <w:rPr>
          <w:color w:val="000000"/>
          <w:sz w:val="23"/>
          <w:szCs w:val="23"/>
        </w:rPr>
        <w:t>климатолечение</w:t>
      </w:r>
      <w:proofErr w:type="spellEnd"/>
      <w:r>
        <w:rPr>
          <w:color w:val="000000"/>
          <w:sz w:val="23"/>
          <w:szCs w:val="23"/>
        </w:rPr>
        <w:t xml:space="preserve">, </w:t>
      </w:r>
    </w:p>
    <w:p w:rsidR="00D42294" w:rsidRDefault="00D42294" w:rsidP="00D42294">
      <w:pPr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- </w:t>
      </w:r>
      <w:r>
        <w:rPr>
          <w:color w:val="000000"/>
          <w:sz w:val="23"/>
          <w:szCs w:val="23"/>
        </w:rPr>
        <w:t xml:space="preserve">ванны с использованием природной </w:t>
      </w:r>
      <w:proofErr w:type="spellStart"/>
      <w:r>
        <w:rPr>
          <w:color w:val="000000"/>
          <w:sz w:val="23"/>
          <w:szCs w:val="23"/>
        </w:rPr>
        <w:t>йодобромной</w:t>
      </w:r>
      <w:proofErr w:type="spellEnd"/>
      <w:r>
        <w:rPr>
          <w:color w:val="000000"/>
          <w:sz w:val="23"/>
          <w:szCs w:val="23"/>
        </w:rPr>
        <w:t xml:space="preserve"> воды, </w:t>
      </w:r>
    </w:p>
    <w:p w:rsidR="00D42294" w:rsidRDefault="00D42294" w:rsidP="00D42294">
      <w:pPr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- </w:t>
      </w:r>
      <w:r>
        <w:rPr>
          <w:color w:val="000000"/>
          <w:sz w:val="23"/>
          <w:szCs w:val="23"/>
        </w:rPr>
        <w:t xml:space="preserve">ванны с использованием природной сероводородной воды, </w:t>
      </w:r>
    </w:p>
    <w:p w:rsidR="00D42294" w:rsidRDefault="00D42294" w:rsidP="00D42294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суховоздушные ванны,</w:t>
      </w:r>
    </w:p>
    <w:p w:rsidR="00D42294" w:rsidRDefault="00D42294" w:rsidP="00D42294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proofErr w:type="spellStart"/>
      <w:r>
        <w:rPr>
          <w:color w:val="000000"/>
          <w:sz w:val="23"/>
          <w:szCs w:val="23"/>
        </w:rPr>
        <w:t>электомиостимуляция</w:t>
      </w:r>
      <w:proofErr w:type="spellEnd"/>
      <w:r>
        <w:rPr>
          <w:color w:val="000000"/>
          <w:sz w:val="23"/>
          <w:szCs w:val="23"/>
        </w:rPr>
        <w:t>,</w:t>
      </w:r>
    </w:p>
    <w:p w:rsidR="00D42294" w:rsidRDefault="00D42294" w:rsidP="00D42294">
      <w:pPr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- </w:t>
      </w:r>
      <w:r>
        <w:rPr>
          <w:color w:val="000000"/>
          <w:sz w:val="23"/>
          <w:szCs w:val="23"/>
        </w:rPr>
        <w:t>лазеротерапия,</w:t>
      </w:r>
    </w:p>
    <w:p w:rsidR="00D42294" w:rsidRDefault="00D42294" w:rsidP="00D42294">
      <w:pPr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</w:rPr>
        <w:t xml:space="preserve"> вытяжение позвоночника,</w:t>
      </w:r>
    </w:p>
    <w:p w:rsidR="00D42294" w:rsidRDefault="00D42294" w:rsidP="00D42294">
      <w:pPr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- </w:t>
      </w:r>
      <w:r>
        <w:rPr>
          <w:color w:val="000000"/>
          <w:sz w:val="23"/>
          <w:szCs w:val="23"/>
        </w:rPr>
        <w:t>рефлексотерапия,</w:t>
      </w:r>
    </w:p>
    <w:p w:rsidR="00D42294" w:rsidRDefault="00D42294" w:rsidP="00D42294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механотерапия  с использованием тренажеров,</w:t>
      </w:r>
    </w:p>
    <w:p w:rsidR="00D42294" w:rsidRPr="00850F2A" w:rsidRDefault="00D42294" w:rsidP="00D42294">
      <w:pPr>
        <w:jc w:val="both"/>
        <w:rPr>
          <w:sz w:val="23"/>
          <w:szCs w:val="23"/>
        </w:rPr>
      </w:pPr>
      <w:r w:rsidRPr="00850F2A">
        <w:rPr>
          <w:sz w:val="23"/>
          <w:szCs w:val="23"/>
        </w:rPr>
        <w:t>- плавание в бассейне, расположенном на территории организации, оказывающей санаторно-курортные услуги,</w:t>
      </w:r>
    </w:p>
    <w:p w:rsidR="00D42294" w:rsidRPr="00850F2A" w:rsidRDefault="00D42294" w:rsidP="00D42294">
      <w:pPr>
        <w:jc w:val="both"/>
        <w:rPr>
          <w:sz w:val="23"/>
          <w:szCs w:val="23"/>
        </w:rPr>
      </w:pPr>
      <w:r w:rsidRPr="00850F2A">
        <w:rPr>
          <w:sz w:val="23"/>
          <w:szCs w:val="23"/>
        </w:rPr>
        <w:t>- питьевое лечение минеральными водами,</w:t>
      </w:r>
    </w:p>
    <w:p w:rsidR="00D42294" w:rsidRDefault="00D42294" w:rsidP="00D42294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рефлексотерапия,</w:t>
      </w:r>
    </w:p>
    <w:p w:rsidR="00D42294" w:rsidRDefault="00D42294" w:rsidP="00D42294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прием невролога,</w:t>
      </w:r>
    </w:p>
    <w:p w:rsidR="00D42294" w:rsidRDefault="00D42294" w:rsidP="00D42294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прием терапевта,</w:t>
      </w:r>
    </w:p>
    <w:p w:rsidR="00D42294" w:rsidRDefault="00D42294" w:rsidP="00D42294">
      <w:pPr>
        <w:jc w:val="both"/>
        <w:rPr>
          <w:color w:val="000000"/>
        </w:rPr>
      </w:pPr>
      <w:proofErr w:type="gramStart"/>
      <w:r>
        <w:t xml:space="preserve">- лечебно-оздоровительная местность или курорт </w:t>
      </w:r>
      <w:r w:rsidRPr="006E0DAB">
        <w:t xml:space="preserve">(нужное указать) </w:t>
      </w:r>
      <w:r w:rsidRPr="006E0DAB">
        <w:rPr>
          <w:color w:val="000000"/>
        </w:rPr>
        <w:t>со ссылкой на нормативно-правовой акт</w:t>
      </w:r>
      <w:r w:rsidRPr="00330EBC">
        <w:rPr>
          <w:b/>
          <w:color w:val="000000"/>
        </w:rPr>
        <w:t xml:space="preserve"> </w:t>
      </w:r>
      <w:r>
        <w:rPr>
          <w:b/>
          <w:color w:val="000000"/>
        </w:rPr>
        <w:t xml:space="preserve">Правительства Российской Федерации, соответствующего органа исполнительной власти субъекта Российской Федерации или органа местного самоуправления на основании специальных курортологических, гидрогеологических и других исследований </w:t>
      </w:r>
      <w:r>
        <w:rPr>
          <w:color w:val="000000"/>
        </w:rPr>
        <w:t>(Федеральный закон от 23.02.1995 г. № 26-ФЗ «О природных лечебных ресурсах, лечебно-оздоровительных местностях и курортах» и постановление Правительства Российской Федерации от 07.12.1996 г. № 1426 «Об утверждении положения 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признании</w:t>
      </w:r>
      <w:proofErr w:type="gramEnd"/>
      <w:r>
        <w:rPr>
          <w:color w:val="000000"/>
        </w:rPr>
        <w:t xml:space="preserve"> территорий лечебно-оздоровительными местностями и курортами федерального значения»)</w:t>
      </w:r>
      <w:r>
        <w:t>.</w:t>
      </w:r>
    </w:p>
    <w:p w:rsidR="00D42294" w:rsidRDefault="00D42294" w:rsidP="00D42294">
      <w:pPr>
        <w:pStyle w:val="21"/>
        <w:spacing w:line="240" w:lineRule="auto"/>
        <w:ind w:firstLine="709"/>
        <w:rPr>
          <w:color w:val="000000"/>
        </w:rPr>
      </w:pPr>
      <w:r>
        <w:rPr>
          <w:color w:val="000000"/>
        </w:rPr>
        <w:t xml:space="preserve">Исполнитель может иметь возможность  оказывать бесплатно дополнительные медицинские и оздоровительные услуги (сверх </w:t>
      </w:r>
      <w:proofErr w:type="gramStart"/>
      <w:r>
        <w:rPr>
          <w:color w:val="000000"/>
        </w:rPr>
        <w:t>предусмотренных</w:t>
      </w:r>
      <w:proofErr w:type="gramEnd"/>
      <w:r>
        <w:rPr>
          <w:color w:val="000000"/>
        </w:rPr>
        <w:t xml:space="preserve"> стандартом).</w:t>
      </w:r>
    </w:p>
    <w:p w:rsidR="00D42294" w:rsidRDefault="00D42294" w:rsidP="00D42294">
      <w:pPr>
        <w:pStyle w:val="21"/>
        <w:spacing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Оформление медицинской документации для поступающих на санаторно-курортное лечение застрахованных лиц, пострадавших вследствие несчастных случаев на производстве и профессиональных заболеваний, должно осуществляться по установленным формам, утвержденным </w:t>
      </w:r>
      <w:proofErr w:type="spellStart"/>
      <w:r>
        <w:rPr>
          <w:color w:val="000000"/>
        </w:rPr>
        <w:t>Минздравсоцразвития</w:t>
      </w:r>
      <w:proofErr w:type="spellEnd"/>
      <w:r>
        <w:rPr>
          <w:color w:val="000000"/>
        </w:rPr>
        <w:t xml:space="preserve"> Российской Федерации.</w:t>
      </w:r>
    </w:p>
    <w:p w:rsidR="00D42294" w:rsidRPr="00A069B2" w:rsidRDefault="00D42294" w:rsidP="00D42294">
      <w:pPr>
        <w:keepNext/>
        <w:ind w:firstLine="432"/>
        <w:jc w:val="both"/>
      </w:pPr>
      <w:r>
        <w:t>Продолжительность 1 курса (заезда)  - 21 день</w:t>
      </w:r>
      <w:r w:rsidRPr="00A069B2">
        <w:t>.</w:t>
      </w:r>
    </w:p>
    <w:p w:rsidR="00D42294" w:rsidRPr="00557F19" w:rsidRDefault="00D42294" w:rsidP="00D42294">
      <w:pPr>
        <w:ind w:firstLine="432"/>
        <w:jc w:val="both"/>
      </w:pPr>
      <w:r w:rsidRPr="00601816">
        <w:t xml:space="preserve">Стоимость путевки указывается в рублях исходя из стоимости койко-дня. </w:t>
      </w:r>
    </w:p>
    <w:p w:rsidR="00D42294" w:rsidRPr="00D42294" w:rsidRDefault="00D42294" w:rsidP="00D42294">
      <w:pPr>
        <w:pStyle w:val="21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  Размещение реабилитируемых лиц, должно осуществляться в одно- или двухместном </w:t>
      </w:r>
      <w:proofErr w:type="gramStart"/>
      <w:r>
        <w:rPr>
          <w:color w:val="000000"/>
        </w:rPr>
        <w:t>номере</w:t>
      </w:r>
      <w:proofErr w:type="gramEnd"/>
      <w:r>
        <w:rPr>
          <w:color w:val="000000"/>
        </w:rPr>
        <w:t xml:space="preserve"> со всеми удобствами (за исключением номеров повышенной комфортности), включая возможность соблюдения личной гигиены (душ и /или ванна, санузел) в номере проживания.</w:t>
      </w:r>
    </w:p>
    <w:p w:rsidR="00D42294" w:rsidRDefault="00D42294" w:rsidP="00D42294">
      <w:pPr>
        <w:pStyle w:val="21"/>
        <w:spacing w:after="0" w:line="240" w:lineRule="auto"/>
        <w:jc w:val="both"/>
        <w:rPr>
          <w:color w:val="000000"/>
        </w:rPr>
      </w:pPr>
      <w:r>
        <w:rPr>
          <w:color w:val="000000"/>
        </w:rPr>
        <w:t>Стоимость койко-дня по путевке для застрахованного должна зависеть от предполагаемых затрат на предоставление всего комплекса услуг по санаторно-курортному лечению, питанию, проживанию пострадавших от несчастных случаев на производстве и профессиональных заболеваний. Стоимость койко-дня по путевке для сопровождающего лица должна зависеть от предполагаемых затрат на питание и проживание лица, сопровождающего застрахованного.</w:t>
      </w:r>
    </w:p>
    <w:p w:rsidR="00D42294" w:rsidRPr="00F22D9F" w:rsidRDefault="00D42294" w:rsidP="00D42294">
      <w:pPr>
        <w:pStyle w:val="21"/>
        <w:spacing w:line="240" w:lineRule="auto"/>
        <w:jc w:val="both"/>
        <w:rPr>
          <w:color w:val="000000"/>
        </w:rPr>
      </w:pPr>
    </w:p>
    <w:p w:rsidR="00D42294" w:rsidRPr="001D7F25" w:rsidRDefault="00D42294" w:rsidP="00D42294">
      <w:pPr>
        <w:jc w:val="both"/>
        <w:rPr>
          <w:b/>
          <w:bCs/>
        </w:rPr>
      </w:pPr>
      <w:r w:rsidRPr="00D87C77">
        <w:rPr>
          <w:b/>
          <w:bCs/>
        </w:rPr>
        <w:t xml:space="preserve">Сроки начала заездов: </w:t>
      </w:r>
    </w:p>
    <w:p w:rsidR="00D42294" w:rsidRDefault="00D42294" w:rsidP="00D42294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Сентябрь 2019г. – 34 путевки для застрахованных лиц, 1 путевка для сопровождающего лица</w:t>
      </w:r>
    </w:p>
    <w:p w:rsidR="00D42294" w:rsidRDefault="00D42294" w:rsidP="00D42294">
      <w:pPr>
        <w:jc w:val="both"/>
        <w:rPr>
          <w:sz w:val="23"/>
          <w:szCs w:val="23"/>
        </w:rPr>
      </w:pPr>
      <w:r>
        <w:rPr>
          <w:sz w:val="23"/>
          <w:szCs w:val="23"/>
        </w:rPr>
        <w:t>Октябрь 2019г. -24 путевки для застрахованных лиц, 1 путевка для сопровождающего лица</w:t>
      </w:r>
    </w:p>
    <w:p w:rsidR="00D42294" w:rsidRDefault="00D42294" w:rsidP="00D42294">
      <w:pPr>
        <w:jc w:val="both"/>
        <w:rPr>
          <w:sz w:val="23"/>
          <w:szCs w:val="23"/>
        </w:rPr>
      </w:pPr>
      <w:r>
        <w:rPr>
          <w:sz w:val="23"/>
          <w:szCs w:val="23"/>
        </w:rPr>
        <w:t>Ноябрь 2019г. – 20 путевок для застрахованных лиц.</w:t>
      </w:r>
    </w:p>
    <w:p w:rsidR="00D42294" w:rsidRDefault="00D42294" w:rsidP="00D42294">
      <w:pPr>
        <w:jc w:val="both"/>
        <w:rPr>
          <w:sz w:val="23"/>
          <w:szCs w:val="23"/>
        </w:rPr>
      </w:pPr>
    </w:p>
    <w:p w:rsidR="00D42294" w:rsidRDefault="00D42294" w:rsidP="00D42294">
      <w:pPr>
        <w:jc w:val="both"/>
        <w:rPr>
          <w:b/>
        </w:rPr>
      </w:pPr>
      <w:r>
        <w:rPr>
          <w:sz w:val="23"/>
          <w:szCs w:val="23"/>
        </w:rPr>
        <w:t>Место оказания услуг: Лечебно – оздоровительная местность или курорт Пермского края.</w:t>
      </w:r>
    </w:p>
    <w:p w:rsidR="00D42294" w:rsidRDefault="00D42294" w:rsidP="00D42294"/>
    <w:p w:rsidR="00D42294" w:rsidRPr="00217A58" w:rsidRDefault="00D42294" w:rsidP="00D42294"/>
    <w:p w:rsidR="00D42294" w:rsidRPr="00217A58" w:rsidRDefault="00D42294" w:rsidP="00D42294"/>
    <w:p w:rsidR="00D42294" w:rsidRPr="00217A58" w:rsidRDefault="00D42294" w:rsidP="00D42294"/>
    <w:p w:rsidR="00D42294" w:rsidRPr="00217A58" w:rsidRDefault="00D42294" w:rsidP="00D42294">
      <w:pPr>
        <w:jc w:val="center"/>
      </w:pPr>
      <w:r>
        <w:tab/>
      </w:r>
    </w:p>
    <w:p w:rsidR="00D42294" w:rsidRPr="00217A58" w:rsidRDefault="00D42294" w:rsidP="00D42294">
      <w:pPr>
        <w:sectPr w:rsidR="00D42294" w:rsidRPr="00217A58">
          <w:pgSz w:w="12240" w:h="15840"/>
          <w:pgMar w:top="851" w:right="851" w:bottom="539" w:left="851" w:header="720" w:footer="720" w:gutter="0"/>
          <w:cols w:space="720"/>
          <w:docGrid w:linePitch="360" w:charSpace="-8193"/>
        </w:sectPr>
      </w:pPr>
    </w:p>
    <w:p w:rsidR="00D6112B" w:rsidRDefault="00D6112B" w:rsidP="00F06BDB">
      <w:pPr>
        <w:pStyle w:val="ConsPlusNonformat"/>
        <w:widowControl/>
        <w:jc w:val="center"/>
      </w:pPr>
    </w:p>
    <w:sectPr w:rsidR="00D6112B" w:rsidSect="00056B12">
      <w:pgSz w:w="15840" w:h="12240" w:orient="landscape"/>
      <w:pgMar w:top="851" w:right="539" w:bottom="851" w:left="851" w:header="720" w:footer="720" w:gutter="0"/>
      <w:cols w:space="72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2294"/>
    <w:rsid w:val="0000293B"/>
    <w:rsid w:val="00004EDD"/>
    <w:rsid w:val="0001077E"/>
    <w:rsid w:val="0001438C"/>
    <w:rsid w:val="00015044"/>
    <w:rsid w:val="000167A6"/>
    <w:rsid w:val="0002081D"/>
    <w:rsid w:val="00021F9F"/>
    <w:rsid w:val="00022523"/>
    <w:rsid w:val="00024E47"/>
    <w:rsid w:val="000253B7"/>
    <w:rsid w:val="00031CF2"/>
    <w:rsid w:val="00033BF5"/>
    <w:rsid w:val="000377C9"/>
    <w:rsid w:val="00041D63"/>
    <w:rsid w:val="0004463B"/>
    <w:rsid w:val="000507BA"/>
    <w:rsid w:val="00053389"/>
    <w:rsid w:val="00053520"/>
    <w:rsid w:val="0005487D"/>
    <w:rsid w:val="00056B12"/>
    <w:rsid w:val="000575C2"/>
    <w:rsid w:val="00062425"/>
    <w:rsid w:val="00063C70"/>
    <w:rsid w:val="00065199"/>
    <w:rsid w:val="00065A75"/>
    <w:rsid w:val="00065ECB"/>
    <w:rsid w:val="00067666"/>
    <w:rsid w:val="00070631"/>
    <w:rsid w:val="000718A6"/>
    <w:rsid w:val="00071D9D"/>
    <w:rsid w:val="00073780"/>
    <w:rsid w:val="000737D0"/>
    <w:rsid w:val="00080574"/>
    <w:rsid w:val="0008059E"/>
    <w:rsid w:val="00082CD2"/>
    <w:rsid w:val="00093A25"/>
    <w:rsid w:val="000A1424"/>
    <w:rsid w:val="000A48E4"/>
    <w:rsid w:val="000A51DC"/>
    <w:rsid w:val="000C3643"/>
    <w:rsid w:val="000C4790"/>
    <w:rsid w:val="000C57AA"/>
    <w:rsid w:val="000C6F3C"/>
    <w:rsid w:val="000D2272"/>
    <w:rsid w:val="000D5385"/>
    <w:rsid w:val="000D74B0"/>
    <w:rsid w:val="000E2341"/>
    <w:rsid w:val="000E294C"/>
    <w:rsid w:val="000E5A7D"/>
    <w:rsid w:val="000E5E18"/>
    <w:rsid w:val="000F09B5"/>
    <w:rsid w:val="000F173F"/>
    <w:rsid w:val="00100196"/>
    <w:rsid w:val="00102C61"/>
    <w:rsid w:val="001043A6"/>
    <w:rsid w:val="00110AE7"/>
    <w:rsid w:val="00115544"/>
    <w:rsid w:val="00122F11"/>
    <w:rsid w:val="00131376"/>
    <w:rsid w:val="00133B74"/>
    <w:rsid w:val="00137981"/>
    <w:rsid w:val="00140454"/>
    <w:rsid w:val="00142F62"/>
    <w:rsid w:val="00144C26"/>
    <w:rsid w:val="001479BE"/>
    <w:rsid w:val="00152867"/>
    <w:rsid w:val="00152B8F"/>
    <w:rsid w:val="00154969"/>
    <w:rsid w:val="00154BC0"/>
    <w:rsid w:val="001677FC"/>
    <w:rsid w:val="00172654"/>
    <w:rsid w:val="00172E57"/>
    <w:rsid w:val="00175223"/>
    <w:rsid w:val="001850DD"/>
    <w:rsid w:val="00187647"/>
    <w:rsid w:val="001879AC"/>
    <w:rsid w:val="00191642"/>
    <w:rsid w:val="00194ECE"/>
    <w:rsid w:val="0019599E"/>
    <w:rsid w:val="00196FDE"/>
    <w:rsid w:val="001B30D9"/>
    <w:rsid w:val="001C359A"/>
    <w:rsid w:val="001C42C7"/>
    <w:rsid w:val="001D3E3E"/>
    <w:rsid w:val="001D5C91"/>
    <w:rsid w:val="001D6050"/>
    <w:rsid w:val="001E0BE9"/>
    <w:rsid w:val="001E309A"/>
    <w:rsid w:val="001E3555"/>
    <w:rsid w:val="001E4999"/>
    <w:rsid w:val="001E5085"/>
    <w:rsid w:val="001E52DA"/>
    <w:rsid w:val="001F4DB8"/>
    <w:rsid w:val="001F647A"/>
    <w:rsid w:val="001F721C"/>
    <w:rsid w:val="00203B19"/>
    <w:rsid w:val="00205FDB"/>
    <w:rsid w:val="00206581"/>
    <w:rsid w:val="002111C2"/>
    <w:rsid w:val="00224947"/>
    <w:rsid w:val="002328D2"/>
    <w:rsid w:val="002346FB"/>
    <w:rsid w:val="00235DFE"/>
    <w:rsid w:val="00236AE7"/>
    <w:rsid w:val="00240715"/>
    <w:rsid w:val="002458E8"/>
    <w:rsid w:val="00245EB2"/>
    <w:rsid w:val="002470F0"/>
    <w:rsid w:val="00247EA2"/>
    <w:rsid w:val="00250801"/>
    <w:rsid w:val="00253420"/>
    <w:rsid w:val="002566D7"/>
    <w:rsid w:val="002566F6"/>
    <w:rsid w:val="0025673E"/>
    <w:rsid w:val="002568F9"/>
    <w:rsid w:val="00262136"/>
    <w:rsid w:val="00262807"/>
    <w:rsid w:val="00263489"/>
    <w:rsid w:val="00265B2E"/>
    <w:rsid w:val="00273C70"/>
    <w:rsid w:val="00275E7F"/>
    <w:rsid w:val="00276AE7"/>
    <w:rsid w:val="002864E5"/>
    <w:rsid w:val="00287B0F"/>
    <w:rsid w:val="00287BF5"/>
    <w:rsid w:val="00295401"/>
    <w:rsid w:val="002969C9"/>
    <w:rsid w:val="00297000"/>
    <w:rsid w:val="00297528"/>
    <w:rsid w:val="00297F9F"/>
    <w:rsid w:val="002A0348"/>
    <w:rsid w:val="002C0092"/>
    <w:rsid w:val="002C17A9"/>
    <w:rsid w:val="002C36F9"/>
    <w:rsid w:val="002C37C3"/>
    <w:rsid w:val="002C50A5"/>
    <w:rsid w:val="002C6448"/>
    <w:rsid w:val="002D27DD"/>
    <w:rsid w:val="002E1D0F"/>
    <w:rsid w:val="002E23D4"/>
    <w:rsid w:val="002E2474"/>
    <w:rsid w:val="002E3EF0"/>
    <w:rsid w:val="002E49C2"/>
    <w:rsid w:val="002E636F"/>
    <w:rsid w:val="002E790C"/>
    <w:rsid w:val="002F1B81"/>
    <w:rsid w:val="002F5D27"/>
    <w:rsid w:val="00300A8A"/>
    <w:rsid w:val="0031540D"/>
    <w:rsid w:val="003216BE"/>
    <w:rsid w:val="003308FB"/>
    <w:rsid w:val="00331D8A"/>
    <w:rsid w:val="003331CB"/>
    <w:rsid w:val="003406C7"/>
    <w:rsid w:val="003408C7"/>
    <w:rsid w:val="0034225F"/>
    <w:rsid w:val="003428B0"/>
    <w:rsid w:val="0035077C"/>
    <w:rsid w:val="00351F5A"/>
    <w:rsid w:val="00365A3F"/>
    <w:rsid w:val="00366271"/>
    <w:rsid w:val="003753B9"/>
    <w:rsid w:val="003769A5"/>
    <w:rsid w:val="0038374A"/>
    <w:rsid w:val="00383D6D"/>
    <w:rsid w:val="00386766"/>
    <w:rsid w:val="00391CE3"/>
    <w:rsid w:val="003969AD"/>
    <w:rsid w:val="003A3283"/>
    <w:rsid w:val="003A508D"/>
    <w:rsid w:val="003A646B"/>
    <w:rsid w:val="003B2913"/>
    <w:rsid w:val="003B5268"/>
    <w:rsid w:val="003C09A8"/>
    <w:rsid w:val="003C2622"/>
    <w:rsid w:val="003C5A9E"/>
    <w:rsid w:val="003D163F"/>
    <w:rsid w:val="003D2CCC"/>
    <w:rsid w:val="003D7EC9"/>
    <w:rsid w:val="003E0C0D"/>
    <w:rsid w:val="003E409C"/>
    <w:rsid w:val="003F0437"/>
    <w:rsid w:val="004004F7"/>
    <w:rsid w:val="00402E8D"/>
    <w:rsid w:val="00407EEB"/>
    <w:rsid w:val="00410182"/>
    <w:rsid w:val="00414520"/>
    <w:rsid w:val="00414587"/>
    <w:rsid w:val="00421B97"/>
    <w:rsid w:val="00422109"/>
    <w:rsid w:val="00431472"/>
    <w:rsid w:val="00440633"/>
    <w:rsid w:val="00446722"/>
    <w:rsid w:val="00450AF9"/>
    <w:rsid w:val="00455B0D"/>
    <w:rsid w:val="00455D24"/>
    <w:rsid w:val="004623E7"/>
    <w:rsid w:val="00462E34"/>
    <w:rsid w:val="00463451"/>
    <w:rsid w:val="00465205"/>
    <w:rsid w:val="00472069"/>
    <w:rsid w:val="004720AE"/>
    <w:rsid w:val="004744B9"/>
    <w:rsid w:val="00475CA1"/>
    <w:rsid w:val="004775A9"/>
    <w:rsid w:val="00490E1D"/>
    <w:rsid w:val="0049226B"/>
    <w:rsid w:val="00496F63"/>
    <w:rsid w:val="004A2A1C"/>
    <w:rsid w:val="004A40A8"/>
    <w:rsid w:val="004B33CE"/>
    <w:rsid w:val="004B428F"/>
    <w:rsid w:val="004B492E"/>
    <w:rsid w:val="004B6C44"/>
    <w:rsid w:val="004C0D16"/>
    <w:rsid w:val="004C228D"/>
    <w:rsid w:val="004C440C"/>
    <w:rsid w:val="004D2EA7"/>
    <w:rsid w:val="004D5741"/>
    <w:rsid w:val="004D7252"/>
    <w:rsid w:val="004E0E83"/>
    <w:rsid w:val="004E2259"/>
    <w:rsid w:val="004E2391"/>
    <w:rsid w:val="004E2B5E"/>
    <w:rsid w:val="004E5522"/>
    <w:rsid w:val="004E64DC"/>
    <w:rsid w:val="004F51C5"/>
    <w:rsid w:val="004F5E8D"/>
    <w:rsid w:val="004F6A2D"/>
    <w:rsid w:val="004F75D0"/>
    <w:rsid w:val="00515858"/>
    <w:rsid w:val="00516D39"/>
    <w:rsid w:val="00517C56"/>
    <w:rsid w:val="0052036F"/>
    <w:rsid w:val="00523E71"/>
    <w:rsid w:val="00527CD1"/>
    <w:rsid w:val="00530232"/>
    <w:rsid w:val="00530C9D"/>
    <w:rsid w:val="0053440E"/>
    <w:rsid w:val="005345F5"/>
    <w:rsid w:val="00534E01"/>
    <w:rsid w:val="00543F61"/>
    <w:rsid w:val="00544AF4"/>
    <w:rsid w:val="0054628B"/>
    <w:rsid w:val="00550BDB"/>
    <w:rsid w:val="00555835"/>
    <w:rsid w:val="00561B2E"/>
    <w:rsid w:val="0056580D"/>
    <w:rsid w:val="00566924"/>
    <w:rsid w:val="00573B94"/>
    <w:rsid w:val="00575A5C"/>
    <w:rsid w:val="00576284"/>
    <w:rsid w:val="005837BF"/>
    <w:rsid w:val="00583E41"/>
    <w:rsid w:val="00584B23"/>
    <w:rsid w:val="00587E9E"/>
    <w:rsid w:val="00590FA6"/>
    <w:rsid w:val="00591641"/>
    <w:rsid w:val="005A1ED7"/>
    <w:rsid w:val="005A4825"/>
    <w:rsid w:val="005A791C"/>
    <w:rsid w:val="005A7C5B"/>
    <w:rsid w:val="005B31DF"/>
    <w:rsid w:val="005B4DDC"/>
    <w:rsid w:val="005C2CAA"/>
    <w:rsid w:val="005C4F89"/>
    <w:rsid w:val="005C576C"/>
    <w:rsid w:val="005C64B7"/>
    <w:rsid w:val="005C679B"/>
    <w:rsid w:val="005C7684"/>
    <w:rsid w:val="005E00C1"/>
    <w:rsid w:val="005F26C1"/>
    <w:rsid w:val="005F6A53"/>
    <w:rsid w:val="005F72C3"/>
    <w:rsid w:val="00602091"/>
    <w:rsid w:val="00606A76"/>
    <w:rsid w:val="00607D8E"/>
    <w:rsid w:val="006124E6"/>
    <w:rsid w:val="00613588"/>
    <w:rsid w:val="006144A5"/>
    <w:rsid w:val="0061736E"/>
    <w:rsid w:val="006261A4"/>
    <w:rsid w:val="00630F9F"/>
    <w:rsid w:val="00631A28"/>
    <w:rsid w:val="00633676"/>
    <w:rsid w:val="00636236"/>
    <w:rsid w:val="00640461"/>
    <w:rsid w:val="00641633"/>
    <w:rsid w:val="00643E42"/>
    <w:rsid w:val="00645597"/>
    <w:rsid w:val="00645FDC"/>
    <w:rsid w:val="0064602F"/>
    <w:rsid w:val="00646E91"/>
    <w:rsid w:val="006607F3"/>
    <w:rsid w:val="00662121"/>
    <w:rsid w:val="006627D3"/>
    <w:rsid w:val="006637DF"/>
    <w:rsid w:val="00667E7B"/>
    <w:rsid w:val="00670083"/>
    <w:rsid w:val="0067125C"/>
    <w:rsid w:val="006716B4"/>
    <w:rsid w:val="00673F66"/>
    <w:rsid w:val="00687949"/>
    <w:rsid w:val="0069335C"/>
    <w:rsid w:val="006975B1"/>
    <w:rsid w:val="006A3D0E"/>
    <w:rsid w:val="006A4992"/>
    <w:rsid w:val="006A55FD"/>
    <w:rsid w:val="006A776F"/>
    <w:rsid w:val="006B023E"/>
    <w:rsid w:val="006B6333"/>
    <w:rsid w:val="006B6EAC"/>
    <w:rsid w:val="006C0439"/>
    <w:rsid w:val="006C0D68"/>
    <w:rsid w:val="006C52B0"/>
    <w:rsid w:val="006D0121"/>
    <w:rsid w:val="006D506C"/>
    <w:rsid w:val="006D5363"/>
    <w:rsid w:val="006E40BE"/>
    <w:rsid w:val="006F2A2F"/>
    <w:rsid w:val="006F2C6D"/>
    <w:rsid w:val="00700B81"/>
    <w:rsid w:val="007014EA"/>
    <w:rsid w:val="00701F3D"/>
    <w:rsid w:val="00704E68"/>
    <w:rsid w:val="00706480"/>
    <w:rsid w:val="00706AEF"/>
    <w:rsid w:val="00712DD1"/>
    <w:rsid w:val="00712EA1"/>
    <w:rsid w:val="00715D63"/>
    <w:rsid w:val="00717C4D"/>
    <w:rsid w:val="007225E6"/>
    <w:rsid w:val="00722A99"/>
    <w:rsid w:val="00727154"/>
    <w:rsid w:val="007336DA"/>
    <w:rsid w:val="00734027"/>
    <w:rsid w:val="00740D60"/>
    <w:rsid w:val="00740E9F"/>
    <w:rsid w:val="007422D4"/>
    <w:rsid w:val="00742D57"/>
    <w:rsid w:val="00743606"/>
    <w:rsid w:val="00750EE0"/>
    <w:rsid w:val="00755579"/>
    <w:rsid w:val="00755AB1"/>
    <w:rsid w:val="00756378"/>
    <w:rsid w:val="00757948"/>
    <w:rsid w:val="00760EB5"/>
    <w:rsid w:val="00761C49"/>
    <w:rsid w:val="007641C6"/>
    <w:rsid w:val="00765BC0"/>
    <w:rsid w:val="007734E9"/>
    <w:rsid w:val="00775E71"/>
    <w:rsid w:val="007772FE"/>
    <w:rsid w:val="0078371E"/>
    <w:rsid w:val="00783DC2"/>
    <w:rsid w:val="007854EC"/>
    <w:rsid w:val="00786369"/>
    <w:rsid w:val="00787630"/>
    <w:rsid w:val="00794D22"/>
    <w:rsid w:val="007953CF"/>
    <w:rsid w:val="007A3918"/>
    <w:rsid w:val="007A3EE4"/>
    <w:rsid w:val="007A4946"/>
    <w:rsid w:val="007A78EB"/>
    <w:rsid w:val="007B003B"/>
    <w:rsid w:val="007B6B04"/>
    <w:rsid w:val="007C2224"/>
    <w:rsid w:val="007C3CB7"/>
    <w:rsid w:val="007C5EB5"/>
    <w:rsid w:val="007D055E"/>
    <w:rsid w:val="007D55F1"/>
    <w:rsid w:val="007D5819"/>
    <w:rsid w:val="007E53E1"/>
    <w:rsid w:val="007F048D"/>
    <w:rsid w:val="007F7A2A"/>
    <w:rsid w:val="00801327"/>
    <w:rsid w:val="00803BDB"/>
    <w:rsid w:val="00804A67"/>
    <w:rsid w:val="00806C48"/>
    <w:rsid w:val="00807F4F"/>
    <w:rsid w:val="00820397"/>
    <w:rsid w:val="00823651"/>
    <w:rsid w:val="00824093"/>
    <w:rsid w:val="00827C6D"/>
    <w:rsid w:val="00832248"/>
    <w:rsid w:val="00832BB3"/>
    <w:rsid w:val="00836125"/>
    <w:rsid w:val="00836FEF"/>
    <w:rsid w:val="00840A66"/>
    <w:rsid w:val="00842599"/>
    <w:rsid w:val="008451F9"/>
    <w:rsid w:val="008454F6"/>
    <w:rsid w:val="008479A0"/>
    <w:rsid w:val="008522B3"/>
    <w:rsid w:val="00853DBB"/>
    <w:rsid w:val="00854049"/>
    <w:rsid w:val="0085424F"/>
    <w:rsid w:val="00861B89"/>
    <w:rsid w:val="00880168"/>
    <w:rsid w:val="008808B1"/>
    <w:rsid w:val="00880D8B"/>
    <w:rsid w:val="00884879"/>
    <w:rsid w:val="0088542E"/>
    <w:rsid w:val="00885A58"/>
    <w:rsid w:val="008866F1"/>
    <w:rsid w:val="00887066"/>
    <w:rsid w:val="00890419"/>
    <w:rsid w:val="0089249D"/>
    <w:rsid w:val="008925E2"/>
    <w:rsid w:val="0089319E"/>
    <w:rsid w:val="0089508C"/>
    <w:rsid w:val="00897D83"/>
    <w:rsid w:val="00897F6B"/>
    <w:rsid w:val="008A09BF"/>
    <w:rsid w:val="008A0AAD"/>
    <w:rsid w:val="008A3ADE"/>
    <w:rsid w:val="008A3FEA"/>
    <w:rsid w:val="008A497B"/>
    <w:rsid w:val="008A6CB1"/>
    <w:rsid w:val="008B0003"/>
    <w:rsid w:val="008B29DA"/>
    <w:rsid w:val="008B2B8C"/>
    <w:rsid w:val="008B3D91"/>
    <w:rsid w:val="008B6DA1"/>
    <w:rsid w:val="008C3A19"/>
    <w:rsid w:val="008C76D8"/>
    <w:rsid w:val="008C783D"/>
    <w:rsid w:val="008D119D"/>
    <w:rsid w:val="008D188F"/>
    <w:rsid w:val="008D23EE"/>
    <w:rsid w:val="008D2905"/>
    <w:rsid w:val="008D64D3"/>
    <w:rsid w:val="008D6902"/>
    <w:rsid w:val="008E11B9"/>
    <w:rsid w:val="008E17ED"/>
    <w:rsid w:val="008E20B4"/>
    <w:rsid w:val="008E24F6"/>
    <w:rsid w:val="008E4A7E"/>
    <w:rsid w:val="008E60EF"/>
    <w:rsid w:val="008F22BB"/>
    <w:rsid w:val="008F480F"/>
    <w:rsid w:val="008F6758"/>
    <w:rsid w:val="008F7A9D"/>
    <w:rsid w:val="00913BF2"/>
    <w:rsid w:val="00914A3A"/>
    <w:rsid w:val="009210EE"/>
    <w:rsid w:val="00922A6E"/>
    <w:rsid w:val="00923AA4"/>
    <w:rsid w:val="0092529E"/>
    <w:rsid w:val="009263B3"/>
    <w:rsid w:val="009314FB"/>
    <w:rsid w:val="0093220D"/>
    <w:rsid w:val="00933332"/>
    <w:rsid w:val="0093691C"/>
    <w:rsid w:val="00940ED1"/>
    <w:rsid w:val="00941BD0"/>
    <w:rsid w:val="00944565"/>
    <w:rsid w:val="009466D0"/>
    <w:rsid w:val="00950884"/>
    <w:rsid w:val="00951BB0"/>
    <w:rsid w:val="009536C8"/>
    <w:rsid w:val="00954CE2"/>
    <w:rsid w:val="0095577D"/>
    <w:rsid w:val="00961594"/>
    <w:rsid w:val="00963C09"/>
    <w:rsid w:val="00974AF5"/>
    <w:rsid w:val="0097532A"/>
    <w:rsid w:val="009806A0"/>
    <w:rsid w:val="00983DDC"/>
    <w:rsid w:val="00986696"/>
    <w:rsid w:val="00990798"/>
    <w:rsid w:val="009910C6"/>
    <w:rsid w:val="0099179D"/>
    <w:rsid w:val="00994F2A"/>
    <w:rsid w:val="009974C3"/>
    <w:rsid w:val="009975D7"/>
    <w:rsid w:val="009A04B2"/>
    <w:rsid w:val="009A1B24"/>
    <w:rsid w:val="009A2BD5"/>
    <w:rsid w:val="009A342D"/>
    <w:rsid w:val="009A459F"/>
    <w:rsid w:val="009A7533"/>
    <w:rsid w:val="009B14E2"/>
    <w:rsid w:val="009B1C1E"/>
    <w:rsid w:val="009B2D37"/>
    <w:rsid w:val="009C3312"/>
    <w:rsid w:val="009C4D2A"/>
    <w:rsid w:val="009D1A20"/>
    <w:rsid w:val="009D49E2"/>
    <w:rsid w:val="009D528D"/>
    <w:rsid w:val="009D5ED9"/>
    <w:rsid w:val="009F1020"/>
    <w:rsid w:val="009F6074"/>
    <w:rsid w:val="00A010CC"/>
    <w:rsid w:val="00A01213"/>
    <w:rsid w:val="00A01AEE"/>
    <w:rsid w:val="00A057DD"/>
    <w:rsid w:val="00A11064"/>
    <w:rsid w:val="00A12DF6"/>
    <w:rsid w:val="00A16B6A"/>
    <w:rsid w:val="00A17511"/>
    <w:rsid w:val="00A17A7C"/>
    <w:rsid w:val="00A214AB"/>
    <w:rsid w:val="00A315DB"/>
    <w:rsid w:val="00A35097"/>
    <w:rsid w:val="00A3534A"/>
    <w:rsid w:val="00A40B34"/>
    <w:rsid w:val="00A43BD9"/>
    <w:rsid w:val="00A57022"/>
    <w:rsid w:val="00A5783E"/>
    <w:rsid w:val="00A66CD0"/>
    <w:rsid w:val="00A66FDF"/>
    <w:rsid w:val="00A6710F"/>
    <w:rsid w:val="00A73823"/>
    <w:rsid w:val="00A738F5"/>
    <w:rsid w:val="00A75F19"/>
    <w:rsid w:val="00A7701E"/>
    <w:rsid w:val="00A830FB"/>
    <w:rsid w:val="00A86055"/>
    <w:rsid w:val="00A92AF4"/>
    <w:rsid w:val="00A93E2C"/>
    <w:rsid w:val="00A95457"/>
    <w:rsid w:val="00A97927"/>
    <w:rsid w:val="00AA0C8D"/>
    <w:rsid w:val="00AA3741"/>
    <w:rsid w:val="00AB06DF"/>
    <w:rsid w:val="00AB4589"/>
    <w:rsid w:val="00AB4AC0"/>
    <w:rsid w:val="00AB5BAA"/>
    <w:rsid w:val="00AB5DEB"/>
    <w:rsid w:val="00AB7110"/>
    <w:rsid w:val="00AC3E50"/>
    <w:rsid w:val="00AC6C57"/>
    <w:rsid w:val="00AD0C95"/>
    <w:rsid w:val="00AD5AE5"/>
    <w:rsid w:val="00AF0463"/>
    <w:rsid w:val="00AF42FB"/>
    <w:rsid w:val="00B0100B"/>
    <w:rsid w:val="00B12B4A"/>
    <w:rsid w:val="00B13F88"/>
    <w:rsid w:val="00B13F91"/>
    <w:rsid w:val="00B1575B"/>
    <w:rsid w:val="00B20CB0"/>
    <w:rsid w:val="00B221D2"/>
    <w:rsid w:val="00B3148A"/>
    <w:rsid w:val="00B35A27"/>
    <w:rsid w:val="00B42392"/>
    <w:rsid w:val="00B42823"/>
    <w:rsid w:val="00B42C4A"/>
    <w:rsid w:val="00B43130"/>
    <w:rsid w:val="00B438E3"/>
    <w:rsid w:val="00B4625D"/>
    <w:rsid w:val="00B5300A"/>
    <w:rsid w:val="00B54202"/>
    <w:rsid w:val="00B565EA"/>
    <w:rsid w:val="00B61103"/>
    <w:rsid w:val="00B64BF6"/>
    <w:rsid w:val="00B72E8B"/>
    <w:rsid w:val="00B759F4"/>
    <w:rsid w:val="00B776C4"/>
    <w:rsid w:val="00B834F1"/>
    <w:rsid w:val="00B84652"/>
    <w:rsid w:val="00B85A3A"/>
    <w:rsid w:val="00B87FBD"/>
    <w:rsid w:val="00B9647D"/>
    <w:rsid w:val="00BA0108"/>
    <w:rsid w:val="00BA1879"/>
    <w:rsid w:val="00BA2268"/>
    <w:rsid w:val="00BA3FC0"/>
    <w:rsid w:val="00BA665C"/>
    <w:rsid w:val="00BB74A6"/>
    <w:rsid w:val="00BC6529"/>
    <w:rsid w:val="00BD3501"/>
    <w:rsid w:val="00BD5B8F"/>
    <w:rsid w:val="00C0584E"/>
    <w:rsid w:val="00C062F6"/>
    <w:rsid w:val="00C2616E"/>
    <w:rsid w:val="00C31186"/>
    <w:rsid w:val="00C31C4C"/>
    <w:rsid w:val="00C32424"/>
    <w:rsid w:val="00C32DC7"/>
    <w:rsid w:val="00C423E2"/>
    <w:rsid w:val="00C44A31"/>
    <w:rsid w:val="00C45B3B"/>
    <w:rsid w:val="00C520C9"/>
    <w:rsid w:val="00C547EC"/>
    <w:rsid w:val="00C5542C"/>
    <w:rsid w:val="00C56370"/>
    <w:rsid w:val="00C6061D"/>
    <w:rsid w:val="00C61324"/>
    <w:rsid w:val="00C61E57"/>
    <w:rsid w:val="00C67649"/>
    <w:rsid w:val="00C812E8"/>
    <w:rsid w:val="00C827FD"/>
    <w:rsid w:val="00C91194"/>
    <w:rsid w:val="00C9318D"/>
    <w:rsid w:val="00C95961"/>
    <w:rsid w:val="00C96FF1"/>
    <w:rsid w:val="00CA135D"/>
    <w:rsid w:val="00CA28F9"/>
    <w:rsid w:val="00CA4F2B"/>
    <w:rsid w:val="00CA6280"/>
    <w:rsid w:val="00CB2204"/>
    <w:rsid w:val="00CC070E"/>
    <w:rsid w:val="00CC23F0"/>
    <w:rsid w:val="00CC268D"/>
    <w:rsid w:val="00CC312A"/>
    <w:rsid w:val="00CC33D4"/>
    <w:rsid w:val="00CC3CDD"/>
    <w:rsid w:val="00CC51DC"/>
    <w:rsid w:val="00CC5B29"/>
    <w:rsid w:val="00CC6E5C"/>
    <w:rsid w:val="00CD253E"/>
    <w:rsid w:val="00CD413D"/>
    <w:rsid w:val="00CD46C9"/>
    <w:rsid w:val="00CE1FED"/>
    <w:rsid w:val="00CE3646"/>
    <w:rsid w:val="00D03518"/>
    <w:rsid w:val="00D03E8A"/>
    <w:rsid w:val="00D043A2"/>
    <w:rsid w:val="00D14586"/>
    <w:rsid w:val="00D20809"/>
    <w:rsid w:val="00D21FEB"/>
    <w:rsid w:val="00D2364B"/>
    <w:rsid w:val="00D26E50"/>
    <w:rsid w:val="00D2721B"/>
    <w:rsid w:val="00D32799"/>
    <w:rsid w:val="00D33BEB"/>
    <w:rsid w:val="00D3518C"/>
    <w:rsid w:val="00D36BFB"/>
    <w:rsid w:val="00D42294"/>
    <w:rsid w:val="00D51BA6"/>
    <w:rsid w:val="00D533B3"/>
    <w:rsid w:val="00D541D4"/>
    <w:rsid w:val="00D57974"/>
    <w:rsid w:val="00D60841"/>
    <w:rsid w:val="00D6112B"/>
    <w:rsid w:val="00D61701"/>
    <w:rsid w:val="00D618C7"/>
    <w:rsid w:val="00D62D7E"/>
    <w:rsid w:val="00D63123"/>
    <w:rsid w:val="00D63A66"/>
    <w:rsid w:val="00D63E31"/>
    <w:rsid w:val="00D64485"/>
    <w:rsid w:val="00D64755"/>
    <w:rsid w:val="00D65A50"/>
    <w:rsid w:val="00D67CD7"/>
    <w:rsid w:val="00D71E6E"/>
    <w:rsid w:val="00D73E21"/>
    <w:rsid w:val="00D76A11"/>
    <w:rsid w:val="00D85E09"/>
    <w:rsid w:val="00D911AB"/>
    <w:rsid w:val="00D940DD"/>
    <w:rsid w:val="00D94295"/>
    <w:rsid w:val="00DA293D"/>
    <w:rsid w:val="00DB03E6"/>
    <w:rsid w:val="00DB150B"/>
    <w:rsid w:val="00DB163B"/>
    <w:rsid w:val="00DB258D"/>
    <w:rsid w:val="00DB5A9F"/>
    <w:rsid w:val="00DB7ABC"/>
    <w:rsid w:val="00DC5807"/>
    <w:rsid w:val="00DD48E0"/>
    <w:rsid w:val="00DD4BE4"/>
    <w:rsid w:val="00DE10F6"/>
    <w:rsid w:val="00DE2F8E"/>
    <w:rsid w:val="00DE3348"/>
    <w:rsid w:val="00DE3662"/>
    <w:rsid w:val="00DE4993"/>
    <w:rsid w:val="00DE5754"/>
    <w:rsid w:val="00DE699E"/>
    <w:rsid w:val="00DE6B0F"/>
    <w:rsid w:val="00DF1DF6"/>
    <w:rsid w:val="00DF7548"/>
    <w:rsid w:val="00E01DD7"/>
    <w:rsid w:val="00E0730E"/>
    <w:rsid w:val="00E117DD"/>
    <w:rsid w:val="00E11AFD"/>
    <w:rsid w:val="00E12FD9"/>
    <w:rsid w:val="00E15848"/>
    <w:rsid w:val="00E16418"/>
    <w:rsid w:val="00E201F7"/>
    <w:rsid w:val="00E2036E"/>
    <w:rsid w:val="00E223A7"/>
    <w:rsid w:val="00E256A4"/>
    <w:rsid w:val="00E25BF9"/>
    <w:rsid w:val="00E30473"/>
    <w:rsid w:val="00E31C50"/>
    <w:rsid w:val="00E32F0B"/>
    <w:rsid w:val="00E41BDF"/>
    <w:rsid w:val="00E42A9F"/>
    <w:rsid w:val="00E44CC8"/>
    <w:rsid w:val="00E44ED7"/>
    <w:rsid w:val="00E45ADC"/>
    <w:rsid w:val="00E4742A"/>
    <w:rsid w:val="00E54A57"/>
    <w:rsid w:val="00E5714D"/>
    <w:rsid w:val="00E601D9"/>
    <w:rsid w:val="00E60770"/>
    <w:rsid w:val="00E60AF9"/>
    <w:rsid w:val="00E61D4C"/>
    <w:rsid w:val="00E656BB"/>
    <w:rsid w:val="00E67FA8"/>
    <w:rsid w:val="00E81D3C"/>
    <w:rsid w:val="00E86743"/>
    <w:rsid w:val="00EA7C1D"/>
    <w:rsid w:val="00EB1BD9"/>
    <w:rsid w:val="00EB4C46"/>
    <w:rsid w:val="00EB5B28"/>
    <w:rsid w:val="00EB5FFF"/>
    <w:rsid w:val="00EB7489"/>
    <w:rsid w:val="00EC3487"/>
    <w:rsid w:val="00EC3F62"/>
    <w:rsid w:val="00EC458A"/>
    <w:rsid w:val="00EC4C8B"/>
    <w:rsid w:val="00EC5C27"/>
    <w:rsid w:val="00ED2913"/>
    <w:rsid w:val="00ED5DCD"/>
    <w:rsid w:val="00ED72B7"/>
    <w:rsid w:val="00EE1758"/>
    <w:rsid w:val="00EE1B85"/>
    <w:rsid w:val="00EE1E50"/>
    <w:rsid w:val="00EE1EA6"/>
    <w:rsid w:val="00EE392A"/>
    <w:rsid w:val="00EE63DD"/>
    <w:rsid w:val="00EF08C0"/>
    <w:rsid w:val="00F0369F"/>
    <w:rsid w:val="00F045D9"/>
    <w:rsid w:val="00F05DEF"/>
    <w:rsid w:val="00F066C5"/>
    <w:rsid w:val="00F06BDB"/>
    <w:rsid w:val="00F11B9D"/>
    <w:rsid w:val="00F15489"/>
    <w:rsid w:val="00F15966"/>
    <w:rsid w:val="00F1729E"/>
    <w:rsid w:val="00F175C2"/>
    <w:rsid w:val="00F17C9B"/>
    <w:rsid w:val="00F20E63"/>
    <w:rsid w:val="00F21151"/>
    <w:rsid w:val="00F2337A"/>
    <w:rsid w:val="00F236FB"/>
    <w:rsid w:val="00F25BA4"/>
    <w:rsid w:val="00F37D41"/>
    <w:rsid w:val="00F43E1F"/>
    <w:rsid w:val="00F4504B"/>
    <w:rsid w:val="00F478E3"/>
    <w:rsid w:val="00F52383"/>
    <w:rsid w:val="00F64DED"/>
    <w:rsid w:val="00F67252"/>
    <w:rsid w:val="00F6745B"/>
    <w:rsid w:val="00F76F79"/>
    <w:rsid w:val="00F77542"/>
    <w:rsid w:val="00F77FC4"/>
    <w:rsid w:val="00F819A0"/>
    <w:rsid w:val="00F821E6"/>
    <w:rsid w:val="00F84865"/>
    <w:rsid w:val="00F913E7"/>
    <w:rsid w:val="00F9432C"/>
    <w:rsid w:val="00F951FD"/>
    <w:rsid w:val="00F977FC"/>
    <w:rsid w:val="00FA39C5"/>
    <w:rsid w:val="00FA5142"/>
    <w:rsid w:val="00FB01E5"/>
    <w:rsid w:val="00FB0816"/>
    <w:rsid w:val="00FB4A50"/>
    <w:rsid w:val="00FB66B9"/>
    <w:rsid w:val="00FC2DBC"/>
    <w:rsid w:val="00FD2235"/>
    <w:rsid w:val="00FD388A"/>
    <w:rsid w:val="00FD63DD"/>
    <w:rsid w:val="00FE08D1"/>
    <w:rsid w:val="00FE11BA"/>
    <w:rsid w:val="00FE1200"/>
    <w:rsid w:val="00FE2C98"/>
    <w:rsid w:val="00FE4C57"/>
    <w:rsid w:val="00FF19B4"/>
    <w:rsid w:val="00FF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94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4229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294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rsid w:val="00D42294"/>
    <w:pPr>
      <w:widowControl w:val="0"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basedOn w:val="a0"/>
    <w:link w:val="a3"/>
    <w:rsid w:val="00D4229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ody Text Indent"/>
    <w:basedOn w:val="a"/>
    <w:link w:val="a6"/>
    <w:rsid w:val="00D4229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229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422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urierNew">
    <w:name w:val="Обычный + Courier New"/>
    <w:basedOn w:val="a"/>
    <w:rsid w:val="00D42294"/>
    <w:pPr>
      <w:jc w:val="both"/>
    </w:pPr>
    <w:rPr>
      <w:i/>
      <w:sz w:val="28"/>
    </w:rPr>
  </w:style>
  <w:style w:type="paragraph" w:customStyle="1" w:styleId="ConsPlusNonformat">
    <w:name w:val="ConsPlusNonformat"/>
    <w:rsid w:val="00D4229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D42294"/>
    <w:pPr>
      <w:spacing w:after="120" w:line="480" w:lineRule="auto"/>
    </w:pPr>
  </w:style>
  <w:style w:type="paragraph" w:styleId="2">
    <w:name w:val="Body Text 2"/>
    <w:basedOn w:val="a"/>
    <w:link w:val="20"/>
    <w:rsid w:val="00D422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2294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422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294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Трясолобова Елена Вячеславовна</dc:creator>
  <cp:keywords/>
  <dc:description/>
  <cp:lastModifiedBy>Трясолобова Елена Вячеславовна</cp:lastModifiedBy>
  <cp:revision>3</cp:revision>
  <dcterms:created xsi:type="dcterms:W3CDTF">2019-06-11T05:04:00Z</dcterms:created>
  <dcterms:modified xsi:type="dcterms:W3CDTF">2019-06-11T05:06:00Z</dcterms:modified>
</cp:coreProperties>
</file>