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312E" w:rsidRDefault="00DD10BA" w:rsidP="00B847AC">
      <w:pPr>
        <w:suppressAutoHyphens w:val="0"/>
        <w:ind w:left="-567" w:right="-285"/>
        <w:jc w:val="center"/>
        <w:rPr>
          <w:b/>
        </w:rPr>
      </w:pPr>
      <w:r w:rsidRPr="0083312E">
        <w:rPr>
          <w:b/>
        </w:rPr>
        <w:t xml:space="preserve">Техническое задание </w:t>
      </w:r>
    </w:p>
    <w:p w:rsidR="0083312E" w:rsidRPr="0083312E" w:rsidRDefault="0083312E" w:rsidP="00B847AC">
      <w:pPr>
        <w:suppressAutoHyphens w:val="0"/>
        <w:ind w:left="-567" w:right="-285"/>
        <w:jc w:val="center"/>
        <w:rPr>
          <w:b/>
          <w:bCs/>
          <w:color w:val="000000"/>
          <w:lang w:eastAsia="ru-RU"/>
        </w:rPr>
      </w:pPr>
      <w:r>
        <w:rPr>
          <w:b/>
        </w:rPr>
        <w:t>«</w:t>
      </w:r>
      <w:bookmarkStart w:id="0" w:name="_GoBack"/>
      <w:r w:rsidR="00B847AC" w:rsidRPr="00B847AC">
        <w:rPr>
          <w:b/>
          <w:bCs/>
          <w:color w:val="000000"/>
          <w:lang w:eastAsia="ru-RU"/>
        </w:rPr>
        <w:t>Поставка кресел-колясок с ручным приводом комнатных и прогулочных, для обеспечения ими инвалидов</w:t>
      </w:r>
      <w:bookmarkEnd w:id="0"/>
      <w:r>
        <w:rPr>
          <w:b/>
          <w:bCs/>
          <w:color w:val="000000"/>
          <w:lang w:eastAsia="ru-RU"/>
        </w:rPr>
        <w:t>»</w:t>
      </w:r>
    </w:p>
    <w:p w:rsidR="008A15D7" w:rsidRPr="0083312E" w:rsidRDefault="008A15D7" w:rsidP="00585695">
      <w:pPr>
        <w:pStyle w:val="-0"/>
        <w:ind w:left="-567" w:right="-285" w:firstLine="567"/>
      </w:pP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>Кресла-коляски должны соответствовать требованиям государственных стандартов</w:t>
      </w:r>
      <w:r w:rsidRPr="00416307">
        <w:rPr>
          <w:sz w:val="22"/>
          <w:szCs w:val="22"/>
        </w:rPr>
        <w:t xml:space="preserve"> </w:t>
      </w:r>
      <w:r w:rsidRPr="00416307">
        <w:rPr>
          <w:color w:val="000000"/>
          <w:kern w:val="2"/>
          <w:sz w:val="22"/>
          <w:szCs w:val="22"/>
          <w:lang w:eastAsia="ru-RU"/>
        </w:rPr>
        <w:t xml:space="preserve">ГОСТ Р 50444-92 (Разд. 3,4), ГОСТ Р ИСО 7176-8-2015, ГОСТ Р 51083-2015, ГОСТ Р ИСО 7176-16-2015, технических условий,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 xml:space="preserve">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>Маркировка кресла-коляски должна содержать: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 xml:space="preserve">- наименование производителя (товарный знак предприятия-производителя); 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 xml:space="preserve">- адрес производителя; 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>- обозначение типа (модели) кресла-коляски (в зависимости от модификации);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>- дату выпуска (месяц, год);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>- артикул модификации кресла-коляски;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>- обозначение технических условий (номер);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>- номер декларации о соответствии;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>- серийный номер данного кресла-коляски.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 xml:space="preserve">Кресло-коляска должна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здравоохранения и социального развития Российской Федерации «Об утверждении сроков пользования техническими средствами реабилитации, протезами и протезно-ортопедическими изделиями до их замены» от 13.02.2018г №85н, и составлять </w:t>
      </w:r>
      <w:r w:rsidR="00304DA7" w:rsidRPr="00304DA7">
        <w:rPr>
          <w:color w:val="000000"/>
          <w:kern w:val="2"/>
          <w:sz w:val="22"/>
          <w:szCs w:val="22"/>
          <w:lang w:eastAsia="ru-RU"/>
        </w:rPr>
        <w:t>не менее 2 лет</w:t>
      </w:r>
      <w:r w:rsidRPr="00416307">
        <w:rPr>
          <w:color w:val="000000"/>
          <w:kern w:val="2"/>
          <w:sz w:val="22"/>
          <w:szCs w:val="22"/>
          <w:lang w:eastAsia="ru-RU"/>
        </w:rPr>
        <w:t>.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CA04B8" w:rsidRDefault="00CA04B8" w:rsidP="006707C1">
      <w:pPr>
        <w:autoSpaceDE w:val="0"/>
        <w:spacing w:line="240" w:lineRule="atLeast"/>
        <w:ind w:firstLine="709"/>
        <w:jc w:val="both"/>
        <w:rPr>
          <w:color w:val="000000"/>
          <w:kern w:val="2"/>
          <w:sz w:val="22"/>
          <w:szCs w:val="22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4678"/>
        <w:gridCol w:w="1134"/>
      </w:tblGrid>
      <w:tr w:rsidR="00D12A13" w:rsidRPr="00D12A13" w:rsidTr="008E443A">
        <w:trPr>
          <w:trHeight w:val="1276"/>
        </w:trPr>
        <w:tc>
          <w:tcPr>
            <w:tcW w:w="567" w:type="dxa"/>
          </w:tcPr>
          <w:p w:rsidR="00D12A13" w:rsidRPr="00D12A13" w:rsidRDefault="00D12A13" w:rsidP="005C3C99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D12A13">
              <w:rPr>
                <w:b/>
                <w:bCs/>
                <w:sz w:val="22"/>
                <w:szCs w:val="22"/>
              </w:rPr>
              <w:t>№</w:t>
            </w:r>
          </w:p>
          <w:p w:rsidR="00D12A13" w:rsidRPr="00D12A13" w:rsidRDefault="00D12A13" w:rsidP="005C3C99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12A1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12A1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985" w:type="dxa"/>
          </w:tcPr>
          <w:p w:rsidR="00D12A13" w:rsidRPr="00D12A13" w:rsidRDefault="00D12A13" w:rsidP="00CA04B8">
            <w:pPr>
              <w:ind w:left="34" w:right="34"/>
              <w:jc w:val="center"/>
              <w:rPr>
                <w:b/>
                <w:bCs/>
                <w:sz w:val="22"/>
                <w:szCs w:val="22"/>
              </w:rPr>
            </w:pPr>
            <w:r w:rsidRPr="00D12A13">
              <w:rPr>
                <w:b/>
                <w:bCs/>
                <w:sz w:val="22"/>
                <w:szCs w:val="22"/>
              </w:rPr>
              <w:t xml:space="preserve">Наименование товара, работы, услуги в соответствии </w:t>
            </w:r>
          </w:p>
          <w:p w:rsidR="00D12A13" w:rsidRPr="00D12A13" w:rsidRDefault="00D12A13" w:rsidP="00CA04B8">
            <w:pPr>
              <w:ind w:left="34" w:right="34"/>
              <w:jc w:val="center"/>
              <w:rPr>
                <w:b/>
                <w:bCs/>
                <w:sz w:val="22"/>
                <w:szCs w:val="22"/>
              </w:rPr>
            </w:pPr>
            <w:r w:rsidRPr="00D12A13">
              <w:rPr>
                <w:b/>
                <w:bCs/>
                <w:sz w:val="22"/>
                <w:szCs w:val="22"/>
              </w:rPr>
              <w:t>с КТРУ</w:t>
            </w:r>
          </w:p>
        </w:tc>
        <w:tc>
          <w:tcPr>
            <w:tcW w:w="1984" w:type="dxa"/>
            <w:shd w:val="clear" w:color="auto" w:fill="auto"/>
          </w:tcPr>
          <w:p w:rsidR="00D12A13" w:rsidRPr="00D12A13" w:rsidRDefault="00D12A13" w:rsidP="00CA04B8">
            <w:pPr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D12A13">
              <w:rPr>
                <w:b/>
                <w:bCs/>
                <w:sz w:val="22"/>
                <w:szCs w:val="22"/>
              </w:rPr>
              <w:t>Наименование ТСР (протезн</w:t>
            </w:r>
            <w:proofErr w:type="gramStart"/>
            <w:r w:rsidRPr="00D12A13">
              <w:rPr>
                <w:b/>
                <w:bCs/>
                <w:sz w:val="22"/>
                <w:szCs w:val="22"/>
              </w:rPr>
              <w:t>о-</w:t>
            </w:r>
            <w:proofErr w:type="gramEnd"/>
            <w:r w:rsidRPr="00D12A13">
              <w:rPr>
                <w:b/>
                <w:bCs/>
                <w:sz w:val="22"/>
                <w:szCs w:val="22"/>
              </w:rPr>
              <w:t xml:space="preserve"> ортопедического изделия) в соответствии с классификацией </w:t>
            </w:r>
          </w:p>
        </w:tc>
        <w:tc>
          <w:tcPr>
            <w:tcW w:w="4678" w:type="dxa"/>
            <w:shd w:val="clear" w:color="auto" w:fill="auto"/>
          </w:tcPr>
          <w:p w:rsidR="00D12A13" w:rsidRPr="00D12A13" w:rsidRDefault="00D12A13" w:rsidP="00CA04B8">
            <w:pPr>
              <w:jc w:val="center"/>
              <w:rPr>
                <w:b/>
                <w:sz w:val="22"/>
                <w:szCs w:val="22"/>
              </w:rPr>
            </w:pPr>
            <w:r w:rsidRPr="00D12A13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1134" w:type="dxa"/>
          </w:tcPr>
          <w:p w:rsidR="00D12A13" w:rsidRPr="00D12A13" w:rsidRDefault="00D12A13" w:rsidP="00585695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D12A13">
              <w:rPr>
                <w:b/>
                <w:sz w:val="22"/>
                <w:szCs w:val="22"/>
              </w:rPr>
              <w:t>Кол-во, штук</w:t>
            </w:r>
          </w:p>
        </w:tc>
      </w:tr>
      <w:tr w:rsidR="00D12A13" w:rsidRPr="00D12A13" w:rsidTr="008E443A">
        <w:tc>
          <w:tcPr>
            <w:tcW w:w="567" w:type="dxa"/>
          </w:tcPr>
          <w:p w:rsidR="00D12A13" w:rsidRPr="00D12A13" w:rsidRDefault="00D12A13" w:rsidP="00CA04B8">
            <w:pPr>
              <w:suppressAutoHyphens w:val="0"/>
              <w:ind w:left="34" w:right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2A1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12A13" w:rsidRPr="00D12A13" w:rsidRDefault="00D12A13" w:rsidP="00CA04B8">
            <w:pPr>
              <w:suppressAutoHyphens w:val="0"/>
              <w:ind w:left="34" w:right="34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12A13">
              <w:rPr>
                <w:bCs/>
                <w:color w:val="000000"/>
                <w:sz w:val="22"/>
                <w:szCs w:val="22"/>
              </w:rPr>
              <w:t xml:space="preserve">Кресло-коляска, </w:t>
            </w:r>
            <w:proofErr w:type="gramStart"/>
            <w:r w:rsidRPr="00D12A13">
              <w:rPr>
                <w:bCs/>
                <w:color w:val="000000"/>
                <w:sz w:val="22"/>
                <w:szCs w:val="22"/>
              </w:rPr>
              <w:t>управляемая</w:t>
            </w:r>
            <w:proofErr w:type="gramEnd"/>
            <w:r w:rsidRPr="00D12A13">
              <w:rPr>
                <w:bCs/>
                <w:color w:val="000000"/>
                <w:sz w:val="22"/>
                <w:szCs w:val="22"/>
              </w:rPr>
              <w:t xml:space="preserve"> пациентом/сопровождающим лицом, с приводом на задние колеса, складная</w:t>
            </w:r>
          </w:p>
          <w:p w:rsidR="00D12A13" w:rsidRPr="00D12A13" w:rsidRDefault="00D12A13" w:rsidP="00CA04B8">
            <w:pPr>
              <w:ind w:left="34"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12A13" w:rsidRPr="00D12A13" w:rsidRDefault="00D12A13" w:rsidP="00CA04B8">
            <w:pPr>
              <w:ind w:left="33"/>
              <w:jc w:val="center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Кресло-коляска с ручным приводом </w:t>
            </w:r>
            <w:proofErr w:type="gramStart"/>
            <w:r w:rsidRPr="00D12A13">
              <w:rPr>
                <w:sz w:val="22"/>
                <w:szCs w:val="22"/>
              </w:rPr>
              <w:t>комнатная</w:t>
            </w:r>
            <w:proofErr w:type="gramEnd"/>
            <w:r w:rsidRPr="00D12A13">
              <w:rPr>
                <w:sz w:val="22"/>
                <w:szCs w:val="22"/>
              </w:rPr>
              <w:t xml:space="preserve"> (для инвалидов и детей-инвалидов)</w:t>
            </w:r>
          </w:p>
          <w:p w:rsidR="00D12A13" w:rsidRPr="00D12A13" w:rsidRDefault="00D12A13" w:rsidP="00CA04B8">
            <w:pPr>
              <w:ind w:left="33"/>
              <w:jc w:val="center"/>
              <w:rPr>
                <w:sz w:val="22"/>
                <w:szCs w:val="22"/>
              </w:rPr>
            </w:pPr>
          </w:p>
          <w:p w:rsidR="00D12A13" w:rsidRPr="00D12A13" w:rsidRDefault="00D12A13" w:rsidP="00CA04B8">
            <w:pPr>
              <w:ind w:left="33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Кресла-коляски, оснащенные набором инструмента, должны быть предназначены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Рамная конструкция кресла-коляски </w:t>
            </w:r>
            <w:r w:rsidRPr="00D12A13">
              <w:rPr>
                <w:sz w:val="22"/>
                <w:szCs w:val="22"/>
              </w:rPr>
              <w:lastRenderedPageBreak/>
              <w:t xml:space="preserve">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Возможность складывания и раскладывания кресла-коляски без применения инструмента.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Поворотные колеса должны иметь литые полиуретановые покрышки и иметь диаметр не менее 15 см и не более 20 см. 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Вилка поворотного колеса должна иметь не менее 4 позиций установки положения колеса.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Диаметр приводных колес должен составлять не менее 57 см и не более 62 см. 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D12A13">
              <w:rPr>
                <w:sz w:val="22"/>
                <w:szCs w:val="22"/>
              </w:rPr>
              <w:t>ободами</w:t>
            </w:r>
            <w:proofErr w:type="spellEnd"/>
            <w:r w:rsidRPr="00D12A13">
              <w:rPr>
                <w:sz w:val="22"/>
                <w:szCs w:val="22"/>
              </w:rPr>
              <w:t xml:space="preserve"> и обручами.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Подножки должны быть легко демонтированы или просто отведены внутрь рамы без демонтажа. 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Опоры подножек должны иметь плавную </w:t>
            </w:r>
            <w:r w:rsidRPr="00D12A13">
              <w:rPr>
                <w:sz w:val="22"/>
                <w:szCs w:val="22"/>
              </w:rPr>
              <w:lastRenderedPageBreak/>
              <w:t>регулировку по высоте в диапазоне от 36 см +/- 1 см до 47 см +/- 1 см и углу наклона не менее 10º.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-  изменение угла наклона сиденья в диапазоне </w:t>
            </w:r>
            <w:proofErr w:type="gramStart"/>
            <w:r w:rsidRPr="00D12A13">
              <w:rPr>
                <w:sz w:val="22"/>
                <w:szCs w:val="22"/>
              </w:rPr>
              <w:t>от</w:t>
            </w:r>
            <w:proofErr w:type="gramEnd"/>
            <w:r w:rsidRPr="00D12A13">
              <w:rPr>
                <w:sz w:val="22"/>
                <w:szCs w:val="22"/>
              </w:rPr>
              <w:t xml:space="preserve"> минус 5º до 15º; 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Максимальный вес пользователя: не менее 125 кг включительно. 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Вес кресла-коляски без дополнительного оснащения и без подушки не более 18 кг. 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proofErr w:type="gramStart"/>
            <w:r w:rsidRPr="00D12A13">
              <w:rPr>
                <w:sz w:val="22"/>
                <w:szCs w:val="22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В комплект поставки должно входить: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- набор инструментов;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D12A13" w:rsidRPr="00D12A13" w:rsidRDefault="00D12A13" w:rsidP="00CA04B8">
            <w:pPr>
              <w:ind w:firstLine="42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134" w:type="dxa"/>
          </w:tcPr>
          <w:p w:rsidR="00D12A13" w:rsidRPr="00D12A13" w:rsidRDefault="00B16574" w:rsidP="00CA04B8">
            <w:pPr>
              <w:pStyle w:val="24"/>
              <w:spacing w:after="0" w:line="240" w:lineRule="auto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690</w:t>
            </w:r>
          </w:p>
        </w:tc>
      </w:tr>
      <w:tr w:rsidR="00D12A13" w:rsidRPr="00D12A13" w:rsidTr="008E443A">
        <w:tc>
          <w:tcPr>
            <w:tcW w:w="567" w:type="dxa"/>
          </w:tcPr>
          <w:p w:rsidR="00D12A13" w:rsidRPr="00D12A13" w:rsidRDefault="00D12A13" w:rsidP="00CA04B8">
            <w:pPr>
              <w:ind w:left="34" w:right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2A13"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</w:tcPr>
          <w:p w:rsidR="00D12A13" w:rsidRPr="00D12A13" w:rsidRDefault="00D12A13" w:rsidP="00CA04B8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  <w:r w:rsidRPr="00D12A13">
              <w:rPr>
                <w:bCs/>
                <w:color w:val="000000"/>
                <w:sz w:val="22"/>
                <w:szCs w:val="22"/>
              </w:rPr>
              <w:t xml:space="preserve">Кресло-коляска, </w:t>
            </w:r>
            <w:proofErr w:type="gramStart"/>
            <w:r w:rsidRPr="00D12A13">
              <w:rPr>
                <w:bCs/>
                <w:color w:val="000000"/>
                <w:sz w:val="22"/>
                <w:szCs w:val="22"/>
              </w:rPr>
              <w:t>управляемая</w:t>
            </w:r>
            <w:proofErr w:type="gramEnd"/>
            <w:r w:rsidRPr="00D12A13">
              <w:rPr>
                <w:bCs/>
                <w:color w:val="000000"/>
                <w:sz w:val="22"/>
                <w:szCs w:val="22"/>
              </w:rPr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1984" w:type="dxa"/>
            <w:shd w:val="clear" w:color="auto" w:fill="auto"/>
          </w:tcPr>
          <w:p w:rsidR="00D12A13" w:rsidRPr="00D12A13" w:rsidRDefault="00D12A13" w:rsidP="00CA04B8">
            <w:pPr>
              <w:ind w:left="33"/>
              <w:jc w:val="center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Кресло-коляска с ручным приводом </w:t>
            </w:r>
            <w:proofErr w:type="gramStart"/>
            <w:r w:rsidRPr="00D12A13">
              <w:rPr>
                <w:sz w:val="22"/>
                <w:szCs w:val="22"/>
              </w:rPr>
              <w:t>прогулочная</w:t>
            </w:r>
            <w:proofErr w:type="gramEnd"/>
            <w:r w:rsidRPr="00D12A13">
              <w:rPr>
                <w:sz w:val="22"/>
                <w:szCs w:val="22"/>
              </w:rPr>
              <w:t xml:space="preserve"> (для инвалидов и детей-инвалидов)</w:t>
            </w:r>
          </w:p>
        </w:tc>
        <w:tc>
          <w:tcPr>
            <w:tcW w:w="4678" w:type="dxa"/>
            <w:shd w:val="clear" w:color="auto" w:fill="auto"/>
          </w:tcPr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Кресла-коляски, оснащенные набором инструментов и насосом, должны быть предназначены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Поверхности металлических элементов </w:t>
            </w:r>
            <w:r w:rsidRPr="00D12A13">
              <w:rPr>
                <w:sz w:val="22"/>
                <w:szCs w:val="22"/>
              </w:rPr>
              <w:lastRenderedPageBreak/>
              <w:t>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Возможность складывания и раскладывания кресла-коляски без применения инструмента.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12A13">
                <w:rPr>
                  <w:sz w:val="22"/>
                  <w:szCs w:val="22"/>
                </w:rPr>
                <w:t>15 см</w:t>
              </w:r>
            </w:smartTag>
            <w:r w:rsidRPr="00D12A13">
              <w:rPr>
                <w:sz w:val="22"/>
                <w:szCs w:val="22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  <w:u w:val="single"/>
              </w:rPr>
            </w:pPr>
            <w:r w:rsidRPr="00D12A13">
              <w:rPr>
                <w:sz w:val="22"/>
                <w:szCs w:val="22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D12A13">
              <w:rPr>
                <w:sz w:val="22"/>
                <w:szCs w:val="22"/>
                <w:u w:val="single"/>
              </w:rPr>
              <w:t xml:space="preserve">. 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D12A13">
                <w:rPr>
                  <w:sz w:val="22"/>
                  <w:szCs w:val="22"/>
                </w:rPr>
                <w:t>57 см</w:t>
              </w:r>
            </w:smartTag>
            <w:r w:rsidRPr="00D12A13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D12A13">
                <w:rPr>
                  <w:sz w:val="22"/>
                  <w:szCs w:val="22"/>
                </w:rPr>
                <w:t>62 см</w:t>
              </w:r>
            </w:smartTag>
            <w:r w:rsidRPr="00D12A13">
              <w:rPr>
                <w:sz w:val="22"/>
                <w:szCs w:val="22"/>
              </w:rPr>
              <w:t xml:space="preserve">. 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D12A13">
              <w:rPr>
                <w:sz w:val="22"/>
                <w:szCs w:val="22"/>
              </w:rPr>
              <w:t>ободами</w:t>
            </w:r>
            <w:proofErr w:type="spellEnd"/>
            <w:r w:rsidRPr="00D12A13">
              <w:rPr>
                <w:sz w:val="22"/>
                <w:szCs w:val="22"/>
              </w:rPr>
              <w:t xml:space="preserve"> и обручами.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D12A13">
                <w:rPr>
                  <w:sz w:val="22"/>
                  <w:szCs w:val="22"/>
                </w:rPr>
                <w:t>42,5 см</w:t>
              </w:r>
            </w:smartTag>
            <w:r w:rsidRPr="00D12A13">
              <w:rPr>
                <w:sz w:val="22"/>
                <w:szCs w:val="22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12A13">
                <w:rPr>
                  <w:sz w:val="22"/>
                  <w:szCs w:val="22"/>
                </w:rPr>
                <w:t>5 см</w:t>
              </w:r>
            </w:smartTag>
            <w:r w:rsidRPr="00D12A13">
              <w:rPr>
                <w:sz w:val="22"/>
                <w:szCs w:val="22"/>
              </w:rPr>
              <w:t>.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12A13">
                <w:rPr>
                  <w:sz w:val="22"/>
                  <w:szCs w:val="22"/>
                </w:rPr>
                <w:t>30 см.</w:t>
              </w:r>
            </w:smartTag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  <w:u w:val="single"/>
              </w:rPr>
            </w:pPr>
            <w:r w:rsidRPr="00D12A13">
              <w:rPr>
                <w:sz w:val="22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в диапазоне от 36 см +/- 1 см до 47 см +/- 1 см и углу наклона не менее 10º.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</w:t>
            </w:r>
            <w:r w:rsidRPr="00D12A13">
              <w:rPr>
                <w:sz w:val="22"/>
                <w:szCs w:val="22"/>
              </w:rPr>
              <w:lastRenderedPageBreak/>
              <w:t>позициях: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-  изменение угла наклона сиденья в диапазоне </w:t>
            </w:r>
            <w:proofErr w:type="gramStart"/>
            <w:r w:rsidRPr="00D12A13">
              <w:rPr>
                <w:sz w:val="22"/>
                <w:szCs w:val="22"/>
              </w:rPr>
              <w:t>от</w:t>
            </w:r>
            <w:proofErr w:type="gramEnd"/>
            <w:r w:rsidRPr="00D12A13">
              <w:rPr>
                <w:sz w:val="22"/>
                <w:szCs w:val="22"/>
              </w:rPr>
              <w:t xml:space="preserve"> минус 5º до 15º; 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D12A13">
                <w:rPr>
                  <w:sz w:val="22"/>
                  <w:szCs w:val="22"/>
                </w:rPr>
                <w:t>8 см</w:t>
              </w:r>
            </w:smartTag>
            <w:r w:rsidRPr="00D12A13">
              <w:rPr>
                <w:sz w:val="22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12A13">
                <w:rPr>
                  <w:sz w:val="22"/>
                  <w:szCs w:val="22"/>
                </w:rPr>
                <w:t>5 см</w:t>
              </w:r>
            </w:smartTag>
            <w:r w:rsidRPr="00D12A13">
              <w:rPr>
                <w:sz w:val="22"/>
                <w:szCs w:val="22"/>
              </w:rPr>
              <w:t>.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D12A13">
                <w:rPr>
                  <w:sz w:val="22"/>
                  <w:szCs w:val="22"/>
                </w:rPr>
                <w:t>125 кг</w:t>
              </w:r>
            </w:smartTag>
            <w:r w:rsidRPr="00D12A13">
              <w:rPr>
                <w:sz w:val="22"/>
                <w:szCs w:val="22"/>
              </w:rPr>
              <w:t xml:space="preserve"> включительно. 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Вес кресла-коляски без дополнительного оснащения и без подушки не более 18  кг. 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proofErr w:type="gramStart"/>
            <w:r w:rsidRPr="00D12A13">
              <w:rPr>
                <w:sz w:val="22"/>
                <w:szCs w:val="22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D12A13">
                <w:rPr>
                  <w:sz w:val="22"/>
                  <w:szCs w:val="22"/>
                </w:rPr>
                <w:t>38 см  +/- 1 см</w:t>
              </w:r>
            </w:smartTag>
            <w:r w:rsidRPr="00D12A13">
              <w:rPr>
                <w:sz w:val="22"/>
                <w:szCs w:val="22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D12A13">
                <w:rPr>
                  <w:sz w:val="22"/>
                  <w:szCs w:val="22"/>
                </w:rPr>
                <w:t>43 см +/- 1 см</w:t>
              </w:r>
            </w:smartTag>
            <w:r w:rsidRPr="00D12A13">
              <w:rPr>
                <w:sz w:val="22"/>
                <w:szCs w:val="22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D12A13">
                <w:rPr>
                  <w:sz w:val="22"/>
                  <w:szCs w:val="22"/>
                </w:rPr>
                <w:t>48 см +/- 1 см</w:t>
              </w:r>
            </w:smartTag>
            <w:r w:rsidRPr="00D12A13">
              <w:rPr>
                <w:sz w:val="22"/>
                <w:szCs w:val="22"/>
              </w:rPr>
              <w:t>, 50 см +/- 1 см и поставляться в 6 типоразмерах.</w:t>
            </w:r>
            <w:proofErr w:type="gramEnd"/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В комплект поставки должно входить: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- набор инструментов;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134" w:type="dxa"/>
          </w:tcPr>
          <w:p w:rsidR="00D12A13" w:rsidRPr="00D12A13" w:rsidRDefault="00B16574" w:rsidP="00CA04B8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590</w:t>
            </w:r>
          </w:p>
        </w:tc>
      </w:tr>
    </w:tbl>
    <w:p w:rsidR="00B847AC" w:rsidRDefault="00B847AC" w:rsidP="00AC466A">
      <w:pPr>
        <w:autoSpaceDE w:val="0"/>
        <w:spacing w:line="240" w:lineRule="atLeast"/>
        <w:ind w:firstLine="567"/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B847AC" w:rsidRPr="00B847AC" w:rsidTr="00B847AC">
        <w:tc>
          <w:tcPr>
            <w:tcW w:w="2552" w:type="dxa"/>
          </w:tcPr>
          <w:p w:rsidR="00B847AC" w:rsidRPr="00B847AC" w:rsidRDefault="00B847AC" w:rsidP="005C3C99">
            <w:pPr>
              <w:snapToGrid w:val="0"/>
              <w:rPr>
                <w:rStyle w:val="label"/>
                <w:color w:val="000000"/>
              </w:rPr>
            </w:pPr>
            <w:r w:rsidRPr="00B847AC">
              <w:rPr>
                <w:rStyle w:val="label"/>
                <w:color w:val="000000"/>
              </w:rPr>
              <w:t>Место поставки</w:t>
            </w:r>
          </w:p>
        </w:tc>
        <w:tc>
          <w:tcPr>
            <w:tcW w:w="7654" w:type="dxa"/>
          </w:tcPr>
          <w:p w:rsidR="00B847AC" w:rsidRPr="00B847AC" w:rsidRDefault="00B847AC" w:rsidP="00B847AC">
            <w:pPr>
              <w:tabs>
                <w:tab w:val="right" w:pos="9354"/>
              </w:tabs>
              <w:snapToGrid w:val="0"/>
              <w:jc w:val="both"/>
              <w:rPr>
                <w:bCs/>
              </w:rPr>
            </w:pPr>
            <w:r w:rsidRPr="00B847AC">
              <w:rPr>
                <w:bCs/>
              </w:rPr>
              <w:t>г. Новосибирск и Новосибирская область, поставка товара осуществляется непосредственно по месту жительства инвалидов</w:t>
            </w:r>
          </w:p>
        </w:tc>
      </w:tr>
      <w:tr w:rsidR="00B847AC" w:rsidRPr="00B847AC" w:rsidTr="00B847AC">
        <w:tc>
          <w:tcPr>
            <w:tcW w:w="2552" w:type="dxa"/>
          </w:tcPr>
          <w:p w:rsidR="00B847AC" w:rsidRPr="00B847AC" w:rsidRDefault="00B847AC" w:rsidP="005C3C99">
            <w:pPr>
              <w:snapToGrid w:val="0"/>
              <w:rPr>
                <w:rStyle w:val="label"/>
                <w:color w:val="000000"/>
              </w:rPr>
            </w:pPr>
            <w:r w:rsidRPr="00B847AC">
              <w:rPr>
                <w:rStyle w:val="label"/>
                <w:color w:val="000000"/>
              </w:rPr>
              <w:t>Сроки поставки товара</w:t>
            </w:r>
          </w:p>
        </w:tc>
        <w:tc>
          <w:tcPr>
            <w:tcW w:w="7654" w:type="dxa"/>
          </w:tcPr>
          <w:p w:rsidR="00B847AC" w:rsidRPr="00B847AC" w:rsidRDefault="00B847AC" w:rsidP="00B847AC">
            <w:pPr>
              <w:snapToGrid w:val="0"/>
              <w:jc w:val="both"/>
            </w:pPr>
            <w:proofErr w:type="gramStart"/>
            <w:r w:rsidRPr="00B847AC">
              <w:t>С даты подписания</w:t>
            </w:r>
            <w:proofErr w:type="gramEnd"/>
            <w:r w:rsidRPr="00B847AC">
              <w:t xml:space="preserve"> государственного контракта по 16 декабря 2019 года включительно</w:t>
            </w:r>
          </w:p>
        </w:tc>
      </w:tr>
    </w:tbl>
    <w:p w:rsidR="00B847AC" w:rsidRDefault="00B847AC" w:rsidP="00AC466A">
      <w:pPr>
        <w:autoSpaceDE w:val="0"/>
        <w:spacing w:line="240" w:lineRule="atLeast"/>
        <w:ind w:firstLine="567"/>
        <w:jc w:val="both"/>
      </w:pPr>
    </w:p>
    <w:p w:rsidR="00585695" w:rsidRPr="00585695" w:rsidRDefault="00585695" w:rsidP="00585695">
      <w:pPr>
        <w:widowControl w:val="0"/>
        <w:suppressAutoHyphens w:val="0"/>
        <w:autoSpaceDE w:val="0"/>
        <w:ind w:left="-567" w:right="-285" w:firstLine="567"/>
        <w:jc w:val="both"/>
        <w:rPr>
          <w:lang w:eastAsia="ru-RU"/>
        </w:rPr>
      </w:pPr>
      <w:proofErr w:type="gramStart"/>
      <w:r w:rsidRPr="00585695">
        <w:t xml:space="preserve">Описание объекта закупки производится на основании национальных стандартов, в соответствии с рекомендациями в индивидуальной программе реабилитации инвалида или </w:t>
      </w:r>
      <w:proofErr w:type="spellStart"/>
      <w:r w:rsidRPr="00585695">
        <w:t>абилитации</w:t>
      </w:r>
      <w:proofErr w:type="spellEnd"/>
      <w:r w:rsidRPr="00585695">
        <w:t xml:space="preserve"> инвалида (далее – ИПРА), разработанной федеральным государственным учреждением медико-социальной экспертизы, и являющейся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собственности, классификацией технических средств реабилитации (изделий) в рамках федерального перечня реабилитационных</w:t>
      </w:r>
      <w:proofErr w:type="gramEnd"/>
      <w:r w:rsidRPr="00585695">
        <w:t xml:space="preserve">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утверждаемой приказом Министерства труда и социальной защиты Российской Федерации</w:t>
      </w:r>
      <w:r w:rsidRPr="00585695">
        <w:rPr>
          <w:lang w:eastAsia="ru-RU"/>
        </w:rPr>
        <w:t>.</w:t>
      </w:r>
    </w:p>
    <w:p w:rsidR="0015575F" w:rsidRDefault="00585695" w:rsidP="00B847AC">
      <w:pPr>
        <w:widowControl w:val="0"/>
        <w:suppressAutoHyphens w:val="0"/>
        <w:ind w:left="-567" w:right="-285" w:firstLine="567"/>
        <w:jc w:val="both"/>
      </w:pPr>
      <w:r w:rsidRPr="00585695">
        <w:rPr>
          <w:lang w:eastAsia="ru-RU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585695">
        <w:rPr>
          <w:i/>
          <w:lang w:eastAsia="ru-RU"/>
        </w:rPr>
        <w:t>(В случае использования и/или не использования Заказчиком таких показателей, требований, условных обозначений и терминологии).</w:t>
      </w:r>
    </w:p>
    <w:sectPr w:rsidR="0015575F" w:rsidSect="008331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B8" w:rsidRDefault="00CA04B8">
      <w:r>
        <w:separator/>
      </w:r>
    </w:p>
  </w:endnote>
  <w:endnote w:type="continuationSeparator" w:id="0">
    <w:p w:rsidR="00CA04B8" w:rsidRDefault="00CA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B8" w:rsidRDefault="00CA04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B8" w:rsidRDefault="00B16574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9.5pt;margin-top:.05pt;width:72.1pt;height:10.4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CA04B8" w:rsidRDefault="00CA04B8">
                <w:pPr>
                  <w:pStyle w:val="af1"/>
                  <w:rPr>
                    <w:rStyle w:val="a3"/>
                  </w:rPr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B8" w:rsidRDefault="00CA04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B8" w:rsidRDefault="00CA04B8">
      <w:r>
        <w:separator/>
      </w:r>
    </w:p>
  </w:footnote>
  <w:footnote w:type="continuationSeparator" w:id="0">
    <w:p w:rsidR="00CA04B8" w:rsidRDefault="00CA0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B8" w:rsidRDefault="00CA04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B8" w:rsidRDefault="00CA04B8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B8" w:rsidRDefault="00CA04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6in" o:bullet="t" filled="t">
        <v:fill color2="black"/>
        <v:imagedata r:id="rId1" o:title=""/>
      </v:shape>
    </w:pict>
  </w:numPicBullet>
  <w:abstractNum w:abstractNumId="0">
    <w:nsid w:val="FFFFFFFE"/>
    <w:multiLevelType w:val="singleLevel"/>
    <w:tmpl w:val="21CAC9B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</w:pPr>
    </w:lvl>
    <w:lvl w:ilvl="1">
      <w:start w:val="1"/>
      <w:numFmt w:val="decimal"/>
      <w:pStyle w:val="-"/>
      <w:suff w:val="nothing"/>
      <w:lvlText w:val="%2."/>
      <w:lvlJc w:val="center"/>
      <w:pPr>
        <w:tabs>
          <w:tab w:val="num" w:pos="0"/>
        </w:tabs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">
    <w:nsid w:val="0000000B"/>
    <w:multiLevelType w:val="multi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F503DC4"/>
    <w:multiLevelType w:val="hybridMultilevel"/>
    <w:tmpl w:val="D792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7B35"/>
    <w:multiLevelType w:val="singleLevel"/>
    <w:tmpl w:val="04C65B4E"/>
    <w:lvl w:ilvl="0">
      <w:start w:val="1"/>
      <w:numFmt w:val="decimal"/>
      <w:lvlText w:val="2.3.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346F55C5"/>
    <w:multiLevelType w:val="hybridMultilevel"/>
    <w:tmpl w:val="19E4B382"/>
    <w:lvl w:ilvl="0" w:tplc="A6B0594C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81173"/>
    <w:multiLevelType w:val="hybridMultilevel"/>
    <w:tmpl w:val="9742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978CE"/>
    <w:multiLevelType w:val="hybridMultilevel"/>
    <w:tmpl w:val="12EE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4C3BCE"/>
    <w:multiLevelType w:val="hybridMultilevel"/>
    <w:tmpl w:val="13E0F7CA"/>
    <w:lvl w:ilvl="0" w:tplc="6E182592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F28EB"/>
    <w:multiLevelType w:val="hybridMultilevel"/>
    <w:tmpl w:val="0F708E02"/>
    <w:lvl w:ilvl="0" w:tplc="7F58B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344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EE43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C6C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087E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490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667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A8E0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68274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6E765F"/>
    <w:multiLevelType w:val="multilevel"/>
    <w:tmpl w:val="F234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9"/>
  </w:num>
  <w:num w:numId="16">
    <w:abstractNumId w:val="7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EDB"/>
    <w:rsid w:val="00010314"/>
    <w:rsid w:val="00014461"/>
    <w:rsid w:val="00023DF7"/>
    <w:rsid w:val="00024724"/>
    <w:rsid w:val="00024D86"/>
    <w:rsid w:val="00040799"/>
    <w:rsid w:val="00052380"/>
    <w:rsid w:val="0005305F"/>
    <w:rsid w:val="00071ABF"/>
    <w:rsid w:val="000A6B8B"/>
    <w:rsid w:val="000A72B3"/>
    <w:rsid w:val="000B013C"/>
    <w:rsid w:val="000B646B"/>
    <w:rsid w:val="000B7F40"/>
    <w:rsid w:val="000C4337"/>
    <w:rsid w:val="000E3771"/>
    <w:rsid w:val="000F35F6"/>
    <w:rsid w:val="000F3D01"/>
    <w:rsid w:val="001019DB"/>
    <w:rsid w:val="00105A6E"/>
    <w:rsid w:val="00105E2F"/>
    <w:rsid w:val="00105E4F"/>
    <w:rsid w:val="001359EB"/>
    <w:rsid w:val="001413CF"/>
    <w:rsid w:val="0015575F"/>
    <w:rsid w:val="00174EEC"/>
    <w:rsid w:val="00182A0A"/>
    <w:rsid w:val="00183C5A"/>
    <w:rsid w:val="001A49B0"/>
    <w:rsid w:val="001A6F24"/>
    <w:rsid w:val="001C1842"/>
    <w:rsid w:val="001C18F7"/>
    <w:rsid w:val="001C71EB"/>
    <w:rsid w:val="001D1C08"/>
    <w:rsid w:val="001F263B"/>
    <w:rsid w:val="00227C82"/>
    <w:rsid w:val="00231C26"/>
    <w:rsid w:val="00241A98"/>
    <w:rsid w:val="00251B66"/>
    <w:rsid w:val="00254277"/>
    <w:rsid w:val="002A0EDB"/>
    <w:rsid w:val="002E1E68"/>
    <w:rsid w:val="002F5450"/>
    <w:rsid w:val="00304DA7"/>
    <w:rsid w:val="00317818"/>
    <w:rsid w:val="003418DA"/>
    <w:rsid w:val="003B1B3D"/>
    <w:rsid w:val="003B3505"/>
    <w:rsid w:val="003C4BD9"/>
    <w:rsid w:val="003E2816"/>
    <w:rsid w:val="003F6018"/>
    <w:rsid w:val="00416307"/>
    <w:rsid w:val="0042255E"/>
    <w:rsid w:val="00436EB0"/>
    <w:rsid w:val="00446182"/>
    <w:rsid w:val="00447934"/>
    <w:rsid w:val="00463077"/>
    <w:rsid w:val="00466831"/>
    <w:rsid w:val="004829D5"/>
    <w:rsid w:val="00497D74"/>
    <w:rsid w:val="004C29ED"/>
    <w:rsid w:val="004D22FF"/>
    <w:rsid w:val="004E09BD"/>
    <w:rsid w:val="00500119"/>
    <w:rsid w:val="0050090F"/>
    <w:rsid w:val="00503C72"/>
    <w:rsid w:val="00504A7A"/>
    <w:rsid w:val="005126C5"/>
    <w:rsid w:val="00514FBB"/>
    <w:rsid w:val="00524F37"/>
    <w:rsid w:val="005578C1"/>
    <w:rsid w:val="00574431"/>
    <w:rsid w:val="0058555B"/>
    <w:rsid w:val="00585695"/>
    <w:rsid w:val="00597CEB"/>
    <w:rsid w:val="005A5FA1"/>
    <w:rsid w:val="005A7083"/>
    <w:rsid w:val="005B172B"/>
    <w:rsid w:val="005B1D23"/>
    <w:rsid w:val="005C28AA"/>
    <w:rsid w:val="005C6DD1"/>
    <w:rsid w:val="00614D1B"/>
    <w:rsid w:val="006700D5"/>
    <w:rsid w:val="006707C1"/>
    <w:rsid w:val="00672EDB"/>
    <w:rsid w:val="006763AD"/>
    <w:rsid w:val="00697C86"/>
    <w:rsid w:val="006B6500"/>
    <w:rsid w:val="006D0B2B"/>
    <w:rsid w:val="006D2589"/>
    <w:rsid w:val="006F2034"/>
    <w:rsid w:val="007141BB"/>
    <w:rsid w:val="00752253"/>
    <w:rsid w:val="00783775"/>
    <w:rsid w:val="007A1BAF"/>
    <w:rsid w:val="007C557B"/>
    <w:rsid w:val="007D3E32"/>
    <w:rsid w:val="007F2BC4"/>
    <w:rsid w:val="0083312E"/>
    <w:rsid w:val="00846C63"/>
    <w:rsid w:val="00846D93"/>
    <w:rsid w:val="00881843"/>
    <w:rsid w:val="00892B6A"/>
    <w:rsid w:val="008A15D7"/>
    <w:rsid w:val="008A25E4"/>
    <w:rsid w:val="008A432E"/>
    <w:rsid w:val="008B236A"/>
    <w:rsid w:val="008C371E"/>
    <w:rsid w:val="008C378F"/>
    <w:rsid w:val="008D3F7B"/>
    <w:rsid w:val="008E174C"/>
    <w:rsid w:val="008E443A"/>
    <w:rsid w:val="008E6FCC"/>
    <w:rsid w:val="00903207"/>
    <w:rsid w:val="0090378A"/>
    <w:rsid w:val="009042A4"/>
    <w:rsid w:val="00910410"/>
    <w:rsid w:val="00913338"/>
    <w:rsid w:val="00921633"/>
    <w:rsid w:val="009255FC"/>
    <w:rsid w:val="009352A8"/>
    <w:rsid w:val="009413DA"/>
    <w:rsid w:val="0094494B"/>
    <w:rsid w:val="00951F28"/>
    <w:rsid w:val="00953E05"/>
    <w:rsid w:val="00974EC5"/>
    <w:rsid w:val="009834CC"/>
    <w:rsid w:val="009861A8"/>
    <w:rsid w:val="00987DFC"/>
    <w:rsid w:val="0099084C"/>
    <w:rsid w:val="00992C02"/>
    <w:rsid w:val="009C0BF6"/>
    <w:rsid w:val="009C1C81"/>
    <w:rsid w:val="009C22D4"/>
    <w:rsid w:val="009C25DC"/>
    <w:rsid w:val="009D5473"/>
    <w:rsid w:val="009E640A"/>
    <w:rsid w:val="009E718E"/>
    <w:rsid w:val="009E7588"/>
    <w:rsid w:val="00A02F1B"/>
    <w:rsid w:val="00A07C9D"/>
    <w:rsid w:val="00A11B05"/>
    <w:rsid w:val="00A13DB2"/>
    <w:rsid w:val="00A35EA2"/>
    <w:rsid w:val="00A5226E"/>
    <w:rsid w:val="00A620BD"/>
    <w:rsid w:val="00A62BBC"/>
    <w:rsid w:val="00A6739B"/>
    <w:rsid w:val="00A74EAF"/>
    <w:rsid w:val="00AB14AA"/>
    <w:rsid w:val="00AB2401"/>
    <w:rsid w:val="00AC466A"/>
    <w:rsid w:val="00AC6DA9"/>
    <w:rsid w:val="00AD4051"/>
    <w:rsid w:val="00AF5903"/>
    <w:rsid w:val="00AF7D7E"/>
    <w:rsid w:val="00B015D5"/>
    <w:rsid w:val="00B16574"/>
    <w:rsid w:val="00B21BC7"/>
    <w:rsid w:val="00B25BCA"/>
    <w:rsid w:val="00B41D6B"/>
    <w:rsid w:val="00B70603"/>
    <w:rsid w:val="00B847AC"/>
    <w:rsid w:val="00B975EF"/>
    <w:rsid w:val="00B978C4"/>
    <w:rsid w:val="00BB0A36"/>
    <w:rsid w:val="00BE0831"/>
    <w:rsid w:val="00C2696B"/>
    <w:rsid w:val="00C31CCA"/>
    <w:rsid w:val="00C4072A"/>
    <w:rsid w:val="00C54949"/>
    <w:rsid w:val="00C60615"/>
    <w:rsid w:val="00C60F38"/>
    <w:rsid w:val="00C7378D"/>
    <w:rsid w:val="00C825E9"/>
    <w:rsid w:val="00CA04B8"/>
    <w:rsid w:val="00CB1261"/>
    <w:rsid w:val="00CB3D69"/>
    <w:rsid w:val="00CC47CF"/>
    <w:rsid w:val="00CD5D90"/>
    <w:rsid w:val="00CE51C5"/>
    <w:rsid w:val="00CF3252"/>
    <w:rsid w:val="00CF6959"/>
    <w:rsid w:val="00D12A13"/>
    <w:rsid w:val="00D17635"/>
    <w:rsid w:val="00D41B67"/>
    <w:rsid w:val="00D44795"/>
    <w:rsid w:val="00D5784C"/>
    <w:rsid w:val="00D60FE3"/>
    <w:rsid w:val="00D73643"/>
    <w:rsid w:val="00D9218F"/>
    <w:rsid w:val="00D966FF"/>
    <w:rsid w:val="00DA3FB1"/>
    <w:rsid w:val="00DB0173"/>
    <w:rsid w:val="00DD10BA"/>
    <w:rsid w:val="00DD5F8D"/>
    <w:rsid w:val="00DE7752"/>
    <w:rsid w:val="00E00EAF"/>
    <w:rsid w:val="00E02CDA"/>
    <w:rsid w:val="00E0304D"/>
    <w:rsid w:val="00E14259"/>
    <w:rsid w:val="00E14E4C"/>
    <w:rsid w:val="00E35650"/>
    <w:rsid w:val="00E41534"/>
    <w:rsid w:val="00E60B8C"/>
    <w:rsid w:val="00E771FA"/>
    <w:rsid w:val="00E938A4"/>
    <w:rsid w:val="00EB132F"/>
    <w:rsid w:val="00EB3009"/>
    <w:rsid w:val="00EC6665"/>
    <w:rsid w:val="00ED77C7"/>
    <w:rsid w:val="00F05324"/>
    <w:rsid w:val="00F0608E"/>
    <w:rsid w:val="00F12D7D"/>
    <w:rsid w:val="00F16007"/>
    <w:rsid w:val="00F17E2A"/>
    <w:rsid w:val="00F324B8"/>
    <w:rsid w:val="00F349DB"/>
    <w:rsid w:val="00F361B0"/>
    <w:rsid w:val="00F46A34"/>
    <w:rsid w:val="00F8335B"/>
    <w:rsid w:val="00F86F3E"/>
    <w:rsid w:val="00F91CA6"/>
    <w:rsid w:val="00FA3B96"/>
    <w:rsid w:val="00FB35A2"/>
    <w:rsid w:val="00FE1FDD"/>
    <w:rsid w:val="00FF58DF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spacing w:line="300" w:lineRule="auto"/>
      <w:ind w:firstLine="700"/>
      <w:jc w:val="both"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qFormat/>
    <w:pPr>
      <w:keepNext/>
      <w:snapToGrid w:val="0"/>
      <w:jc w:val="right"/>
      <w:outlineLvl w:val="3"/>
    </w:pPr>
    <w:rPr>
      <w:b/>
      <w:b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rFonts w:cs="Arial"/>
      <w:color w:val="000000"/>
      <w:u w:val="single"/>
    </w:rPr>
  </w:style>
  <w:style w:type="paragraph" w:styleId="7">
    <w:name w:val="heading 7"/>
    <w:basedOn w:val="a"/>
    <w:next w:val="a"/>
    <w:link w:val="70"/>
    <w:qFormat/>
    <w:pPr>
      <w:keepNext/>
      <w:snapToGri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pPr>
      <w:keepNext/>
      <w:ind w:left="-90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widowControl w:val="0"/>
      <w:shd w:val="clear" w:color="auto" w:fill="FFFFFF"/>
      <w:tabs>
        <w:tab w:val="left" w:pos="0"/>
      </w:tabs>
      <w:autoSpaceDE w:val="0"/>
      <w:jc w:val="both"/>
      <w:outlineLvl w:val="8"/>
    </w:pPr>
    <w:rPr>
      <w:rFonts w:eastAsia="Lucida Sans Unicode" w:cs="Tahoma"/>
      <w:b/>
      <w:spacing w:val="-1"/>
      <w:kern w:val="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">
    <w:name w:val="WW-Основной шрифт абзаца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30">
    <w:name w:val="Основной шрифт абзаца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20">
    <w:name w:val="Основной шрифт абзаца2"/>
  </w:style>
  <w:style w:type="character" w:customStyle="1" w:styleId="WW-Absatz-Standardschriftart111111111111111">
    <w:name w:val="WW-Absatz-Standardschriftart111111111111111"/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Times New Roman"/>
      <w:sz w:val="16"/>
    </w:rPr>
  </w:style>
  <w:style w:type="character" w:customStyle="1" w:styleId="WW8Num27z0">
    <w:name w:val="WW8Num27z0"/>
    <w:rPr>
      <w:rFonts w:ascii="Times New Roman" w:hAnsi="Times New Roman"/>
      <w:color w:val="000000"/>
    </w:rPr>
  </w:style>
  <w:style w:type="character" w:customStyle="1" w:styleId="WW8Num28z0">
    <w:name w:val="WW8Num28z0"/>
    <w:rPr>
      <w:rFonts w:ascii="Symbol" w:hAnsi="Symbol"/>
      <w:sz w:val="20"/>
    </w:rPr>
  </w:style>
  <w:style w:type="character" w:customStyle="1" w:styleId="WW8Num29z0">
    <w:name w:val="WW8Num29z0"/>
    <w:rPr>
      <w:rFonts w:ascii="Symbol" w:hAnsi="Symbol"/>
      <w:sz w:val="20"/>
    </w:rPr>
  </w:style>
  <w:style w:type="character" w:customStyle="1" w:styleId="WW8Num30z0">
    <w:name w:val="WW8Num30z0"/>
    <w:rPr>
      <w:rFonts w:ascii="Times New Roman" w:hAnsi="Times New Roman"/>
      <w:sz w:val="20"/>
    </w:rPr>
  </w:style>
  <w:style w:type="character" w:customStyle="1" w:styleId="WW8Num31z0">
    <w:name w:val="WW8Num31z0"/>
    <w:rPr>
      <w:rFonts w:ascii="Symbol" w:hAnsi="Symbol" w:cs="Times New Roman"/>
      <w:sz w:val="16"/>
    </w:rPr>
  </w:style>
  <w:style w:type="character" w:customStyle="1" w:styleId="WW8Num32z0">
    <w:name w:val="WW8Num32z0"/>
    <w:rPr>
      <w:sz w:val="24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9z0">
    <w:name w:val="WW8Num49z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4z0">
    <w:name w:val="WW8Num54z0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sz w:val="24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70z0">
    <w:name w:val="WW8Num70z0"/>
    <w:rPr>
      <w:i w:val="0"/>
    </w:rPr>
  </w:style>
  <w:style w:type="character" w:customStyle="1" w:styleId="WW8Num71z0">
    <w:name w:val="WW8Num71z0"/>
    <w:rPr>
      <w:b/>
    </w:rPr>
  </w:style>
  <w:style w:type="character" w:customStyle="1" w:styleId="WW8Num79z0">
    <w:name w:val="WW8Num79z0"/>
    <w:rPr>
      <w:rFonts w:ascii="Wingdings" w:hAnsi="Wingdings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Times New Roman" w:hAnsi="Times New Roman" w:cs="Times New Roman"/>
    </w:rPr>
  </w:style>
  <w:style w:type="character" w:customStyle="1" w:styleId="WW8Num85z0">
    <w:name w:val="WW8Num85z0"/>
    <w:rPr>
      <w:rFonts w:ascii="Times New Roman" w:hAnsi="Times New Roman" w:cs="Times New Roman"/>
    </w:rPr>
  </w:style>
  <w:style w:type="character" w:customStyle="1" w:styleId="WW8Num87z0">
    <w:name w:val="WW8Num87z0"/>
    <w:rPr>
      <w:rFonts w:ascii="Times New Roman" w:hAnsi="Times New Roman" w:cs="Times New Roman"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4z0">
    <w:name w:val="WW8Num94z0"/>
    <w:rPr>
      <w:b w:val="0"/>
    </w:rPr>
  </w:style>
  <w:style w:type="character" w:customStyle="1" w:styleId="WW8Num94z1">
    <w:name w:val="WW8Num94z1"/>
    <w:rPr>
      <w:rFonts w:ascii="Times New Roman" w:eastAsia="Times New Roman" w:hAnsi="Times New Roman"/>
      <w:b/>
    </w:rPr>
  </w:style>
  <w:style w:type="character" w:customStyle="1" w:styleId="WW8Num96z0">
    <w:name w:val="WW8Num96z0"/>
    <w:rPr>
      <w:b/>
    </w:rPr>
  </w:style>
  <w:style w:type="character" w:customStyle="1" w:styleId="WW8Num97z0">
    <w:name w:val="WW8Num97z0"/>
    <w:rPr>
      <w:rFonts w:ascii="Times New Roman" w:hAnsi="Times New Roman"/>
    </w:rPr>
  </w:style>
  <w:style w:type="character" w:customStyle="1" w:styleId="WW8Num99z0">
    <w:name w:val="WW8Num99z0"/>
    <w:rPr>
      <w:b w:val="0"/>
    </w:rPr>
  </w:style>
  <w:style w:type="character" w:customStyle="1" w:styleId="WW8Num101z0">
    <w:name w:val="WW8Num101z0"/>
    <w:rPr>
      <w:rFonts w:ascii="Times New Roman" w:hAnsi="Times New Roman" w:cs="Times New Roman"/>
    </w:rPr>
  </w:style>
  <w:style w:type="character" w:customStyle="1" w:styleId="WW8Num103z0">
    <w:name w:val="WW8Num103z0"/>
    <w:rPr>
      <w:rFonts w:ascii="Times New Roman" w:hAnsi="Times New Roman" w:cs="Times New Roman"/>
    </w:rPr>
  </w:style>
  <w:style w:type="character" w:customStyle="1" w:styleId="WW8Num109z0">
    <w:name w:val="WW8Num109z0"/>
    <w:rPr>
      <w:rFonts w:ascii="Times New Roman" w:hAnsi="Times New Roman" w:cs="Times New Roman"/>
    </w:rPr>
  </w:style>
  <w:style w:type="character" w:customStyle="1" w:styleId="WW8Num112z0">
    <w:name w:val="WW8Num112z0"/>
    <w:rPr>
      <w:rFonts w:ascii="Times New Roman" w:eastAsia="Times New Roman" w:hAnsi="Times New Roman" w:cs="Times New Roman"/>
    </w:rPr>
  </w:style>
  <w:style w:type="character" w:customStyle="1" w:styleId="WW8Num112z1">
    <w:name w:val="WW8Num112z1"/>
    <w:rPr>
      <w:rFonts w:ascii="Courier New" w:hAnsi="Courier New"/>
    </w:rPr>
  </w:style>
  <w:style w:type="character" w:customStyle="1" w:styleId="WW8Num112z2">
    <w:name w:val="WW8Num112z2"/>
    <w:rPr>
      <w:rFonts w:ascii="Wingdings" w:hAnsi="Wingdings"/>
    </w:rPr>
  </w:style>
  <w:style w:type="character" w:customStyle="1" w:styleId="WW8Num112z3">
    <w:name w:val="WW8Num112z3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4z1">
    <w:name w:val="WW8Num114z1"/>
    <w:rPr>
      <w:rFonts w:ascii="Courier New" w:hAnsi="Courier New" w:cs="Courier New"/>
    </w:rPr>
  </w:style>
  <w:style w:type="character" w:customStyle="1" w:styleId="WW8Num114z2">
    <w:name w:val="WW8Num114z2"/>
    <w:rPr>
      <w:rFonts w:ascii="Wingdings" w:hAnsi="Wingdings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8z0">
    <w:name w:val="WW8Num118z0"/>
    <w:rPr>
      <w:rFonts w:ascii="Times New Roman" w:hAnsi="Times New Roman" w:cs="Times New Roman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20z0">
    <w:name w:val="WW8Num120z0"/>
    <w:rPr>
      <w:color w:val="000000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WW8Num123z1">
    <w:name w:val="WW8Num123z1"/>
    <w:rPr>
      <w:rFonts w:ascii="Courier New" w:hAnsi="Courier New"/>
    </w:rPr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23z3">
    <w:name w:val="WW8Num123z3"/>
    <w:rPr>
      <w:rFonts w:ascii="Symbol" w:hAnsi="Symbol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25z1">
    <w:name w:val="WW8Num125z1"/>
    <w:rPr>
      <w:rFonts w:ascii="Courier New" w:hAnsi="Courier New"/>
    </w:rPr>
  </w:style>
  <w:style w:type="character" w:customStyle="1" w:styleId="WW8Num125z2">
    <w:name w:val="WW8Num125z2"/>
    <w:rPr>
      <w:rFonts w:ascii="Wingdings" w:hAnsi="Wingdings"/>
    </w:rPr>
  </w:style>
  <w:style w:type="character" w:customStyle="1" w:styleId="WW8Num126z1">
    <w:name w:val="WW8Num126z1"/>
    <w:rPr>
      <w:b/>
    </w:rPr>
  </w:style>
  <w:style w:type="character" w:customStyle="1" w:styleId="WW8Num130z0">
    <w:name w:val="WW8Num130z0"/>
    <w:rPr>
      <w:rFonts w:ascii="Times New Roman" w:hAnsi="Times New Roman" w:cs="Times New Roman"/>
    </w:rPr>
  </w:style>
  <w:style w:type="character" w:customStyle="1" w:styleId="WW8Num133z0">
    <w:name w:val="WW8Num133z0"/>
    <w:rPr>
      <w:rFonts w:ascii="Times New Roman" w:hAnsi="Times New Roman"/>
    </w:rPr>
  </w:style>
  <w:style w:type="character" w:customStyle="1" w:styleId="WW8Num138z0">
    <w:name w:val="WW8Num138z0"/>
    <w:rPr>
      <w:sz w:val="20"/>
    </w:rPr>
  </w:style>
  <w:style w:type="character" w:customStyle="1" w:styleId="WW8Num139z0">
    <w:name w:val="WW8Num139z0"/>
    <w:rPr>
      <w:rFonts w:ascii="Times New Roman" w:hAnsi="Times New Roman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146z0">
    <w:name w:val="WW8Num146z0"/>
    <w:rPr>
      <w:i w:val="0"/>
    </w:rPr>
  </w:style>
  <w:style w:type="character" w:customStyle="1" w:styleId="WW8Num147z0">
    <w:name w:val="WW8Num147z0"/>
    <w:rPr>
      <w:color w:val="auto"/>
    </w:rPr>
  </w:style>
  <w:style w:type="character" w:customStyle="1" w:styleId="WW8Num152z0">
    <w:name w:val="WW8Num152z0"/>
    <w:rPr>
      <w:b/>
    </w:rPr>
  </w:style>
  <w:style w:type="character" w:customStyle="1" w:styleId="WW8Num162z0">
    <w:name w:val="WW8Num162z0"/>
    <w:rPr>
      <w:rFonts w:ascii="Symbol" w:hAnsi="Symbol"/>
    </w:rPr>
  </w:style>
  <w:style w:type="character" w:customStyle="1" w:styleId="WW8Num162z1">
    <w:name w:val="WW8Num162z1"/>
    <w:rPr>
      <w:rFonts w:ascii="Courier New" w:hAnsi="Courier New"/>
    </w:rPr>
  </w:style>
  <w:style w:type="character" w:customStyle="1" w:styleId="WW8Num162z2">
    <w:name w:val="WW8Num162z2"/>
    <w:rPr>
      <w:rFonts w:ascii="Wingdings" w:hAnsi="Wingdings"/>
    </w:rPr>
  </w:style>
  <w:style w:type="character" w:customStyle="1" w:styleId="WW8Num165z1">
    <w:name w:val="WW8Num165z1"/>
    <w:rPr>
      <w:rFonts w:ascii="Times New Roman" w:eastAsia="Times New Roman" w:hAnsi="Times New Roman" w:cs="Times New Roman"/>
    </w:rPr>
  </w:style>
  <w:style w:type="character" w:customStyle="1" w:styleId="WW8Num166z0">
    <w:name w:val="WW8Num166z0"/>
    <w:rPr>
      <w:b/>
    </w:rPr>
  </w:style>
  <w:style w:type="character" w:customStyle="1" w:styleId="WW8Num171z0">
    <w:name w:val="WW8Num171z0"/>
    <w:rPr>
      <w:rFonts w:ascii="Times New Roman" w:hAnsi="Times New Roman" w:cs="Times New Roman"/>
    </w:rPr>
  </w:style>
  <w:style w:type="character" w:customStyle="1" w:styleId="WW8Num172z0">
    <w:name w:val="WW8Num172z0"/>
    <w:rPr>
      <w:b/>
    </w:rPr>
  </w:style>
  <w:style w:type="character" w:customStyle="1" w:styleId="WW8Num175z0">
    <w:name w:val="WW8Num175z0"/>
    <w:rPr>
      <w:b/>
    </w:rPr>
  </w:style>
  <w:style w:type="character" w:customStyle="1" w:styleId="WW8Num187z0">
    <w:name w:val="WW8Num187z0"/>
    <w:rPr>
      <w:rFonts w:ascii="Times New Roman" w:eastAsia="Times New Roman" w:hAnsi="Times New Roman" w:cs="Times New Roman"/>
    </w:rPr>
  </w:style>
  <w:style w:type="character" w:customStyle="1" w:styleId="WW8Num187z1">
    <w:name w:val="WW8Num187z1"/>
    <w:rPr>
      <w:rFonts w:ascii="Courier New" w:hAnsi="Courier New"/>
    </w:rPr>
  </w:style>
  <w:style w:type="character" w:customStyle="1" w:styleId="WW8Num187z2">
    <w:name w:val="WW8Num187z2"/>
    <w:rPr>
      <w:rFonts w:ascii="Wingdings" w:hAnsi="Wingdings"/>
    </w:rPr>
  </w:style>
  <w:style w:type="character" w:customStyle="1" w:styleId="WW8Num187z3">
    <w:name w:val="WW8Num187z3"/>
    <w:rPr>
      <w:rFonts w:ascii="Symbol" w:hAnsi="Symbol"/>
    </w:rPr>
  </w:style>
  <w:style w:type="character" w:customStyle="1" w:styleId="WW8Num189z0">
    <w:name w:val="WW8Num189z0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rFonts w:ascii="Courier New" w:hAnsi="Courier New"/>
    </w:rPr>
  </w:style>
  <w:style w:type="character" w:customStyle="1" w:styleId="WW8Num189z2">
    <w:name w:val="WW8Num189z2"/>
    <w:rPr>
      <w:rFonts w:ascii="Wingdings" w:hAnsi="Wingdings"/>
    </w:rPr>
  </w:style>
  <w:style w:type="character" w:customStyle="1" w:styleId="WW8Num189z3">
    <w:name w:val="WW8Num189z3"/>
    <w:rPr>
      <w:rFonts w:ascii="Symbol" w:hAnsi="Symbol"/>
    </w:rPr>
  </w:style>
  <w:style w:type="character" w:customStyle="1" w:styleId="WW8Num192z0">
    <w:name w:val="WW8Num192z0"/>
    <w:rPr>
      <w:rFonts w:ascii="Times New Roman" w:eastAsia="Times New Roman" w:hAnsi="Times New Roman" w:cs="Times New Roman"/>
    </w:rPr>
  </w:style>
  <w:style w:type="character" w:customStyle="1" w:styleId="WW8Num192z1">
    <w:name w:val="WW8Num192z1"/>
    <w:rPr>
      <w:rFonts w:ascii="Courier New" w:hAnsi="Courier New"/>
    </w:rPr>
  </w:style>
  <w:style w:type="character" w:customStyle="1" w:styleId="WW8Num192z2">
    <w:name w:val="WW8Num192z2"/>
    <w:rPr>
      <w:rFonts w:ascii="Wingdings" w:hAnsi="Wingdings"/>
    </w:rPr>
  </w:style>
  <w:style w:type="character" w:customStyle="1" w:styleId="WW8Num192z3">
    <w:name w:val="WW8Num192z3"/>
    <w:rPr>
      <w:rFonts w:ascii="Symbol" w:hAnsi="Symbol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6z1">
    <w:name w:val="WW8Num196z1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/>
    </w:rPr>
  </w:style>
  <w:style w:type="character" w:customStyle="1" w:styleId="WW8Num197z0">
    <w:name w:val="WW8Num197z0"/>
    <w:rPr>
      <w:rFonts w:ascii="Times New Roman" w:hAnsi="Times New Roman" w:cs="Times New Roman"/>
    </w:rPr>
  </w:style>
  <w:style w:type="character" w:customStyle="1" w:styleId="WW8Num198z0">
    <w:name w:val="WW8Num198z0"/>
    <w:rPr>
      <w:rFonts w:ascii="Times New Roman" w:eastAsia="Times New Roman" w:hAnsi="Times New Roman" w:cs="Times New Roman"/>
    </w:rPr>
  </w:style>
  <w:style w:type="character" w:customStyle="1" w:styleId="WW8Num202z0">
    <w:name w:val="WW8Num202z0"/>
    <w:rPr>
      <w:u w:val="single"/>
    </w:rPr>
  </w:style>
  <w:style w:type="character" w:customStyle="1" w:styleId="WW8Num203z0">
    <w:name w:val="WW8Num203z0"/>
    <w:rPr>
      <w:color w:val="000000"/>
    </w:rPr>
  </w:style>
  <w:style w:type="character" w:customStyle="1" w:styleId="WW8Num209z0">
    <w:name w:val="WW8Num209z0"/>
    <w:rPr>
      <w:b w:val="0"/>
      <w:color w:val="auto"/>
    </w:rPr>
  </w:style>
  <w:style w:type="character" w:customStyle="1" w:styleId="WW8Num210z0">
    <w:name w:val="WW8Num210z0"/>
    <w:rPr>
      <w:rFonts w:ascii="Times New Roman" w:hAnsi="Times New Roman" w:cs="Times New Roman"/>
    </w:rPr>
  </w:style>
  <w:style w:type="character" w:customStyle="1" w:styleId="WW8Num213z0">
    <w:name w:val="WW8Num213z0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/>
      <w:position w:val="0"/>
      <w:sz w:val="22"/>
      <w:szCs w:val="22"/>
      <w:vertAlign w:val="baseline"/>
    </w:rPr>
  </w:style>
  <w:style w:type="character" w:customStyle="1" w:styleId="WW8Num213z1">
    <w:name w:val="WW8Num213z1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213z2">
    <w:name w:val="WW8Num213z2"/>
    <w:rPr>
      <w:rFonts w:ascii="Times New Roman" w:hAnsi="Times New Roman"/>
      <w:b w:val="0"/>
      <w:bCs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214z0">
    <w:name w:val="WW8Num214z0"/>
    <w:rPr>
      <w:rFonts w:ascii="Times New Roman" w:hAnsi="Times New Roman" w:cs="Times New Roman"/>
    </w:rPr>
  </w:style>
  <w:style w:type="character" w:customStyle="1" w:styleId="WW8Num219z0">
    <w:name w:val="WW8Num219z0"/>
    <w:rPr>
      <w:rFonts w:ascii="Times New Roman" w:hAnsi="Times New Roman"/>
    </w:rPr>
  </w:style>
  <w:style w:type="character" w:customStyle="1" w:styleId="WW8Num221z0">
    <w:name w:val="WW8Num221z0"/>
    <w:rPr>
      <w:b/>
    </w:rPr>
  </w:style>
  <w:style w:type="character" w:customStyle="1" w:styleId="WW8Num221z1">
    <w:name w:val="WW8Num221z1"/>
    <w:rPr>
      <w:rFonts w:ascii="Times New Roman" w:eastAsia="Times New Roman" w:hAnsi="Times New Roman" w:cs="Times New Roman"/>
    </w:rPr>
  </w:style>
  <w:style w:type="character" w:customStyle="1" w:styleId="WW8Num222z0">
    <w:name w:val="WW8Num222z0"/>
    <w:rPr>
      <w:rFonts w:ascii="Times New Roman" w:hAnsi="Times New Roman" w:cs="Times New Roman"/>
    </w:rPr>
  </w:style>
  <w:style w:type="character" w:customStyle="1" w:styleId="WW8Num225z1">
    <w:name w:val="WW8Num225z1"/>
    <w:rPr>
      <w:b/>
    </w:rPr>
  </w:style>
  <w:style w:type="character" w:customStyle="1" w:styleId="WW8Num232z0">
    <w:name w:val="WW8Num232z0"/>
    <w:rPr>
      <w:rFonts w:ascii="Times New Roman" w:eastAsia="Times New Roman" w:hAnsi="Times New Roman" w:cs="Times New Roman"/>
    </w:rPr>
  </w:style>
  <w:style w:type="character" w:customStyle="1" w:styleId="WW8Num233z1">
    <w:name w:val="WW8Num233z1"/>
    <w:rPr>
      <w:rFonts w:ascii="Times New Roman" w:eastAsia="Times New Roman" w:hAnsi="Times New Roman" w:cs="Times New Roman"/>
    </w:rPr>
  </w:style>
  <w:style w:type="character" w:customStyle="1" w:styleId="WW8Num237z0">
    <w:name w:val="WW8Num237z0"/>
    <w:rPr>
      <w:rFonts w:ascii="Symbol" w:hAnsi="Symbol"/>
    </w:rPr>
  </w:style>
  <w:style w:type="character" w:customStyle="1" w:styleId="WW8Num237z1">
    <w:name w:val="WW8Num237z1"/>
    <w:rPr>
      <w:rFonts w:ascii="Courier New" w:hAnsi="Courier New" w:cs="Courier New"/>
    </w:rPr>
  </w:style>
  <w:style w:type="character" w:customStyle="1" w:styleId="WW8Num237z2">
    <w:name w:val="WW8Num237z2"/>
    <w:rPr>
      <w:rFonts w:ascii="Wingdings" w:hAnsi="Wingdings"/>
    </w:rPr>
  </w:style>
  <w:style w:type="character" w:customStyle="1" w:styleId="WW8Num244z0">
    <w:name w:val="WW8Num244z0"/>
    <w:rPr>
      <w:rFonts w:ascii="Times New Roman" w:hAnsi="Times New Roman" w:cs="Times New Roman"/>
    </w:rPr>
  </w:style>
  <w:style w:type="character" w:customStyle="1" w:styleId="WW8Num245z0">
    <w:name w:val="WW8Num245z0"/>
    <w:rPr>
      <w:rFonts w:ascii="Times New Roman" w:eastAsia="Times New Roman" w:hAnsi="Times New Roman" w:cs="Times New Roman"/>
    </w:rPr>
  </w:style>
  <w:style w:type="character" w:customStyle="1" w:styleId="WW8Num247z0">
    <w:name w:val="WW8Num247z0"/>
    <w:rPr>
      <w:rFonts w:ascii="Times New Roman" w:hAnsi="Times New Roman" w:cs="Times New Roman"/>
      <w:b/>
      <w:sz w:val="24"/>
    </w:rPr>
  </w:style>
  <w:style w:type="character" w:customStyle="1" w:styleId="WW8Num257z1">
    <w:name w:val="WW8Num257z1"/>
    <w:rPr>
      <w:color w:val="auto"/>
    </w:rPr>
  </w:style>
  <w:style w:type="character" w:customStyle="1" w:styleId="WW8Num258z0">
    <w:name w:val="WW8Num258z0"/>
    <w:rPr>
      <w:b/>
    </w:rPr>
  </w:style>
  <w:style w:type="character" w:customStyle="1" w:styleId="WW8Num259z0">
    <w:name w:val="WW8Num259z0"/>
    <w:rPr>
      <w:rFonts w:ascii="Times New Roman" w:eastAsia="Times New Roman" w:hAnsi="Times New Roman" w:cs="Times New Roman"/>
    </w:rPr>
  </w:style>
  <w:style w:type="character" w:customStyle="1" w:styleId="WW8Num259z1">
    <w:name w:val="WW8Num259z1"/>
    <w:rPr>
      <w:rFonts w:ascii="Courier New" w:hAnsi="Courier New"/>
    </w:rPr>
  </w:style>
  <w:style w:type="character" w:customStyle="1" w:styleId="WW8Num259z2">
    <w:name w:val="WW8Num259z2"/>
    <w:rPr>
      <w:rFonts w:ascii="Wingdings" w:hAnsi="Wingdings"/>
    </w:rPr>
  </w:style>
  <w:style w:type="character" w:customStyle="1" w:styleId="WW8Num259z3">
    <w:name w:val="WW8Num259z3"/>
    <w:rPr>
      <w:rFonts w:ascii="Symbol" w:hAnsi="Symbol"/>
    </w:rPr>
  </w:style>
  <w:style w:type="character" w:customStyle="1" w:styleId="WW8Num260z0">
    <w:name w:val="WW8Num260z0"/>
    <w:rPr>
      <w:b/>
    </w:rPr>
  </w:style>
  <w:style w:type="character" w:customStyle="1" w:styleId="WW8Num263z0">
    <w:name w:val="WW8Num263z0"/>
    <w:rPr>
      <w:rFonts w:ascii="Wingdings" w:hAnsi="Wingdings"/>
    </w:rPr>
  </w:style>
  <w:style w:type="character" w:customStyle="1" w:styleId="WW8Num263z1">
    <w:name w:val="WW8Num263z1"/>
    <w:rPr>
      <w:rFonts w:ascii="Courier New" w:hAnsi="Courier New" w:cs="Courier New"/>
    </w:rPr>
  </w:style>
  <w:style w:type="character" w:customStyle="1" w:styleId="WW8Num263z3">
    <w:name w:val="WW8Num263z3"/>
    <w:rPr>
      <w:rFonts w:ascii="Symbol" w:hAnsi="Symbol"/>
    </w:rPr>
  </w:style>
  <w:style w:type="character" w:customStyle="1" w:styleId="WW8Num265z0">
    <w:name w:val="WW8Num265z0"/>
    <w:rPr>
      <w:i w:val="0"/>
    </w:rPr>
  </w:style>
  <w:style w:type="character" w:customStyle="1" w:styleId="WW8Num267z0">
    <w:name w:val="WW8Num267z0"/>
    <w:rPr>
      <w:b/>
    </w:rPr>
  </w:style>
  <w:style w:type="character" w:customStyle="1" w:styleId="WW8Num268z0">
    <w:name w:val="WW8Num268z0"/>
    <w:rPr>
      <w:rFonts w:ascii="Times New Roman" w:eastAsia="Times New Roman" w:hAnsi="Times New Roman" w:cs="Times New Roman"/>
    </w:rPr>
  </w:style>
  <w:style w:type="character" w:customStyle="1" w:styleId="WW8Num268z1">
    <w:name w:val="WW8Num268z1"/>
    <w:rPr>
      <w:rFonts w:ascii="Courier New" w:hAnsi="Courier New"/>
    </w:rPr>
  </w:style>
  <w:style w:type="character" w:customStyle="1" w:styleId="WW8Num268z2">
    <w:name w:val="WW8Num268z2"/>
    <w:rPr>
      <w:rFonts w:ascii="Wingdings" w:hAnsi="Wingdings"/>
    </w:rPr>
  </w:style>
  <w:style w:type="character" w:customStyle="1" w:styleId="WW8Num268z3">
    <w:name w:val="WW8Num268z3"/>
    <w:rPr>
      <w:rFonts w:ascii="Symbol" w:hAnsi="Symbol"/>
    </w:rPr>
  </w:style>
  <w:style w:type="character" w:customStyle="1" w:styleId="WW8Num270z0">
    <w:name w:val="WW8Num270z0"/>
    <w:rPr>
      <w:rFonts w:ascii="Times New Roman" w:hAnsi="Times New Roman"/>
    </w:rPr>
  </w:style>
  <w:style w:type="character" w:customStyle="1" w:styleId="WW8Num271z0">
    <w:name w:val="WW8Num271z0"/>
    <w:rPr>
      <w:b/>
    </w:rPr>
  </w:style>
  <w:style w:type="character" w:customStyle="1" w:styleId="WW8Num276z0">
    <w:name w:val="WW8Num276z0"/>
    <w:rPr>
      <w:rFonts w:ascii="Times New Roman" w:hAnsi="Times New Roman"/>
    </w:rPr>
  </w:style>
  <w:style w:type="character" w:customStyle="1" w:styleId="WW8Num278z0">
    <w:name w:val="WW8Num278z0"/>
    <w:rPr>
      <w:sz w:val="20"/>
    </w:rPr>
  </w:style>
  <w:style w:type="character" w:customStyle="1" w:styleId="WW8Num284z0">
    <w:name w:val="WW8Num284z0"/>
    <w:rPr>
      <w:b/>
    </w:rPr>
  </w:style>
  <w:style w:type="character" w:customStyle="1" w:styleId="WW8Num285z1">
    <w:name w:val="WW8Num285z1"/>
    <w:rPr>
      <w:color w:val="000000"/>
    </w:rPr>
  </w:style>
  <w:style w:type="character" w:customStyle="1" w:styleId="WW8Num288z0">
    <w:name w:val="WW8Num288z0"/>
    <w:rPr>
      <w:b/>
    </w:rPr>
  </w:style>
  <w:style w:type="character" w:customStyle="1" w:styleId="WW8Num290z0">
    <w:name w:val="WW8Num290z0"/>
    <w:rPr>
      <w:sz w:val="40"/>
      <w:szCs w:val="40"/>
    </w:rPr>
  </w:style>
  <w:style w:type="character" w:customStyle="1" w:styleId="WW8Num293z0">
    <w:name w:val="WW8Num293z0"/>
    <w:rPr>
      <w:rFonts w:ascii="Times New Roman" w:hAnsi="Times New Roman" w:cs="Times New Roman"/>
      <w:sz w:val="24"/>
      <w:szCs w:val="24"/>
    </w:rPr>
  </w:style>
  <w:style w:type="character" w:customStyle="1" w:styleId="WW8Num293z1">
    <w:name w:val="WW8Num293z1"/>
    <w:rPr>
      <w:rFonts w:ascii="Courier New" w:hAnsi="Courier New" w:cs="Courier New"/>
    </w:rPr>
  </w:style>
  <w:style w:type="character" w:customStyle="1" w:styleId="WW8Num293z2">
    <w:name w:val="WW8Num293z2"/>
    <w:rPr>
      <w:rFonts w:ascii="Wingdings" w:hAnsi="Wingdings"/>
    </w:rPr>
  </w:style>
  <w:style w:type="character" w:customStyle="1" w:styleId="WW8Num293z3">
    <w:name w:val="WW8Num293z3"/>
    <w:rPr>
      <w:rFonts w:ascii="Symbol" w:hAnsi="Symbol"/>
    </w:rPr>
  </w:style>
  <w:style w:type="character" w:customStyle="1" w:styleId="WW8Num295z0">
    <w:name w:val="WW8Num295z0"/>
    <w:rPr>
      <w:b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7z1">
    <w:name w:val="WW8Num297z1"/>
    <w:rPr>
      <w:rFonts w:ascii="Courier New" w:hAnsi="Courier New" w:cs="Courier New"/>
    </w:rPr>
  </w:style>
  <w:style w:type="character" w:customStyle="1" w:styleId="WW8Num297z2">
    <w:name w:val="WW8Num297z2"/>
    <w:rPr>
      <w:rFonts w:ascii="Wingdings" w:hAnsi="Wingdings"/>
    </w:rPr>
  </w:style>
  <w:style w:type="character" w:customStyle="1" w:styleId="WW8Num299z0">
    <w:name w:val="WW8Num299z0"/>
    <w:rPr>
      <w:b/>
    </w:rPr>
  </w:style>
  <w:style w:type="character" w:customStyle="1" w:styleId="WW8Num300z1">
    <w:name w:val="WW8Num300z1"/>
    <w:rPr>
      <w:rFonts w:cs="Times New Roman"/>
    </w:rPr>
  </w:style>
  <w:style w:type="character" w:customStyle="1" w:styleId="WW8Num301z0">
    <w:name w:val="WW8Num301z0"/>
    <w:rPr>
      <w:rFonts w:ascii="Times New Roman" w:eastAsia="Times New Roman" w:hAnsi="Times New Roman" w:cs="Times New Roman"/>
    </w:rPr>
  </w:style>
  <w:style w:type="character" w:customStyle="1" w:styleId="WW8Num301z1">
    <w:name w:val="WW8Num301z1"/>
    <w:rPr>
      <w:rFonts w:ascii="Courier New" w:hAnsi="Courier New"/>
    </w:rPr>
  </w:style>
  <w:style w:type="character" w:customStyle="1" w:styleId="WW8Num301z2">
    <w:name w:val="WW8Num301z2"/>
    <w:rPr>
      <w:rFonts w:ascii="Wingdings" w:hAnsi="Wingdings"/>
    </w:rPr>
  </w:style>
  <w:style w:type="character" w:customStyle="1" w:styleId="WW8Num301z3">
    <w:name w:val="WW8Num301z3"/>
    <w:rPr>
      <w:rFonts w:ascii="Symbol" w:hAnsi="Symbol"/>
    </w:rPr>
  </w:style>
  <w:style w:type="character" w:customStyle="1" w:styleId="WW8Num302z2">
    <w:name w:val="WW8Num302z2"/>
    <w:rPr>
      <w:b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3z1">
    <w:name w:val="WW8Num303z1"/>
    <w:rPr>
      <w:rFonts w:ascii="Courier New" w:hAnsi="Courier New"/>
    </w:rPr>
  </w:style>
  <w:style w:type="character" w:customStyle="1" w:styleId="WW8Num303z2">
    <w:name w:val="WW8Num303z2"/>
    <w:rPr>
      <w:rFonts w:ascii="Wingdings" w:hAnsi="Wingdings"/>
    </w:rPr>
  </w:style>
  <w:style w:type="character" w:customStyle="1" w:styleId="WW8Num306z0">
    <w:name w:val="WW8Num306z0"/>
    <w:rPr>
      <w:rFonts w:ascii="Times New Roman" w:hAnsi="Times New Roman" w:cs="Times New Roman"/>
    </w:rPr>
  </w:style>
  <w:style w:type="character" w:customStyle="1" w:styleId="WW8Num308z0">
    <w:name w:val="WW8Num308z0"/>
    <w:rPr>
      <w:rFonts w:ascii="Times New Roman" w:hAnsi="Times New Roman" w:cs="Times New Roman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09z1">
    <w:name w:val="WW8Num309z1"/>
    <w:rPr>
      <w:rFonts w:ascii="Times New Roman" w:eastAsia="Lucida Sans Unicode" w:hAnsi="Times New Roman" w:cs="Times New Roman"/>
    </w:rPr>
  </w:style>
  <w:style w:type="character" w:customStyle="1" w:styleId="WW8Num309z2">
    <w:name w:val="WW8Num309z2"/>
    <w:rPr>
      <w:rFonts w:ascii="Wingdings" w:hAnsi="Wingdings"/>
    </w:rPr>
  </w:style>
  <w:style w:type="character" w:customStyle="1" w:styleId="WW8Num309z4">
    <w:name w:val="WW8Num309z4"/>
    <w:rPr>
      <w:rFonts w:ascii="Courier New" w:hAnsi="Courier New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62z0">
    <w:name w:val="WW8NumSt62z0"/>
    <w:rPr>
      <w:rFonts w:ascii="Times New Roman" w:hAnsi="Times New Roman"/>
    </w:rPr>
  </w:style>
  <w:style w:type="character" w:customStyle="1" w:styleId="WW8NumSt63z0">
    <w:name w:val="WW8NumSt63z0"/>
    <w:rPr>
      <w:rFonts w:ascii="Times New Roman" w:hAnsi="Times New Roman"/>
    </w:rPr>
  </w:style>
  <w:style w:type="character" w:customStyle="1" w:styleId="WW8NumSt64z0">
    <w:name w:val="WW8NumSt64z0"/>
    <w:rPr>
      <w:rFonts w:ascii="Times New Roman" w:hAnsi="Times New Roman"/>
    </w:rPr>
  </w:style>
  <w:style w:type="character" w:customStyle="1" w:styleId="WW8NumSt65z0">
    <w:name w:val="WW8NumSt65z0"/>
    <w:rPr>
      <w:rFonts w:ascii="Times New Roman" w:hAnsi="Times New Roman"/>
    </w:rPr>
  </w:style>
  <w:style w:type="character" w:customStyle="1" w:styleId="WW8NumSt66z0">
    <w:name w:val="WW8NumSt66z0"/>
    <w:rPr>
      <w:rFonts w:ascii="Times New Roman" w:hAnsi="Times New Roman"/>
    </w:rPr>
  </w:style>
  <w:style w:type="character" w:customStyle="1" w:styleId="WW8NumSt67z0">
    <w:name w:val="WW8NumSt67z0"/>
    <w:rPr>
      <w:rFonts w:ascii="Times New Roman" w:hAnsi="Times New Roman"/>
    </w:rPr>
  </w:style>
  <w:style w:type="character" w:customStyle="1" w:styleId="WW8NumSt68z0">
    <w:name w:val="WW8NumSt68z0"/>
    <w:rPr>
      <w:rFonts w:ascii="Times New Roman" w:hAnsi="Times New Roman"/>
    </w:rPr>
  </w:style>
  <w:style w:type="character" w:customStyle="1" w:styleId="WW8NumSt69z0">
    <w:name w:val="WW8NumSt69z0"/>
    <w:rPr>
      <w:rFonts w:ascii="Times New Roman" w:hAnsi="Times New Roman"/>
    </w:rPr>
  </w:style>
  <w:style w:type="character" w:customStyle="1" w:styleId="WW8NumSt85z0">
    <w:name w:val="WW8NumSt85z0"/>
    <w:rPr>
      <w:rFonts w:ascii="Times New Roman" w:hAnsi="Times New Roman"/>
    </w:rPr>
  </w:style>
  <w:style w:type="character" w:customStyle="1" w:styleId="WW8NumSt108z0">
    <w:name w:val="WW8NumSt108z0"/>
    <w:rPr>
      <w:rFonts w:ascii="Times New Roman" w:hAnsi="Times New Roman"/>
    </w:rPr>
  </w:style>
  <w:style w:type="character" w:customStyle="1" w:styleId="WW8NumSt192z0">
    <w:name w:val="WW8NumSt192z0"/>
    <w:rPr>
      <w:rFonts w:ascii="Times New Roman" w:hAnsi="Times New Roman"/>
    </w:rPr>
  </w:style>
  <w:style w:type="character" w:customStyle="1" w:styleId="11">
    <w:name w:val="Основной шрифт абзаца1"/>
  </w:style>
  <w:style w:type="character" w:customStyle="1" w:styleId="label">
    <w:name w:val="label"/>
    <w:basedOn w:val="11"/>
  </w:style>
  <w:style w:type="character" w:styleId="a3">
    <w:name w:val="page number"/>
    <w:basedOn w:val="11"/>
  </w:style>
  <w:style w:type="character" w:styleId="a4">
    <w:name w:val="Hyperlink"/>
    <w:rPr>
      <w:color w:val="0000FF"/>
      <w:u w:val="single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7">
    <w:name w:val="FollowedHyperlink"/>
    <w:semiHidden/>
    <w:rPr>
      <w:color w:val="800080"/>
      <w:u w:val="single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/>
    </w:rPr>
  </w:style>
  <w:style w:type="paragraph" w:customStyle="1" w:styleId="a8">
    <w:name w:val="Заголовок"/>
    <w:basedOn w:val="a"/>
    <w:next w:val="a9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9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a"/>
    <w:pPr>
      <w:widowControl w:val="0"/>
      <w:jc w:val="both"/>
    </w:pPr>
    <w:rPr>
      <w:szCs w:val="22"/>
    </w:rPr>
  </w:style>
  <w:style w:type="paragraph" w:styleId="ab">
    <w:name w:val="List"/>
    <w:basedOn w:val="a9"/>
    <w:rPr>
      <w:rFonts w:ascii="Arial" w:hAnsi="Arial" w:cs="Tahoma"/>
    </w:rPr>
  </w:style>
  <w:style w:type="paragraph" w:styleId="ac">
    <w:name w:val="Title"/>
    <w:basedOn w:val="a"/>
    <w:next w:val="ad"/>
    <w:link w:val="ae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d">
    <w:name w:val="Subtitle"/>
    <w:basedOn w:val="a8"/>
    <w:next w:val="a9"/>
    <w:link w:val="af"/>
    <w:qFormat/>
    <w:pPr>
      <w:jc w:val="center"/>
    </w:pPr>
    <w:rPr>
      <w:i/>
      <w:iCs/>
    </w:rPr>
  </w:style>
  <w:style w:type="paragraph" w:styleId="af0">
    <w:name w:val="index heading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310">
    <w:name w:val="Основной текст 31"/>
    <w:basedOn w:val="a"/>
    <w:pPr>
      <w:jc w:val="center"/>
    </w:pPr>
    <w:rPr>
      <w:b/>
      <w:bCs/>
      <w:sz w:val="26"/>
    </w:rPr>
  </w:style>
  <w:style w:type="paragraph" w:customStyle="1" w:styleId="210">
    <w:name w:val="Основной текст с отступом 21"/>
    <w:basedOn w:val="a"/>
    <w:pPr>
      <w:widowControl w:val="0"/>
      <w:spacing w:line="252" w:lineRule="auto"/>
      <w:ind w:firstLine="720"/>
    </w:pPr>
    <w:rPr>
      <w:szCs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footer"/>
    <w:basedOn w:val="a"/>
    <w:link w:val="af2"/>
    <w:pPr>
      <w:widowControl w:val="0"/>
      <w:tabs>
        <w:tab w:val="center" w:pos="4677"/>
        <w:tab w:val="right" w:pos="9355"/>
      </w:tabs>
      <w:autoSpaceDE w:val="0"/>
    </w:pPr>
    <w:rPr>
      <w:i/>
      <w:iCs/>
      <w:sz w:val="20"/>
      <w:szCs w:val="20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pPr>
      <w:snapToGrid w:val="0"/>
      <w:jc w:val="both"/>
    </w:pPr>
    <w:rPr>
      <w:kern w:val="1"/>
      <w:sz w:val="26"/>
      <w:szCs w:val="26"/>
    </w:rPr>
  </w:style>
  <w:style w:type="paragraph" w:customStyle="1" w:styleId="212">
    <w:name w:val="Продолжение списка 21"/>
    <w:basedOn w:val="a"/>
    <w:pPr>
      <w:widowControl w:val="0"/>
      <w:spacing w:after="120"/>
      <w:ind w:left="566"/>
    </w:pPr>
    <w:rPr>
      <w:rFonts w:ascii="Arial" w:eastAsia="Lucida Sans Unicode" w:hAnsi="Arial" w:cs="Tahoma"/>
      <w:kern w:val="1"/>
      <w:sz w:val="20"/>
    </w:rPr>
  </w:style>
  <w:style w:type="paragraph" w:customStyle="1" w:styleId="af5">
    <w:name w:val="Пункт"/>
    <w:basedOn w:val="a"/>
    <w:pPr>
      <w:jc w:val="both"/>
    </w:pPr>
    <w:rPr>
      <w:szCs w:val="28"/>
    </w:rPr>
  </w:style>
  <w:style w:type="paragraph" w:customStyle="1" w:styleId="-">
    <w:name w:val="Контракт-раздел"/>
    <w:basedOn w:val="a"/>
    <w:next w:val="-0"/>
    <w:pPr>
      <w:keepNext/>
      <w:numPr>
        <w:ilvl w:val="1"/>
        <w:numId w:val="1"/>
      </w:numPr>
      <w:tabs>
        <w:tab w:val="left" w:pos="540"/>
      </w:tabs>
      <w:spacing w:before="360" w:after="120"/>
      <w:jc w:val="center"/>
      <w:outlineLvl w:val="1"/>
    </w:pPr>
    <w:rPr>
      <w:b/>
      <w:bCs/>
      <w:caps/>
    </w:rPr>
  </w:style>
  <w:style w:type="paragraph" w:customStyle="1" w:styleId="-0">
    <w:name w:val="Контракт-пункт"/>
    <w:basedOn w:val="a"/>
    <w:pPr>
      <w:jc w:val="both"/>
    </w:pPr>
  </w:style>
  <w:style w:type="paragraph" w:customStyle="1" w:styleId="-1">
    <w:name w:val="Контракт-подпункт"/>
    <w:basedOn w:val="a"/>
    <w:pPr>
      <w:jc w:val="both"/>
    </w:pPr>
  </w:style>
  <w:style w:type="paragraph" w:customStyle="1" w:styleId="-2">
    <w:name w:val="Контракт-подподпункт"/>
    <w:basedOn w:val="a"/>
    <w:pPr>
      <w:jc w:val="both"/>
    </w:pPr>
  </w:style>
  <w:style w:type="paragraph" w:styleId="af6">
    <w:name w:val="Body Text Indent"/>
    <w:basedOn w:val="a"/>
    <w:link w:val="af7"/>
    <w:pPr>
      <w:shd w:val="clear" w:color="auto" w:fill="FFFFFF"/>
      <w:ind w:firstLine="720"/>
      <w:jc w:val="both"/>
    </w:pPr>
    <w:rPr>
      <w:sz w:val="26"/>
      <w:szCs w:val="26"/>
    </w:rPr>
  </w:style>
  <w:style w:type="paragraph" w:styleId="af8">
    <w:name w:val="Normal (Web)"/>
    <w:aliases w:val="Обычный (Web)"/>
    <w:basedOn w:val="a"/>
    <w:qFormat/>
    <w:pPr>
      <w:spacing w:before="280" w:after="280"/>
    </w:pPr>
  </w:style>
  <w:style w:type="paragraph" w:customStyle="1" w:styleId="14">
    <w:name w:val="Название объекта1"/>
    <w:basedOn w:val="a"/>
    <w:next w:val="a"/>
    <w:pPr>
      <w:shd w:val="clear" w:color="auto" w:fill="FFFFFF"/>
      <w:spacing w:line="456" w:lineRule="exact"/>
      <w:jc w:val="center"/>
    </w:pPr>
    <w:rPr>
      <w:b/>
      <w:color w:val="000000"/>
      <w:spacing w:val="22"/>
      <w:sz w:val="20"/>
      <w:szCs w:val="20"/>
    </w:rPr>
  </w:style>
  <w:style w:type="paragraph" w:styleId="15">
    <w:name w:val="index 1"/>
    <w:basedOn w:val="a"/>
    <w:next w:val="a"/>
    <w:uiPriority w:val="99"/>
    <w:semiHidden/>
    <w:pPr>
      <w:ind w:left="240" w:hanging="240"/>
    </w:pPr>
  </w:style>
  <w:style w:type="paragraph" w:customStyle="1" w:styleId="af9">
    <w:name w:val="Содержимое таблицы"/>
    <w:basedOn w:val="a"/>
    <w:pPr>
      <w:widowControl w:val="0"/>
      <w:suppressLineNumbers/>
    </w:pPr>
    <w:rPr>
      <w:rFonts w:ascii="Arial" w:eastAsia="Lucida Sans Unicode" w:hAnsi="Arial" w:cs="Tahoma"/>
      <w:kern w:val="1"/>
      <w:sz w:val="20"/>
    </w:rPr>
  </w:style>
  <w:style w:type="paragraph" w:customStyle="1" w:styleId="afa">
    <w:name w:val="Горизонтальная линия"/>
    <w:basedOn w:val="a"/>
    <w:next w:val="a9"/>
    <w:pPr>
      <w:widowControl w:val="0"/>
      <w:suppressLineNumbers/>
      <w:pBdr>
        <w:bottom w:val="double" w:sz="1" w:space="0" w:color="808080"/>
      </w:pBdr>
      <w:spacing w:after="283"/>
    </w:pPr>
    <w:rPr>
      <w:rFonts w:ascii="Arial" w:eastAsia="Lucida Sans Unicode" w:hAnsi="Arial" w:cs="Tahoma"/>
      <w:kern w:val="1"/>
      <w:sz w:val="12"/>
      <w:szCs w:val="12"/>
    </w:rPr>
  </w:style>
  <w:style w:type="paragraph" w:customStyle="1" w:styleId="afb">
    <w:name w:val="Заголовок таблицы"/>
    <w:basedOn w:val="af9"/>
    <w:pPr>
      <w:jc w:val="center"/>
    </w:pPr>
    <w:rPr>
      <w:b/>
      <w:bCs/>
    </w:rPr>
  </w:style>
  <w:style w:type="paragraph" w:customStyle="1" w:styleId="16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320">
    <w:name w:val="Основной текст с отступом 32"/>
    <w:basedOn w:val="a"/>
    <w:pPr>
      <w:tabs>
        <w:tab w:val="left" w:pos="0"/>
        <w:tab w:val="left" w:pos="1418"/>
      </w:tabs>
      <w:spacing w:line="100" w:lineRule="atLeast"/>
      <w:ind w:firstLine="709"/>
      <w:jc w:val="both"/>
    </w:pPr>
    <w:rPr>
      <w:rFonts w:ascii="Arial" w:eastAsia="Lucida Sans Unicode" w:hAnsi="Arial" w:cs="Tahoma"/>
      <w:kern w:val="1"/>
      <w:szCs w:val="20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spacing w:line="100" w:lineRule="atLeast"/>
      <w:jc w:val="center"/>
      <w:textAlignment w:val="baseline"/>
    </w:pPr>
    <w:rPr>
      <w:rFonts w:ascii="Arial" w:eastAsia="Lucida Sans Unicode" w:hAnsi="Arial" w:cs="Tahoma"/>
      <w:kern w:val="1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spacing w:line="100" w:lineRule="atLeast"/>
      <w:textAlignment w:val="baseline"/>
    </w:pPr>
    <w:rPr>
      <w:rFonts w:ascii="Gelvetsky 12pt" w:eastAsia="Lucida Sans Unicode" w:hAnsi="Gelvetsky 12pt" w:cs="Tahoma"/>
      <w:kern w:val="1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213">
    <w:name w:val="Маркированный список 2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312">
    <w:name w:val="Маркированный список 3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41">
    <w:name w:val="Маркированный список 4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51">
    <w:name w:val="Маркированный список 5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afc">
    <w:name w:val="Внутренний адрес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214">
    <w:name w:val="Список 21"/>
    <w:basedOn w:val="a"/>
    <w:pPr>
      <w:widowControl w:val="0"/>
      <w:ind w:left="566" w:hanging="283"/>
    </w:pPr>
    <w:rPr>
      <w:rFonts w:ascii="Arial" w:eastAsia="Lucida Sans Unicode" w:hAnsi="Arial" w:cs="Tahoma"/>
      <w:kern w:val="1"/>
      <w:sz w:val="20"/>
    </w:rPr>
  </w:style>
  <w:style w:type="paragraph" w:customStyle="1" w:styleId="afd">
    <w:name w:val="Абзац нумерованный"/>
    <w:basedOn w:val="a"/>
    <w:pPr>
      <w:widowControl w:val="0"/>
      <w:spacing w:line="100" w:lineRule="atLeast"/>
      <w:jc w:val="both"/>
      <w:textAlignment w:val="baseline"/>
    </w:pPr>
    <w:rPr>
      <w:rFonts w:eastAsia="Lucida Sans Unicode" w:cs="Tahoma"/>
      <w:color w:val="000000"/>
      <w:szCs w:val="20"/>
    </w:rPr>
  </w:style>
  <w:style w:type="paragraph" w:customStyle="1" w:styleId="afe">
    <w:name w:val="Содержимое врезки"/>
    <w:basedOn w:val="a9"/>
  </w:style>
  <w:style w:type="paragraph" w:customStyle="1" w:styleId="aff">
    <w:name w:val="Содержимое списка"/>
    <w:basedOn w:val="a"/>
    <w:pPr>
      <w:ind w:left="567"/>
    </w:pPr>
  </w:style>
  <w:style w:type="paragraph" w:styleId="aff0">
    <w:name w:val="Balloon Text"/>
    <w:basedOn w:val="a"/>
    <w:link w:val="aff1"/>
    <w:unhideWhenUsed/>
    <w:rPr>
      <w:rFonts w:ascii="Tahoma" w:hAnsi="Tahoma" w:cs="Tahoma"/>
      <w:sz w:val="16"/>
      <w:szCs w:val="16"/>
    </w:rPr>
  </w:style>
  <w:style w:type="character" w:customStyle="1" w:styleId="aff2">
    <w:name w:val="Знак"/>
    <w:semiHidden/>
    <w:rPr>
      <w:rFonts w:ascii="Tahoma" w:hAnsi="Tahoma" w:cs="Tahoma"/>
      <w:sz w:val="16"/>
      <w:szCs w:val="16"/>
      <w:lang w:eastAsia="ar-SA"/>
    </w:rPr>
  </w:style>
  <w:style w:type="character" w:customStyle="1" w:styleId="23">
    <w:name w:val="Знак2"/>
    <w:rPr>
      <w:i/>
      <w:iCs/>
      <w:lang w:val="ru-RU" w:eastAsia="ar-SA" w:bidi="ar-SA"/>
    </w:rPr>
  </w:style>
  <w:style w:type="character" w:customStyle="1" w:styleId="17">
    <w:name w:val="Знак1"/>
    <w:semiHidden/>
    <w:rPr>
      <w:sz w:val="24"/>
      <w:szCs w:val="24"/>
      <w:lang w:val="ru-RU" w:eastAsia="ar-SA" w:bidi="ar-SA"/>
    </w:rPr>
  </w:style>
  <w:style w:type="character" w:styleId="aff3">
    <w:name w:val="Strong"/>
    <w:qFormat/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0">
    <w:name w:val="Основной текст с отступом 23"/>
    <w:basedOn w:val="a"/>
    <w:pPr>
      <w:spacing w:after="120" w:line="480" w:lineRule="auto"/>
      <w:ind w:left="283"/>
    </w:pPr>
  </w:style>
  <w:style w:type="paragraph" w:customStyle="1" w:styleId="321">
    <w:name w:val="Основной текст 32"/>
    <w:basedOn w:val="a"/>
    <w:pPr>
      <w:jc w:val="center"/>
    </w:pPr>
    <w:rPr>
      <w:b/>
      <w:bCs/>
      <w:sz w:val="26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pPr>
      <w:widowControl w:val="0"/>
      <w:suppressAutoHyphens w:val="0"/>
      <w:autoSpaceDE w:val="0"/>
    </w:pPr>
  </w:style>
  <w:style w:type="paragraph" w:customStyle="1" w:styleId="Style2">
    <w:name w:val="Style2"/>
    <w:basedOn w:val="a"/>
    <w:pPr>
      <w:widowControl w:val="0"/>
      <w:suppressAutoHyphens w:val="0"/>
      <w:autoSpaceDE w:val="0"/>
    </w:pPr>
  </w:style>
  <w:style w:type="character" w:customStyle="1" w:styleId="af2">
    <w:name w:val="Нижний колонтитул Знак"/>
    <w:link w:val="af1"/>
    <w:rsid w:val="003B3505"/>
    <w:rPr>
      <w:i/>
      <w:iCs/>
      <w:lang w:eastAsia="ar-SA"/>
    </w:rPr>
  </w:style>
  <w:style w:type="character" w:customStyle="1" w:styleId="aa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link w:val="a9"/>
    <w:rsid w:val="00C60F38"/>
    <w:rPr>
      <w:sz w:val="24"/>
      <w:szCs w:val="22"/>
      <w:lang w:val="ru-RU" w:eastAsia="ar-SA"/>
    </w:rPr>
  </w:style>
  <w:style w:type="paragraph" w:customStyle="1" w:styleId="aff4">
    <w:name w:val="Знак Знак"/>
    <w:basedOn w:val="a"/>
    <w:uiPriority w:val="99"/>
    <w:rsid w:val="008D3F7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2"/>
    <w:basedOn w:val="a"/>
    <w:link w:val="25"/>
    <w:semiHidden/>
    <w:unhideWhenUsed/>
    <w:rsid w:val="008D3F7B"/>
    <w:pPr>
      <w:spacing w:after="120" w:line="480" w:lineRule="auto"/>
    </w:pPr>
  </w:style>
  <w:style w:type="character" w:customStyle="1" w:styleId="25">
    <w:name w:val="Основной текст 2 Знак"/>
    <w:link w:val="24"/>
    <w:semiHidden/>
    <w:rsid w:val="008D3F7B"/>
    <w:rPr>
      <w:sz w:val="24"/>
      <w:szCs w:val="24"/>
      <w:lang w:eastAsia="ar-SA"/>
    </w:rPr>
  </w:style>
  <w:style w:type="table" w:styleId="aff5">
    <w:name w:val="Table Grid"/>
    <w:basedOn w:val="a1"/>
    <w:uiPriority w:val="59"/>
    <w:rsid w:val="008D3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 текст 2"/>
    <w:basedOn w:val="a9"/>
    <w:rsid w:val="008D3F7B"/>
    <w:pPr>
      <w:widowControl/>
      <w:suppressAutoHyphens w:val="0"/>
    </w:pPr>
    <w:rPr>
      <w:sz w:val="28"/>
      <w:szCs w:val="28"/>
      <w:lang w:eastAsia="ru-RU"/>
    </w:rPr>
  </w:style>
  <w:style w:type="character" w:customStyle="1" w:styleId="WW8Num44z0">
    <w:name w:val="WW8Num44z0"/>
    <w:rsid w:val="00CE51C5"/>
    <w:rPr>
      <w:rFonts w:hint="default"/>
    </w:rPr>
  </w:style>
  <w:style w:type="paragraph" w:styleId="27">
    <w:name w:val="Body Text Indent 2"/>
    <w:basedOn w:val="a"/>
    <w:link w:val="28"/>
    <w:uiPriority w:val="99"/>
    <w:semiHidden/>
    <w:unhideWhenUsed/>
    <w:rsid w:val="00697C8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697C86"/>
    <w:rPr>
      <w:sz w:val="24"/>
      <w:szCs w:val="24"/>
      <w:lang w:eastAsia="ar-SA"/>
    </w:rPr>
  </w:style>
  <w:style w:type="numbering" w:customStyle="1" w:styleId="18">
    <w:name w:val="Нет списка1"/>
    <w:next w:val="a2"/>
    <w:uiPriority w:val="99"/>
    <w:semiHidden/>
    <w:unhideWhenUsed/>
    <w:rsid w:val="002F5450"/>
  </w:style>
  <w:style w:type="character" w:customStyle="1" w:styleId="10">
    <w:name w:val="Заголовок 1 Знак"/>
    <w:link w:val="1"/>
    <w:uiPriority w:val="9"/>
    <w:rsid w:val="002F545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link w:val="4"/>
    <w:rsid w:val="002F5450"/>
    <w:rPr>
      <w:b/>
      <w:bCs/>
      <w:color w:val="000000"/>
      <w:sz w:val="28"/>
      <w:szCs w:val="24"/>
      <w:lang w:eastAsia="ar-SA"/>
    </w:rPr>
  </w:style>
  <w:style w:type="character" w:customStyle="1" w:styleId="60">
    <w:name w:val="Заголовок 6 Знак"/>
    <w:link w:val="6"/>
    <w:rsid w:val="002F5450"/>
    <w:rPr>
      <w:rFonts w:cs="Arial"/>
      <w:color w:val="000000"/>
      <w:sz w:val="24"/>
      <w:szCs w:val="24"/>
      <w:u w:val="single"/>
      <w:lang w:eastAsia="ar-SA"/>
    </w:rPr>
  </w:style>
  <w:style w:type="character" w:customStyle="1" w:styleId="70">
    <w:name w:val="Заголовок 7 Знак"/>
    <w:link w:val="7"/>
    <w:rsid w:val="002F5450"/>
    <w:rPr>
      <w:b/>
      <w:bCs/>
      <w:lang w:eastAsia="ar-SA"/>
    </w:rPr>
  </w:style>
  <w:style w:type="character" w:customStyle="1" w:styleId="90">
    <w:name w:val="Заголовок 9 Знак"/>
    <w:link w:val="9"/>
    <w:rsid w:val="002F5450"/>
    <w:rPr>
      <w:rFonts w:eastAsia="Lucida Sans Unicode" w:cs="Tahoma"/>
      <w:b/>
      <w:spacing w:val="-1"/>
      <w:kern w:val="1"/>
      <w:sz w:val="26"/>
      <w:szCs w:val="24"/>
      <w:shd w:val="clear" w:color="auto" w:fill="FFFFFF"/>
      <w:lang w:eastAsia="ar-SA"/>
    </w:rPr>
  </w:style>
  <w:style w:type="table" w:customStyle="1" w:styleId="19">
    <w:name w:val="Сетка таблицы1"/>
    <w:basedOn w:val="a1"/>
    <w:next w:val="aff5"/>
    <w:uiPriority w:val="59"/>
    <w:rsid w:val="002F54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Верхний колонтитул Знак"/>
    <w:link w:val="af3"/>
    <w:rsid w:val="002F5450"/>
    <w:rPr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2F5450"/>
  </w:style>
  <w:style w:type="character" w:customStyle="1" w:styleId="aff1">
    <w:name w:val="Текст выноски Знак"/>
    <w:link w:val="aff0"/>
    <w:rsid w:val="002F5450"/>
    <w:rPr>
      <w:rFonts w:ascii="Tahoma" w:hAnsi="Tahoma" w:cs="Tahoma"/>
      <w:sz w:val="16"/>
      <w:szCs w:val="16"/>
      <w:lang w:eastAsia="ar-SA"/>
    </w:rPr>
  </w:style>
  <w:style w:type="numbering" w:customStyle="1" w:styleId="111">
    <w:name w:val="Нет списка111"/>
    <w:next w:val="a2"/>
    <w:uiPriority w:val="99"/>
    <w:semiHidden/>
    <w:unhideWhenUsed/>
    <w:rsid w:val="002F5450"/>
  </w:style>
  <w:style w:type="table" w:customStyle="1" w:styleId="112">
    <w:name w:val="Сетка таблицы11"/>
    <w:basedOn w:val="a1"/>
    <w:next w:val="aff5"/>
    <w:uiPriority w:val="59"/>
    <w:rsid w:val="002F545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F5450"/>
  </w:style>
  <w:style w:type="character" w:customStyle="1" w:styleId="113">
    <w:name w:val="Заголовок 1 Знак1"/>
    <w:rsid w:val="002F5450"/>
    <w:rPr>
      <w:rFonts w:ascii="Times New Roman" w:hAnsi="Times New Roman" w:cs="Times New Roman"/>
      <w:b/>
      <w:bCs w:val="0"/>
      <w:sz w:val="28"/>
      <w:szCs w:val="18"/>
      <w:lang w:val="ru-RU" w:eastAsia="ar-SA" w:bidi="ar-SA"/>
    </w:rPr>
  </w:style>
  <w:style w:type="character" w:customStyle="1" w:styleId="ae">
    <w:name w:val="Название Знак"/>
    <w:link w:val="ac"/>
    <w:rsid w:val="002F5450"/>
    <w:rPr>
      <w:rFonts w:ascii="Arial" w:hAnsi="Arial" w:cs="Tahoma"/>
      <w:i/>
      <w:iCs/>
      <w:szCs w:val="24"/>
      <w:lang w:eastAsia="ar-SA"/>
    </w:rPr>
  </w:style>
  <w:style w:type="character" w:customStyle="1" w:styleId="af7">
    <w:name w:val="Основной текст с отступом Знак"/>
    <w:link w:val="af6"/>
    <w:rsid w:val="002F5450"/>
    <w:rPr>
      <w:sz w:val="26"/>
      <w:szCs w:val="26"/>
      <w:shd w:val="clear" w:color="auto" w:fill="FFFFFF"/>
      <w:lang w:eastAsia="ar-SA"/>
    </w:rPr>
  </w:style>
  <w:style w:type="paragraph" w:customStyle="1" w:styleId="ConsNonformat">
    <w:name w:val="ConsNonformat"/>
    <w:rsid w:val="002F545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50">
    <w:name w:val="Знак5"/>
    <w:basedOn w:val="a"/>
    <w:rsid w:val="002F545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33">
    <w:name w:val="Body Text 3"/>
    <w:basedOn w:val="a"/>
    <w:link w:val="34"/>
    <w:semiHidden/>
    <w:rsid w:val="002F5450"/>
    <w:pPr>
      <w:jc w:val="both"/>
    </w:pPr>
  </w:style>
  <w:style w:type="character" w:customStyle="1" w:styleId="34">
    <w:name w:val="Основной текст 3 Знак"/>
    <w:basedOn w:val="a0"/>
    <w:link w:val="33"/>
    <w:semiHidden/>
    <w:rsid w:val="002F5450"/>
    <w:rPr>
      <w:sz w:val="24"/>
      <w:szCs w:val="24"/>
      <w:lang w:eastAsia="ar-SA"/>
    </w:rPr>
  </w:style>
  <w:style w:type="character" w:customStyle="1" w:styleId="af">
    <w:name w:val="Подзаголовок Знак"/>
    <w:link w:val="ad"/>
    <w:rsid w:val="002F5450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WW-Absatz-Standardschriftart11111111111111111111111">
    <w:name w:val="WW-Absatz-Standardschriftart11111111111111111111111"/>
    <w:rsid w:val="002F5450"/>
  </w:style>
  <w:style w:type="character" w:customStyle="1" w:styleId="WW-Absatz-Standardschriftart111111111111111111111111">
    <w:name w:val="WW-Absatz-Standardschriftart111111111111111111111111"/>
    <w:rsid w:val="002F5450"/>
  </w:style>
  <w:style w:type="character" w:customStyle="1" w:styleId="WW-Absatz-Standardschriftart1111111111111111111111111">
    <w:name w:val="WW-Absatz-Standardschriftart1111111111111111111111111"/>
    <w:rsid w:val="002F5450"/>
  </w:style>
  <w:style w:type="character" w:customStyle="1" w:styleId="WW-Absatz-Standardschriftart11111111111111111111111111">
    <w:name w:val="WW-Absatz-Standardschriftart11111111111111111111111111"/>
    <w:rsid w:val="002F5450"/>
  </w:style>
  <w:style w:type="character" w:customStyle="1" w:styleId="WW-Absatz-Standardschriftart111111111111111111111111111">
    <w:name w:val="WW-Absatz-Standardschriftart111111111111111111111111111"/>
    <w:rsid w:val="002F5450"/>
  </w:style>
  <w:style w:type="character" w:customStyle="1" w:styleId="WW-Absatz-Standardschriftart1111111111111111111111111111">
    <w:name w:val="WW-Absatz-Standardschriftart1111111111111111111111111111"/>
    <w:rsid w:val="002F5450"/>
  </w:style>
  <w:style w:type="character" w:customStyle="1" w:styleId="WW-Absatz-Standardschriftart11111111111111111111111111111">
    <w:name w:val="WW-Absatz-Standardschriftart11111111111111111111111111111"/>
    <w:rsid w:val="002F5450"/>
  </w:style>
  <w:style w:type="character" w:customStyle="1" w:styleId="WW-Absatz-Standardschriftart111111111111111111111111111111">
    <w:name w:val="WW-Absatz-Standardschriftart111111111111111111111111111111"/>
    <w:rsid w:val="002F5450"/>
  </w:style>
  <w:style w:type="character" w:customStyle="1" w:styleId="WW-Absatz-Standardschriftart1111111111111111111111111111111">
    <w:name w:val="WW-Absatz-Standardschriftart1111111111111111111111111111111"/>
    <w:rsid w:val="002F5450"/>
  </w:style>
  <w:style w:type="character" w:customStyle="1" w:styleId="WW-Absatz-Standardschriftart11111111111111111111111111111111">
    <w:name w:val="WW-Absatz-Standardschriftart11111111111111111111111111111111"/>
    <w:rsid w:val="002F5450"/>
  </w:style>
  <w:style w:type="character" w:customStyle="1" w:styleId="WW-Absatz-Standardschriftart111111111111111111111111111111111">
    <w:name w:val="WW-Absatz-Standardschriftart111111111111111111111111111111111"/>
    <w:rsid w:val="002F5450"/>
  </w:style>
  <w:style w:type="character" w:customStyle="1" w:styleId="WW-Absatz-Standardschriftart1111111111111111111111111111111111">
    <w:name w:val="WW-Absatz-Standardschriftart1111111111111111111111111111111111"/>
    <w:rsid w:val="002F5450"/>
  </w:style>
  <w:style w:type="character" w:customStyle="1" w:styleId="WW-Absatz-Standardschriftart11111111111111111111111111111111111">
    <w:name w:val="WW-Absatz-Standardschriftart11111111111111111111111111111111111"/>
    <w:rsid w:val="002F5450"/>
  </w:style>
  <w:style w:type="character" w:customStyle="1" w:styleId="WW-Absatz-Standardschriftart111111111111111111111111111111111111">
    <w:name w:val="WW-Absatz-Standardschriftart111111111111111111111111111111111111"/>
    <w:rsid w:val="002F5450"/>
  </w:style>
  <w:style w:type="character" w:customStyle="1" w:styleId="WW-Absatz-Standardschriftart1111111111111111111111111111111111111">
    <w:name w:val="WW-Absatz-Standardschriftart1111111111111111111111111111111111111"/>
    <w:rsid w:val="002F5450"/>
  </w:style>
  <w:style w:type="character" w:customStyle="1" w:styleId="WW-Absatz-Standardschriftart11111111111111111111111111111111111111">
    <w:name w:val="WW-Absatz-Standardschriftart11111111111111111111111111111111111111"/>
    <w:rsid w:val="002F5450"/>
  </w:style>
  <w:style w:type="character" w:customStyle="1" w:styleId="WW-Absatz-Standardschriftart111111111111111111111111111111111111111">
    <w:name w:val="WW-Absatz-Standardschriftart111111111111111111111111111111111111111"/>
    <w:rsid w:val="002F5450"/>
  </w:style>
  <w:style w:type="character" w:customStyle="1" w:styleId="WW-Absatz-Standardschriftart1111111111111111111111111111111111111111">
    <w:name w:val="WW-Absatz-Standardschriftart1111111111111111111111111111111111111111"/>
    <w:rsid w:val="002F5450"/>
  </w:style>
  <w:style w:type="character" w:customStyle="1" w:styleId="WW-Absatz-Standardschriftart11111111111111111111111111111111111111111">
    <w:name w:val="WW-Absatz-Standardschriftart11111111111111111111111111111111111111111"/>
    <w:rsid w:val="002F5450"/>
  </w:style>
  <w:style w:type="character" w:customStyle="1" w:styleId="WW-Absatz-Standardschriftart111111111111111111111111111111111111111111">
    <w:name w:val="WW-Absatz-Standardschriftart111111111111111111111111111111111111111111"/>
    <w:rsid w:val="002F5450"/>
  </w:style>
  <w:style w:type="character" w:customStyle="1" w:styleId="WW-Absatz-Standardschriftart1111111111111111111111111111111111111111111">
    <w:name w:val="WW-Absatz-Standardschriftart1111111111111111111111111111111111111111111"/>
    <w:rsid w:val="002F5450"/>
  </w:style>
  <w:style w:type="character" w:customStyle="1" w:styleId="WW-Absatz-Standardschriftart11111111111111111111111111111111111111111111">
    <w:name w:val="WW-Absatz-Standardschriftart11111111111111111111111111111111111111111111"/>
    <w:rsid w:val="002F5450"/>
  </w:style>
  <w:style w:type="character" w:customStyle="1" w:styleId="WW-Absatz-Standardschriftart111111111111111111111111111111111111111111111">
    <w:name w:val="WW-Absatz-Standardschriftart111111111111111111111111111111111111111111111"/>
    <w:rsid w:val="002F5450"/>
  </w:style>
  <w:style w:type="character" w:customStyle="1" w:styleId="WW-Absatz-Standardschriftart1111111111111111111111111111111111111111111111">
    <w:name w:val="WW-Absatz-Standardschriftart1111111111111111111111111111111111111111111111"/>
    <w:rsid w:val="002F5450"/>
  </w:style>
  <w:style w:type="character" w:customStyle="1" w:styleId="WW-Absatz-Standardschriftart11111111111111111111111111111111111111111111111">
    <w:name w:val="WW-Absatz-Standardschriftart11111111111111111111111111111111111111111111111"/>
    <w:rsid w:val="002F5450"/>
  </w:style>
  <w:style w:type="character" w:customStyle="1" w:styleId="WW-Absatz-Standardschriftart111111111111111111111111111111111111111111111111">
    <w:name w:val="WW-Absatz-Standardschriftart111111111111111111111111111111111111111111111111"/>
    <w:rsid w:val="002F5450"/>
  </w:style>
  <w:style w:type="character" w:customStyle="1" w:styleId="WW-Absatz-Standardschriftart1111111111111111111111111111111111111111111111111">
    <w:name w:val="WW-Absatz-Standardschriftart1111111111111111111111111111111111111111111111111"/>
    <w:rsid w:val="002F545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545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545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545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545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545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545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545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545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545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545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545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545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545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545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545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545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545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545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545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545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545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545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5450"/>
  </w:style>
  <w:style w:type="character" w:customStyle="1" w:styleId="WW-1">
    <w:name w:val="WW-Основной шрифт абзаца1"/>
    <w:rsid w:val="002F5450"/>
  </w:style>
  <w:style w:type="character" w:customStyle="1" w:styleId="WW-11">
    <w:name w:val="WW-Основной шрифт абзаца11"/>
    <w:rsid w:val="002F545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5450"/>
  </w:style>
  <w:style w:type="character" w:customStyle="1" w:styleId="WW-111">
    <w:name w:val="WW-Основной шрифт абзаца111"/>
    <w:rsid w:val="002F545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5450"/>
  </w:style>
  <w:style w:type="character" w:customStyle="1" w:styleId="WW-1111">
    <w:name w:val="WW-Основной шрифт абзаца1111"/>
    <w:rsid w:val="002F545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2F5450"/>
  </w:style>
  <w:style w:type="character" w:customStyle="1" w:styleId="WW-11111">
    <w:name w:val="WW-Основной шрифт абзаца11111"/>
    <w:rsid w:val="002F5450"/>
  </w:style>
  <w:style w:type="character" w:customStyle="1" w:styleId="52">
    <w:name w:val="Основной шрифт абзаца5"/>
    <w:rsid w:val="002F5450"/>
  </w:style>
  <w:style w:type="character" w:customStyle="1" w:styleId="aff6">
    <w:name w:val="Цветовое выделение"/>
    <w:rsid w:val="002F5450"/>
    <w:rPr>
      <w:b/>
      <w:bCs/>
      <w:color w:val="000080"/>
    </w:rPr>
  </w:style>
  <w:style w:type="character" w:customStyle="1" w:styleId="HTML0">
    <w:name w:val="Стандартный HTML Знак"/>
    <w:link w:val="HTML"/>
    <w:rsid w:val="002F5450"/>
    <w:rPr>
      <w:rFonts w:ascii="Arial Unicode MS" w:eastAsia="Arial Unicode MS" w:hAnsi="Arial Unicode MS" w:cs="Arial Unicode MS"/>
      <w:lang w:eastAsia="ar-SA"/>
    </w:rPr>
  </w:style>
  <w:style w:type="paragraph" w:customStyle="1" w:styleId="29">
    <w:name w:val="Обычный2"/>
    <w:rsid w:val="002F5450"/>
    <w:pPr>
      <w:widowControl w:val="0"/>
      <w:suppressAutoHyphens/>
      <w:spacing w:after="200" w:line="276" w:lineRule="auto"/>
    </w:pPr>
    <w:rPr>
      <w:rFonts w:ascii="Arial" w:eastAsia="Lucida Sans Unicode" w:hAnsi="Arial"/>
      <w:sz w:val="22"/>
      <w:szCs w:val="22"/>
      <w:lang w:eastAsia="en-US"/>
    </w:rPr>
  </w:style>
  <w:style w:type="paragraph" w:customStyle="1" w:styleId="aff7">
    <w:name w:val="ë‡žÖ’žŽ"/>
    <w:rsid w:val="002F5450"/>
    <w:pPr>
      <w:widowControl w:val="0"/>
      <w:suppressAutoHyphens/>
    </w:pPr>
    <w:rPr>
      <w:rFonts w:eastAsia="Arial"/>
      <w:lang w:val="de-DE" w:eastAsia="ar-SA"/>
    </w:rPr>
  </w:style>
  <w:style w:type="paragraph" w:customStyle="1" w:styleId="220">
    <w:name w:val="Основной текст 22"/>
    <w:basedOn w:val="a"/>
    <w:rsid w:val="002F5450"/>
    <w:pPr>
      <w:spacing w:after="120" w:line="480" w:lineRule="auto"/>
    </w:pPr>
    <w:rPr>
      <w:lang w:eastAsia="en-US" w:bidi="en-US"/>
    </w:rPr>
  </w:style>
  <w:style w:type="paragraph" w:customStyle="1" w:styleId="ConsPlusDocList">
    <w:name w:val="ConsPlusDocList"/>
    <w:next w:val="a"/>
    <w:rsid w:val="002F5450"/>
    <w:pPr>
      <w:widowControl w:val="0"/>
      <w:suppressAutoHyphens/>
      <w:autoSpaceDE w:val="0"/>
    </w:pPr>
    <w:rPr>
      <w:rFonts w:ascii="Arial" w:eastAsia="Arial" w:hAnsi="Arial"/>
      <w:lang w:eastAsia="en-US"/>
    </w:rPr>
  </w:style>
  <w:style w:type="paragraph" w:customStyle="1" w:styleId="ConsPlusCell">
    <w:name w:val="ConsPlusCell"/>
    <w:next w:val="a"/>
    <w:rsid w:val="002F5450"/>
    <w:pPr>
      <w:widowControl w:val="0"/>
      <w:suppressAutoHyphens/>
      <w:autoSpaceDE w:val="0"/>
    </w:pPr>
    <w:rPr>
      <w:rFonts w:ascii="Arial" w:eastAsia="Arial" w:hAnsi="Arial"/>
      <w:lang w:eastAsia="en-US"/>
    </w:rPr>
  </w:style>
  <w:style w:type="paragraph" w:customStyle="1" w:styleId="ConsPlusTitle">
    <w:name w:val="ConsPlusTitle"/>
    <w:next w:val="a"/>
    <w:rsid w:val="002F5450"/>
    <w:pPr>
      <w:widowControl w:val="0"/>
      <w:suppressAutoHyphens/>
      <w:autoSpaceDE w:val="0"/>
    </w:pPr>
    <w:rPr>
      <w:rFonts w:ascii="Arial" w:eastAsia="Arial" w:hAnsi="Arial"/>
      <w:b/>
      <w:bCs/>
      <w:lang w:eastAsia="en-US"/>
    </w:rPr>
  </w:style>
  <w:style w:type="paragraph" w:styleId="aff8">
    <w:name w:val="footnote text"/>
    <w:basedOn w:val="a"/>
    <w:link w:val="aff9"/>
    <w:uiPriority w:val="99"/>
    <w:unhideWhenUsed/>
    <w:rsid w:val="002F5450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9">
    <w:name w:val="Текст сноски Знак"/>
    <w:basedOn w:val="a0"/>
    <w:link w:val="aff8"/>
    <w:uiPriority w:val="99"/>
    <w:rsid w:val="002F5450"/>
    <w:rPr>
      <w:rFonts w:ascii="Calibri" w:eastAsia="Calibri" w:hAnsi="Calibri"/>
      <w:lang w:eastAsia="en-US"/>
    </w:rPr>
  </w:style>
  <w:style w:type="character" w:styleId="affa">
    <w:name w:val="footnote reference"/>
    <w:aliases w:val="Ссылка на сноску 45"/>
    <w:uiPriority w:val="99"/>
    <w:rsid w:val="002F5450"/>
    <w:rPr>
      <w:vertAlign w:val="superscript"/>
    </w:rPr>
  </w:style>
  <w:style w:type="table" w:customStyle="1" w:styleId="2a">
    <w:name w:val="Сетка таблицы2"/>
    <w:basedOn w:val="a1"/>
    <w:next w:val="aff5"/>
    <w:uiPriority w:val="59"/>
    <w:rsid w:val="002F545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List Paragraph"/>
    <w:basedOn w:val="a"/>
    <w:uiPriority w:val="34"/>
    <w:qFormat/>
    <w:rsid w:val="002F545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5">
    <w:name w:val="Сетка таблицы3"/>
    <w:basedOn w:val="a1"/>
    <w:next w:val="aff5"/>
    <w:uiPriority w:val="59"/>
    <w:rsid w:val="002F54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annotation text"/>
    <w:basedOn w:val="a"/>
    <w:link w:val="affd"/>
    <w:uiPriority w:val="99"/>
    <w:unhideWhenUsed/>
    <w:rsid w:val="002F5450"/>
    <w:pPr>
      <w:suppressAutoHyphens w:val="0"/>
    </w:pPr>
    <w:rPr>
      <w:sz w:val="20"/>
      <w:szCs w:val="20"/>
      <w:lang w:eastAsia="ru-RU"/>
    </w:rPr>
  </w:style>
  <w:style w:type="character" w:customStyle="1" w:styleId="affd">
    <w:name w:val="Текст примечания Знак"/>
    <w:basedOn w:val="a0"/>
    <w:link w:val="affc"/>
    <w:uiPriority w:val="99"/>
    <w:rsid w:val="002F5450"/>
  </w:style>
  <w:style w:type="numbering" w:customStyle="1" w:styleId="2b">
    <w:name w:val="Нет списка2"/>
    <w:next w:val="a2"/>
    <w:uiPriority w:val="99"/>
    <w:semiHidden/>
    <w:unhideWhenUsed/>
    <w:rsid w:val="00F16007"/>
  </w:style>
  <w:style w:type="table" w:customStyle="1" w:styleId="42">
    <w:name w:val="Сетка таблицы4"/>
    <w:basedOn w:val="a1"/>
    <w:next w:val="aff5"/>
    <w:uiPriority w:val="59"/>
    <w:rsid w:val="00F160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16007"/>
  </w:style>
  <w:style w:type="table" w:customStyle="1" w:styleId="121">
    <w:name w:val="Сетка таблицы12"/>
    <w:basedOn w:val="a1"/>
    <w:next w:val="aff5"/>
    <w:uiPriority w:val="59"/>
    <w:rsid w:val="00F160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F16007"/>
  </w:style>
  <w:style w:type="table" w:customStyle="1" w:styleId="1110">
    <w:name w:val="Сетка таблицы111"/>
    <w:basedOn w:val="a1"/>
    <w:next w:val="aff5"/>
    <w:uiPriority w:val="59"/>
    <w:rsid w:val="00F1600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F16007"/>
  </w:style>
  <w:style w:type="table" w:customStyle="1" w:styleId="215">
    <w:name w:val="Сетка таблицы21"/>
    <w:basedOn w:val="a1"/>
    <w:next w:val="aff5"/>
    <w:uiPriority w:val="59"/>
    <w:rsid w:val="00F1600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next w:val="aff5"/>
    <w:uiPriority w:val="59"/>
    <w:rsid w:val="00F160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B523-D06A-4F83-B315-D7CDAD49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котировок</vt:lpstr>
    </vt:vector>
  </TitlesOfParts>
  <Company/>
  <LinksUpToDate>false</LinksUpToDate>
  <CharactersWithSpaces>13283</CharactersWithSpaces>
  <SharedDoc>false</SharedDoc>
  <HLinks>
    <vt:vector size="6" baseType="variant">
      <vt:variant>
        <vt:i4>73007189</vt:i4>
      </vt:variant>
      <vt:variant>
        <vt:i4>3</vt:i4>
      </vt:variant>
      <vt:variant>
        <vt:i4>0</vt:i4>
      </vt:variant>
      <vt:variant>
        <vt:i4>5</vt:i4>
      </vt:variant>
      <vt:variant>
        <vt:lpwstr>\\Server5400r\Common\Отдел организации торгов\Для всех\ОАЭН\2018\04_Апрель\Поручни (как образец не брать)\Для размещения\Проект контракта.docx</vt:lpwstr>
      </vt:variant>
      <vt:variant>
        <vt:lpwstr>Par704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котировок</dc:title>
  <dc:subject/>
  <dc:creator>Администратор</dc:creator>
  <cp:keywords/>
  <cp:lastModifiedBy>Санников_А</cp:lastModifiedBy>
  <cp:revision>23</cp:revision>
  <cp:lastPrinted>2019-02-14T11:53:00Z</cp:lastPrinted>
  <dcterms:created xsi:type="dcterms:W3CDTF">2019-01-30T10:41:00Z</dcterms:created>
  <dcterms:modified xsi:type="dcterms:W3CDTF">2019-04-04T09:35:00Z</dcterms:modified>
</cp:coreProperties>
</file>