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D" w:rsidRPr="00720D01" w:rsidRDefault="0024424D" w:rsidP="009502E7">
      <w:pPr>
        <w:pStyle w:val="Title"/>
        <w:rPr>
          <w:bCs/>
          <w:szCs w:val="26"/>
          <w:lang w:eastAsia="en-US"/>
        </w:rPr>
      </w:pPr>
      <w:r w:rsidRPr="00720D01">
        <w:rPr>
          <w:bCs/>
          <w:szCs w:val="26"/>
          <w:lang w:eastAsia="en-US"/>
        </w:rPr>
        <w:t>Техническое задание</w:t>
      </w:r>
    </w:p>
    <w:p w:rsidR="0024424D" w:rsidRPr="00720D01" w:rsidRDefault="0024424D" w:rsidP="009502E7">
      <w:pPr>
        <w:ind w:firstLine="708"/>
        <w:jc w:val="center"/>
        <w:rPr>
          <w:b/>
          <w:sz w:val="26"/>
          <w:szCs w:val="26"/>
        </w:rPr>
      </w:pPr>
      <w:r w:rsidRPr="00720D01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720D01">
        <w:rPr>
          <w:b/>
          <w:bCs/>
          <w:iCs/>
          <w:sz w:val="26"/>
          <w:szCs w:val="26"/>
          <w:lang w:eastAsia="ar-SA"/>
        </w:rPr>
        <w:t xml:space="preserve">Классу VI МКБ-10 «Болезни нервной системы» </w:t>
      </w:r>
      <w:r w:rsidRPr="00720D01">
        <w:rPr>
          <w:b/>
          <w:sz w:val="26"/>
          <w:szCs w:val="26"/>
        </w:rPr>
        <w:t>у детей-инвалидов.</w:t>
      </w:r>
    </w:p>
    <w:p w:rsidR="0024424D" w:rsidRPr="00B35384" w:rsidRDefault="0024424D" w:rsidP="009502E7">
      <w:pPr>
        <w:pStyle w:val="NormalWeb"/>
        <w:jc w:val="both"/>
        <w:rPr>
          <w:b/>
          <w:bCs/>
          <w:sz w:val="20"/>
          <w:szCs w:val="20"/>
        </w:rPr>
      </w:pPr>
    </w:p>
    <w:p w:rsidR="0024424D" w:rsidRPr="00D235EB" w:rsidRDefault="0024424D" w:rsidP="009502E7">
      <w:pPr>
        <w:tabs>
          <w:tab w:val="left" w:pos="4140"/>
        </w:tabs>
        <w:jc w:val="both"/>
      </w:pPr>
      <w:r w:rsidRPr="00D235EB">
        <w:rPr>
          <w:b/>
          <w:bCs/>
        </w:rPr>
        <w:t>Объем оказываемых услуг –</w:t>
      </w:r>
      <w:r w:rsidRPr="00D235EB">
        <w:rPr>
          <w:bCs/>
        </w:rPr>
        <w:t xml:space="preserve"> 3 402 (три тысячи четыреста два) койко-дня: </w:t>
      </w:r>
      <w:r w:rsidRPr="00D235EB">
        <w:t xml:space="preserve">1701 койко-день (для ребенка-инвалида) + 1701 койко-день (для сопровождающего). </w:t>
      </w:r>
    </w:p>
    <w:p w:rsidR="0024424D" w:rsidRPr="00D235EB" w:rsidRDefault="0024424D" w:rsidP="009502E7">
      <w:pPr>
        <w:tabs>
          <w:tab w:val="left" w:pos="4140"/>
        </w:tabs>
        <w:jc w:val="both"/>
      </w:pPr>
      <w:r w:rsidRPr="00D235EB">
        <w:rPr>
          <w:b/>
        </w:rPr>
        <w:t>Количество путевок</w:t>
      </w:r>
      <w:r w:rsidRPr="00D235EB">
        <w:t xml:space="preserve"> – 162 штуки: 81 штук по цене за 1 путевку – 26 201,70 руб. (для ребенка -инвалида) + 81 </w:t>
      </w:r>
      <w:r w:rsidRPr="00D235EB">
        <w:rPr>
          <w:bCs/>
        </w:rPr>
        <w:t>штук</w:t>
      </w:r>
      <w:r w:rsidRPr="00D235EB">
        <w:t xml:space="preserve"> по цене за 1 путевку – 26 201,70 руб. (для сопровождающего).</w:t>
      </w:r>
    </w:p>
    <w:p w:rsidR="0024424D" w:rsidRPr="00D235EB" w:rsidRDefault="0024424D" w:rsidP="009502E7">
      <w:pPr>
        <w:tabs>
          <w:tab w:val="num" w:pos="-110"/>
        </w:tabs>
        <w:jc w:val="both"/>
      </w:pPr>
      <w:r w:rsidRPr="00D235EB">
        <w:rPr>
          <w:b/>
        </w:rPr>
        <w:t xml:space="preserve">Продолжительность </w:t>
      </w:r>
      <w:r w:rsidRPr="00D235EB">
        <w:rPr>
          <w:b/>
          <w:bCs/>
        </w:rPr>
        <w:t>санаторно-курортного лечения по</w:t>
      </w:r>
      <w:r w:rsidRPr="00D235EB">
        <w:rPr>
          <w:bCs/>
        </w:rPr>
        <w:t xml:space="preserve"> </w:t>
      </w:r>
      <w:r w:rsidRPr="00D235EB">
        <w:rPr>
          <w:b/>
        </w:rPr>
        <w:t>1 (одной) путевке</w:t>
      </w:r>
      <w:r w:rsidRPr="00D235EB">
        <w:t xml:space="preserve"> – 21 койко-день. </w:t>
      </w:r>
    </w:p>
    <w:p w:rsidR="0024424D" w:rsidRPr="00D235EB" w:rsidRDefault="0024424D" w:rsidP="009502E7">
      <w:pPr>
        <w:tabs>
          <w:tab w:val="left" w:pos="0"/>
          <w:tab w:val="left" w:pos="142"/>
        </w:tabs>
        <w:jc w:val="both"/>
      </w:pPr>
      <w:r w:rsidRPr="00D235EB">
        <w:rPr>
          <w:b/>
          <w:bCs/>
        </w:rPr>
        <w:t>Срок оказания услуг:</w:t>
      </w:r>
      <w:r w:rsidRPr="00D235EB">
        <w:rPr>
          <w:bCs/>
        </w:rPr>
        <w:t xml:space="preserve"> </w:t>
      </w:r>
      <w:r w:rsidRPr="00D235EB">
        <w:t>с момента заключения контракта по 29.11.2019 г.</w:t>
      </w:r>
    </w:p>
    <w:p w:rsidR="0024424D" w:rsidRPr="00D235EB" w:rsidRDefault="0024424D" w:rsidP="009502E7">
      <w:pPr>
        <w:pStyle w:val="NormalWeb"/>
        <w:jc w:val="both"/>
        <w:rPr>
          <w:b/>
          <w:bCs/>
        </w:rPr>
      </w:pPr>
      <w:r w:rsidRPr="00D235EB">
        <w:rPr>
          <w:b/>
          <w:bCs/>
        </w:rPr>
        <w:t>Место оказания услуг:</w:t>
      </w:r>
      <w:r w:rsidRPr="00D235EB">
        <w:rPr>
          <w:bCs/>
        </w:rPr>
        <w:t xml:space="preserve"> РФ, </w:t>
      </w:r>
      <w:r w:rsidRPr="00D235EB">
        <w:t xml:space="preserve">Ставропольский край, г. Ессентуки. </w:t>
      </w:r>
      <w:r w:rsidRPr="00D235EB">
        <w:rPr>
          <w:bCs/>
          <w:iCs/>
        </w:rPr>
        <w:t>Оказание услуг осуществляется по местонахождению Исполнителя.</w:t>
      </w:r>
      <w:r w:rsidRPr="00D235EB">
        <w:rPr>
          <w:b/>
          <w:bCs/>
        </w:rPr>
        <w:t xml:space="preserve"> </w:t>
      </w:r>
    </w:p>
    <w:p w:rsidR="0024424D" w:rsidRPr="00B35384" w:rsidRDefault="0024424D" w:rsidP="009502E7">
      <w:pPr>
        <w:spacing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24424D" w:rsidRPr="00E13160" w:rsidRDefault="0024424D" w:rsidP="009502E7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24424D" w:rsidRPr="00B35384" w:rsidRDefault="0024424D" w:rsidP="009502E7">
      <w:pPr>
        <w:widowControl w:val="0"/>
        <w:jc w:val="both"/>
        <w:rPr>
          <w:sz w:val="20"/>
          <w:szCs w:val="20"/>
        </w:rPr>
      </w:pPr>
    </w:p>
    <w:p w:rsidR="0024424D" w:rsidRPr="003839EA" w:rsidRDefault="0024424D" w:rsidP="009502E7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24424D" w:rsidRPr="003839EA" w:rsidRDefault="0024424D" w:rsidP="009502E7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24424D" w:rsidRPr="00E13160" w:rsidRDefault="0024424D" w:rsidP="009502E7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4424D" w:rsidRPr="008306F8" w:rsidRDefault="0024424D" w:rsidP="001A72DE">
      <w:pPr>
        <w:ind w:firstLine="708"/>
        <w:jc w:val="both"/>
        <w:rPr>
          <w:rFonts w:ascii="Arial" w:hAnsi="Arial" w:cs="Arial"/>
        </w:rPr>
      </w:pPr>
      <w:r w:rsidRPr="008306F8">
        <w:t>- Приказ Минздравсоцразвития РФ № 213 от 22.11.2004</w:t>
      </w:r>
      <w:r>
        <w:t xml:space="preserve">г. </w:t>
      </w:r>
      <w:r w:rsidRPr="008306F8">
        <w:t xml:space="preserve">«Об утверждении стандарта </w:t>
      </w:r>
      <w:hyperlink r:id="rId4" w:tgtFrame="_blank" w:history="1">
        <w:r w:rsidRPr="008306F8">
          <w:rPr>
            <w:rStyle w:val="Hyperlink"/>
            <w:color w:val="auto"/>
            <w:u w:val="none"/>
          </w:rPr>
          <w:t>санаторно-курортной помощи больным детским церебральным параличом</w:t>
        </w:r>
      </w:hyperlink>
      <w:r w:rsidRPr="008306F8">
        <w:t xml:space="preserve">»; </w:t>
      </w:r>
    </w:p>
    <w:p w:rsidR="0024424D" w:rsidRPr="008306F8" w:rsidRDefault="0024424D" w:rsidP="001A72DE">
      <w:pPr>
        <w:ind w:firstLine="708"/>
        <w:jc w:val="both"/>
      </w:pPr>
      <w:r w:rsidRPr="008306F8">
        <w:rPr>
          <w:rFonts w:ascii="Arial" w:hAnsi="Arial" w:cs="Arial"/>
        </w:rPr>
        <w:t xml:space="preserve">- </w:t>
      </w:r>
      <w:r w:rsidRPr="008306F8">
        <w:t>Приказ Минздравсоцразвития РФ № 214 от 22.11.2004</w:t>
      </w:r>
      <w:r>
        <w:t>г.</w:t>
      </w:r>
      <w:r w:rsidRPr="008306F8">
        <w:t xml:space="preserve">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24424D" w:rsidRPr="008306F8" w:rsidRDefault="0024424D" w:rsidP="001A72DE">
      <w:pPr>
        <w:ind w:firstLine="708"/>
        <w:jc w:val="both"/>
      </w:pPr>
      <w:r w:rsidRPr="008306F8">
        <w:rPr>
          <w:rFonts w:ascii="Arial" w:hAnsi="Arial" w:cs="Arial"/>
          <w:shd w:val="clear" w:color="auto" w:fill="FFFFFF"/>
        </w:rPr>
        <w:t xml:space="preserve">- </w:t>
      </w:r>
      <w:r w:rsidRPr="008306F8">
        <w:t>Приказ Минздравсоцразвития РФ № 217 от 22.11.2004</w:t>
      </w:r>
      <w:r>
        <w:t>г.</w:t>
      </w:r>
      <w:r w:rsidRPr="008306F8">
        <w:t xml:space="preserve"> «Об утверждении стандарта санаторно-курортной помощи больным с воспалительными болезнями центральной нервной системы».</w:t>
      </w:r>
    </w:p>
    <w:p w:rsidR="0024424D" w:rsidRPr="00CA5575" w:rsidRDefault="0024424D" w:rsidP="009502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4424D" w:rsidRPr="003839EA" w:rsidRDefault="0024424D" w:rsidP="009502E7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24424D" w:rsidRPr="00E21183" w:rsidRDefault="0024424D" w:rsidP="009502E7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24424D" w:rsidRPr="00E13160" w:rsidRDefault="0024424D" w:rsidP="009502E7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24424D" w:rsidRPr="001A72DE" w:rsidRDefault="0024424D" w:rsidP="009502E7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24424D" w:rsidRPr="002D7E91" w:rsidRDefault="0024424D" w:rsidP="009502E7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24424D" w:rsidRPr="002D7E91" w:rsidRDefault="0024424D" w:rsidP="009502E7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24424D" w:rsidRPr="002D7E91" w:rsidRDefault="0024424D" w:rsidP="009502E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24424D" w:rsidRPr="0098019D" w:rsidRDefault="0024424D" w:rsidP="009502E7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24424D" w:rsidRPr="0098019D" w:rsidSect="001A72DE">
      <w:pgSz w:w="11906" w:h="16838"/>
      <w:pgMar w:top="719" w:right="861" w:bottom="719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4432B"/>
    <w:rsid w:val="00086304"/>
    <w:rsid w:val="00086AD3"/>
    <w:rsid w:val="000A029E"/>
    <w:rsid w:val="000A5D24"/>
    <w:rsid w:val="000A6151"/>
    <w:rsid w:val="00102390"/>
    <w:rsid w:val="0010654D"/>
    <w:rsid w:val="00125E6A"/>
    <w:rsid w:val="00134F45"/>
    <w:rsid w:val="001412EB"/>
    <w:rsid w:val="001478CA"/>
    <w:rsid w:val="00150274"/>
    <w:rsid w:val="00175C14"/>
    <w:rsid w:val="0019169E"/>
    <w:rsid w:val="00191E37"/>
    <w:rsid w:val="001A4950"/>
    <w:rsid w:val="001A693A"/>
    <w:rsid w:val="001A72DE"/>
    <w:rsid w:val="001B693B"/>
    <w:rsid w:val="001C5B1A"/>
    <w:rsid w:val="001D3FAA"/>
    <w:rsid w:val="001D5CF0"/>
    <w:rsid w:val="001D6ECE"/>
    <w:rsid w:val="0021336E"/>
    <w:rsid w:val="00213B37"/>
    <w:rsid w:val="00231B9E"/>
    <w:rsid w:val="0024424D"/>
    <w:rsid w:val="002529C4"/>
    <w:rsid w:val="0026342E"/>
    <w:rsid w:val="002656CD"/>
    <w:rsid w:val="00277EF3"/>
    <w:rsid w:val="00296380"/>
    <w:rsid w:val="002B43CE"/>
    <w:rsid w:val="002B457B"/>
    <w:rsid w:val="002B51F6"/>
    <w:rsid w:val="002D7E91"/>
    <w:rsid w:val="002E59AF"/>
    <w:rsid w:val="002F7131"/>
    <w:rsid w:val="0032028F"/>
    <w:rsid w:val="00321F1B"/>
    <w:rsid w:val="00337147"/>
    <w:rsid w:val="003839EA"/>
    <w:rsid w:val="003855F2"/>
    <w:rsid w:val="00385D90"/>
    <w:rsid w:val="003B3CBE"/>
    <w:rsid w:val="003E147E"/>
    <w:rsid w:val="00407671"/>
    <w:rsid w:val="004104B2"/>
    <w:rsid w:val="0041054D"/>
    <w:rsid w:val="004325EE"/>
    <w:rsid w:val="00445904"/>
    <w:rsid w:val="004A25D4"/>
    <w:rsid w:val="004C7405"/>
    <w:rsid w:val="004E4ADD"/>
    <w:rsid w:val="004E6A57"/>
    <w:rsid w:val="004F21DB"/>
    <w:rsid w:val="004F60ED"/>
    <w:rsid w:val="005101E0"/>
    <w:rsid w:val="00515B2F"/>
    <w:rsid w:val="0055209F"/>
    <w:rsid w:val="0057617E"/>
    <w:rsid w:val="005A0C9F"/>
    <w:rsid w:val="005A3D66"/>
    <w:rsid w:val="005C07B1"/>
    <w:rsid w:val="005C1076"/>
    <w:rsid w:val="005D1E17"/>
    <w:rsid w:val="005D30EF"/>
    <w:rsid w:val="005E3754"/>
    <w:rsid w:val="005F2962"/>
    <w:rsid w:val="00604E31"/>
    <w:rsid w:val="006113CA"/>
    <w:rsid w:val="00641F5F"/>
    <w:rsid w:val="00643B0E"/>
    <w:rsid w:val="00661389"/>
    <w:rsid w:val="0066381A"/>
    <w:rsid w:val="0068618F"/>
    <w:rsid w:val="006A16A7"/>
    <w:rsid w:val="006A67FC"/>
    <w:rsid w:val="006B216F"/>
    <w:rsid w:val="006B527C"/>
    <w:rsid w:val="00702E29"/>
    <w:rsid w:val="007076AB"/>
    <w:rsid w:val="0071362D"/>
    <w:rsid w:val="00720D01"/>
    <w:rsid w:val="00721E94"/>
    <w:rsid w:val="00734D41"/>
    <w:rsid w:val="00741CB8"/>
    <w:rsid w:val="007472AB"/>
    <w:rsid w:val="00751567"/>
    <w:rsid w:val="007A0FCB"/>
    <w:rsid w:val="007A43F0"/>
    <w:rsid w:val="007B1356"/>
    <w:rsid w:val="007B79C7"/>
    <w:rsid w:val="007C2BF9"/>
    <w:rsid w:val="007F088C"/>
    <w:rsid w:val="007F60BE"/>
    <w:rsid w:val="00801543"/>
    <w:rsid w:val="008026DE"/>
    <w:rsid w:val="00802F43"/>
    <w:rsid w:val="00810FFD"/>
    <w:rsid w:val="008130BF"/>
    <w:rsid w:val="008138BE"/>
    <w:rsid w:val="008306F8"/>
    <w:rsid w:val="00834BCD"/>
    <w:rsid w:val="00844319"/>
    <w:rsid w:val="008477AE"/>
    <w:rsid w:val="00850463"/>
    <w:rsid w:val="008620E1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315C2"/>
    <w:rsid w:val="009502E7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030"/>
    <w:rsid w:val="009775CF"/>
    <w:rsid w:val="0098019D"/>
    <w:rsid w:val="00986E78"/>
    <w:rsid w:val="009A11BC"/>
    <w:rsid w:val="009E6EB0"/>
    <w:rsid w:val="009E7E5D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71C3"/>
    <w:rsid w:val="00A86FB1"/>
    <w:rsid w:val="00AB4556"/>
    <w:rsid w:val="00AC0549"/>
    <w:rsid w:val="00AD055A"/>
    <w:rsid w:val="00AD7CA3"/>
    <w:rsid w:val="00AF20BF"/>
    <w:rsid w:val="00AF306F"/>
    <w:rsid w:val="00AF3CB3"/>
    <w:rsid w:val="00B029E3"/>
    <w:rsid w:val="00B14C40"/>
    <w:rsid w:val="00B207D5"/>
    <w:rsid w:val="00B27A4C"/>
    <w:rsid w:val="00B35384"/>
    <w:rsid w:val="00B44E68"/>
    <w:rsid w:val="00B46AAB"/>
    <w:rsid w:val="00B508B2"/>
    <w:rsid w:val="00BA1B2A"/>
    <w:rsid w:val="00BA2C96"/>
    <w:rsid w:val="00BB0D14"/>
    <w:rsid w:val="00BC0921"/>
    <w:rsid w:val="00BC6347"/>
    <w:rsid w:val="00BD2AE0"/>
    <w:rsid w:val="00BF38C3"/>
    <w:rsid w:val="00BF7C3D"/>
    <w:rsid w:val="00C16646"/>
    <w:rsid w:val="00C24389"/>
    <w:rsid w:val="00C52CEB"/>
    <w:rsid w:val="00C556B6"/>
    <w:rsid w:val="00C56D87"/>
    <w:rsid w:val="00C73972"/>
    <w:rsid w:val="00C75140"/>
    <w:rsid w:val="00C7690F"/>
    <w:rsid w:val="00C854A9"/>
    <w:rsid w:val="00C907BB"/>
    <w:rsid w:val="00C96E5F"/>
    <w:rsid w:val="00CA485A"/>
    <w:rsid w:val="00CA4A1A"/>
    <w:rsid w:val="00CA5575"/>
    <w:rsid w:val="00CC55BE"/>
    <w:rsid w:val="00CD3A61"/>
    <w:rsid w:val="00CF7C35"/>
    <w:rsid w:val="00D069EE"/>
    <w:rsid w:val="00D16FF5"/>
    <w:rsid w:val="00D175A1"/>
    <w:rsid w:val="00D235EB"/>
    <w:rsid w:val="00D23B8A"/>
    <w:rsid w:val="00D257A8"/>
    <w:rsid w:val="00D4013A"/>
    <w:rsid w:val="00D4480A"/>
    <w:rsid w:val="00D44DF9"/>
    <w:rsid w:val="00D52BFE"/>
    <w:rsid w:val="00D54FBE"/>
    <w:rsid w:val="00D63D09"/>
    <w:rsid w:val="00D642B8"/>
    <w:rsid w:val="00D72300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52C30"/>
    <w:rsid w:val="00E870D0"/>
    <w:rsid w:val="00EC1A6C"/>
    <w:rsid w:val="00ED1E25"/>
    <w:rsid w:val="00EE2520"/>
    <w:rsid w:val="00EE5C19"/>
    <w:rsid w:val="00F0219B"/>
    <w:rsid w:val="00F0225C"/>
    <w:rsid w:val="00F03F7A"/>
    <w:rsid w:val="00F15A57"/>
    <w:rsid w:val="00F16790"/>
    <w:rsid w:val="00F35C9C"/>
    <w:rsid w:val="00F42361"/>
    <w:rsid w:val="00F44DAD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1A72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-manshina.blogspot.com/2004/11/2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1047</Words>
  <Characters>5974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21</cp:revision>
  <dcterms:created xsi:type="dcterms:W3CDTF">2019-02-15T12:41:00Z</dcterms:created>
  <dcterms:modified xsi:type="dcterms:W3CDTF">2019-05-23T09:18:00Z</dcterms:modified>
</cp:coreProperties>
</file>