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BE" w:rsidRDefault="00566B47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1353BE" w:rsidRDefault="00566B47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1353BE" w:rsidRDefault="00566B47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Оказание в 2019 году услуг по санаторно-курортному лечению в организациях, оказывающих санаторно-курортную помощь</w:t>
      </w:r>
      <w:r>
        <w:t xml:space="preserve"> по профилю заболевания: </w:t>
      </w:r>
      <w:r>
        <w:rPr>
          <w:color w:val="000000"/>
        </w:rPr>
        <w:t xml:space="preserve">педиатрия, терапия, болезни системы кровообращения, болезни нервной системы, болезни органов пищеварения,  болезни опорно-двигательного аппарата,  болезни эндокринной системы, болезни кожи и подкожной клетчатки, болезни мочеполовой системы, болезни органов дыхания детям-инвалидам и сопровождающим их лицам.      </w:t>
      </w:r>
    </w:p>
    <w:p w:rsidR="001353BE" w:rsidRDefault="00566B47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Федеральный закон от 17.07.1999                             № 178-ФЗ «О государственной социальной помощи».</w:t>
      </w:r>
    </w:p>
    <w:p w:rsidR="001353BE" w:rsidRDefault="00566B47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1353BE" w:rsidRDefault="00566B47">
      <w:pPr>
        <w:pStyle w:val="Textbody"/>
        <w:shd w:val="clear" w:color="auto" w:fill="FFFFFF"/>
        <w:spacing w:after="0"/>
      </w:pPr>
      <w:r>
        <w:rPr>
          <w:color w:val="000000"/>
        </w:rPr>
        <w:t xml:space="preserve"> </w:t>
      </w:r>
      <w:r>
        <w:rPr>
          <w:color w:val="000000"/>
        </w:rPr>
        <w:tab/>
        <w:t>2.1. Общее ко</w:t>
      </w:r>
      <w:r>
        <w:t xml:space="preserve">личество путевок — </w:t>
      </w:r>
      <w:r w:rsidRPr="00566B47">
        <w:t>190</w:t>
      </w:r>
      <w:r>
        <w:t xml:space="preserve"> шт., в том числе:</w:t>
      </w:r>
    </w:p>
    <w:p w:rsidR="001353BE" w:rsidRDefault="00566B47">
      <w:pPr>
        <w:pStyle w:val="Textbody"/>
        <w:shd w:val="clear" w:color="auto" w:fill="FFFFFF"/>
        <w:spacing w:after="0"/>
      </w:pPr>
      <w:r>
        <w:t xml:space="preserve"> </w:t>
      </w:r>
      <w:r>
        <w:tab/>
        <w:t xml:space="preserve">- количество путевок для граждан, имеющих право на получение государственной социальной помощи — </w:t>
      </w:r>
      <w:r w:rsidRPr="00566B47">
        <w:t>95</w:t>
      </w:r>
      <w:r>
        <w:t xml:space="preserve"> шт.;</w:t>
      </w:r>
    </w:p>
    <w:p w:rsidR="001353BE" w:rsidRDefault="00566B47">
      <w:pPr>
        <w:pStyle w:val="Textbody"/>
        <w:shd w:val="clear" w:color="auto" w:fill="FFFFFF"/>
        <w:spacing w:after="0"/>
      </w:pPr>
      <w:r>
        <w:t xml:space="preserve"> </w:t>
      </w:r>
      <w:r>
        <w:tab/>
        <w:t xml:space="preserve">- количество путевок для сопровождающих — </w:t>
      </w:r>
      <w:r w:rsidRPr="00566B47">
        <w:t>95</w:t>
      </w:r>
      <w:r>
        <w:t xml:space="preserve"> шт.</w:t>
      </w:r>
    </w:p>
    <w:p w:rsidR="001353BE" w:rsidRDefault="00566B47" w:rsidP="00566B47">
      <w:pPr>
        <w:pStyle w:val="Textbody"/>
        <w:shd w:val="clear" w:color="auto" w:fill="FFFFFF"/>
        <w:spacing w:after="0"/>
        <w:jc w:val="both"/>
      </w:pPr>
      <w:r>
        <w:tab/>
        <w:t xml:space="preserve">2.2. Срок оказания услуг: с июля 2019 года по </w:t>
      </w:r>
      <w:r w:rsidR="007C5E34">
        <w:t>ноябрь</w:t>
      </w:r>
      <w:bookmarkStart w:id="0" w:name="_GoBack"/>
      <w:bookmarkEnd w:id="0"/>
      <w:r>
        <w:t xml:space="preserve"> 2019 года (последний заезд не позднее 10.11.2019).</w:t>
      </w:r>
    </w:p>
    <w:p w:rsidR="001353BE" w:rsidRDefault="00566B47">
      <w:pPr>
        <w:pStyle w:val="Textbody"/>
        <w:shd w:val="clear" w:color="auto" w:fill="FFFFFF"/>
        <w:spacing w:after="0"/>
        <w:jc w:val="both"/>
      </w:pPr>
      <w:r>
        <w:tab/>
        <w:t xml:space="preserve">Продолжительность санаторно-курортного лечения (курса) – </w:t>
      </w:r>
      <w:r w:rsidRPr="00566B47">
        <w:t>21</w:t>
      </w:r>
      <w:r>
        <w:t xml:space="preserve"> день.</w:t>
      </w:r>
    </w:p>
    <w:p w:rsidR="001353BE" w:rsidRDefault="00566B47">
      <w:pPr>
        <w:pStyle w:val="Textbody"/>
        <w:shd w:val="clear" w:color="auto" w:fill="FFFFFF"/>
        <w:spacing w:after="0"/>
        <w:jc w:val="both"/>
      </w:pPr>
      <w:r>
        <w:tab/>
        <w:t>Исполнитель имеет право по независящим от воли Сторон обстоятельствам изменять по согласованию с Заказчиком сроки заездов по путевкам.</w:t>
      </w:r>
    </w:p>
    <w:p w:rsidR="001353BE" w:rsidRDefault="00566B47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Российская Федерация, Челябинская область.</w:t>
      </w:r>
    </w:p>
    <w:p w:rsidR="001353BE" w:rsidRDefault="00566B47">
      <w:pPr>
        <w:pStyle w:val="Textbody"/>
        <w:shd w:val="clear" w:color="auto" w:fill="FFFFFF"/>
        <w:spacing w:after="0"/>
      </w:pPr>
      <w:r>
        <w:tab/>
      </w:r>
      <w:r>
        <w:rPr>
          <w:color w:val="000000"/>
        </w:rPr>
        <w:t>Путевки предоставляются по месту нахождения Заказчика.</w:t>
      </w:r>
    </w:p>
    <w:p w:rsidR="001353BE" w:rsidRDefault="00566B47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1353BE" w:rsidRDefault="00566B47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>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 медицинской помощи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 xml:space="preserve">: </w:t>
      </w:r>
      <w:proofErr w:type="gramStart"/>
      <w:r>
        <w:rPr>
          <w:color w:val="000000"/>
          <w:kern w:val="0"/>
          <w:lang w:eastAsia="ru-RU"/>
        </w:rPr>
        <w:t>«Педиатрия», «Терапия», «Кардиология», «Гастроэнтерология», «Неврология», «</w:t>
      </w:r>
      <w:proofErr w:type="spellStart"/>
      <w:r>
        <w:rPr>
          <w:color w:val="000000"/>
          <w:kern w:val="0"/>
          <w:lang w:eastAsia="ru-RU"/>
        </w:rPr>
        <w:t>Дерматовенерология</w:t>
      </w:r>
      <w:proofErr w:type="spellEnd"/>
      <w:r>
        <w:rPr>
          <w:color w:val="000000"/>
          <w:kern w:val="0"/>
          <w:lang w:eastAsia="ru-RU"/>
        </w:rPr>
        <w:t>», «Пульмонология», «Травматология и ортопедия», «Урология», «Эндокринология».</w:t>
      </w:r>
      <w:proofErr w:type="gramEnd"/>
      <w:r>
        <w:rPr>
          <w:color w:val="000000"/>
          <w:kern w:val="0"/>
          <w:lang w:eastAsia="ru-RU"/>
        </w:rPr>
        <w:t xml:space="preserve">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1353BE" w:rsidRDefault="00566B47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Услуги должны быть оказаны в соответствии с Федеральным законом от 21.11.2011 № 323-ФЗ «Об основах охраны здоровья граждан в Российской Федерации»,                   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1353BE" w:rsidRDefault="00566B47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ab/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 xml:space="preserve">4.3. </w:t>
      </w:r>
      <w:proofErr w:type="gramStart"/>
      <w:r w:rsidRPr="00566B47"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                  </w:t>
      </w:r>
      <w:proofErr w:type="gramEnd"/>
    </w:p>
    <w:p w:rsidR="001353BE" w:rsidRDefault="00566B47">
      <w:pPr>
        <w:pStyle w:val="Textbody"/>
        <w:widowControl/>
        <w:shd w:val="clear" w:color="auto" w:fill="FFFFFF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1353BE" w:rsidRDefault="00566B47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1353BE" w:rsidRDefault="00566B47">
      <w:pPr>
        <w:widowControl/>
        <w:shd w:val="clear" w:color="auto" w:fill="FFFFFF"/>
        <w:jc w:val="both"/>
        <w:textAlignment w:val="auto"/>
      </w:pPr>
      <w:r w:rsidRPr="00566B47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21</w:t>
      </w:r>
      <w:r>
        <w:rPr>
          <w:rFonts w:eastAsia="Times New Roman" w:cs="Times New Roman"/>
          <w:color w:val="000000"/>
          <w:kern w:val="0"/>
          <w:lang w:eastAsia="ru-RU" w:bidi="ar-SA"/>
        </w:rPr>
        <w:t>0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санаторно-курортной помощи больным </w:t>
      </w:r>
      <w:r>
        <w:rPr>
          <w:rFonts w:eastAsia="Times New Roman" w:cs="Times New Roman"/>
          <w:color w:val="000000"/>
          <w:kern w:val="0"/>
          <w:lang w:eastAsia="ru-RU" w:bidi="ar-SA"/>
        </w:rPr>
        <w:t>мочекаменной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 xml:space="preserve"> боле</w:t>
      </w:r>
      <w:r>
        <w:rPr>
          <w:rFonts w:eastAsia="Times New Roman" w:cs="Times New Roman"/>
          <w:color w:val="000000"/>
          <w:kern w:val="0"/>
          <w:lang w:eastAsia="ru-RU" w:bidi="ar-SA"/>
        </w:rPr>
        <w:t>знью и другими болезнями мочевой системы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1353BE" w:rsidRDefault="00566B47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1353BE" w:rsidRDefault="00566B47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1353BE" w:rsidRDefault="00566B47">
      <w:pPr>
        <w:pStyle w:val="Textbody"/>
        <w:spacing w:after="0"/>
        <w:jc w:val="both"/>
      </w:pPr>
      <w:r>
        <w:rPr>
          <w:color w:val="000000"/>
        </w:rPr>
        <w:t>- Приказ Министерства здравоохранения и социального развития Российской Федерации                                       от 22.11.2004г. № 212 «Об утверждении стандарта санаторно-курортной помощи больным с</w:t>
      </w:r>
      <w:r>
        <w:rPr>
          <w:color w:val="000000"/>
        </w:rPr>
        <w:br/>
        <w:t>болезнями органов дыхания»;</w:t>
      </w:r>
    </w:p>
    <w:p w:rsidR="001353BE" w:rsidRDefault="00566B47">
      <w:pPr>
        <w:pStyle w:val="Standard"/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23.11.2004г.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1353BE" w:rsidRDefault="00566B47">
      <w:pPr>
        <w:pStyle w:val="Standard"/>
        <w:jc w:val="both"/>
      </w:pPr>
      <w:r w:rsidRPr="00566B47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23.11.2004г.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1353BE" w:rsidRDefault="00566B47">
      <w:pPr>
        <w:pStyle w:val="Standard"/>
        <w:jc w:val="both"/>
      </w:pPr>
      <w:r>
        <w:t xml:space="preserve">- Приказ Министерства здравоохранения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болезнями вен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1353BE" w:rsidRDefault="00566B47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ишемической болезнью сердца: стенокардией, хронической ИБС</w:t>
      </w:r>
      <w:r w:rsidRPr="00566B47">
        <w:rPr>
          <w:color w:val="000000"/>
          <w:kern w:val="0"/>
          <w:lang w:eastAsia="ru-RU"/>
        </w:rPr>
        <w:t>»</w:t>
      </w:r>
      <w:r>
        <w:t>;</w:t>
      </w:r>
    </w:p>
    <w:p w:rsidR="001353BE" w:rsidRDefault="00566B47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566B47">
        <w:rPr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22.11.2004г. № 222 </w:t>
      </w:r>
      <w:r w:rsidRPr="00566B47">
        <w:rPr>
          <w:color w:val="000000"/>
          <w:kern w:val="0"/>
          <w:lang w:eastAsia="ru-RU"/>
        </w:rPr>
        <w:t>«</w:t>
      </w:r>
      <w:r w:rsidRPr="00566B47">
        <w:rPr>
          <w:kern w:val="0"/>
          <w:lang w:eastAsia="ru-RU"/>
        </w:rPr>
        <w:t>Об утверждении стандарта санаторно-курортной помощи больным с б</w:t>
      </w:r>
      <w:r w:rsidRPr="00566B47">
        <w:rPr>
          <w:kern w:val="0"/>
          <w:lang w:eastAsia="ru-RU"/>
        </w:rPr>
        <w:t>о</w:t>
      </w:r>
      <w:r w:rsidRPr="00566B47">
        <w:rPr>
          <w:kern w:val="0"/>
          <w:lang w:eastAsia="ru-RU"/>
        </w:rPr>
        <w:t>лезнями, характеризующимися повышенным кровяным давлением</w:t>
      </w:r>
      <w:r w:rsidRPr="00566B47">
        <w:rPr>
          <w:color w:val="000000"/>
          <w:kern w:val="0"/>
          <w:lang w:eastAsia="ru-RU"/>
        </w:rPr>
        <w:t>»</w:t>
      </w:r>
      <w:r w:rsidRPr="00566B47">
        <w:rPr>
          <w:kern w:val="0"/>
          <w:lang w:eastAsia="ru-RU"/>
        </w:rPr>
        <w:t>;</w:t>
      </w:r>
    </w:p>
    <w:p w:rsidR="001353BE" w:rsidRDefault="00566B47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здравоохранения и 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566B47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1353BE" w:rsidRDefault="00566B47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1353BE" w:rsidRDefault="00566B47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1353BE" w:rsidRDefault="00566B47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224 «Об утверждении стандарта санаторно-курортной помощи больным с б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>о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>лезнями щитовидной железы»;</w:t>
      </w:r>
    </w:p>
    <w:p w:rsidR="001353BE" w:rsidRDefault="00566B47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225 «Об утверждении стандарта санаторно-курортной помощи больным с б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>о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лезнями </w:t>
      </w:r>
      <w:r w:rsidRPr="00566B47">
        <w:rPr>
          <w:color w:val="000000"/>
          <w:kern w:val="0"/>
          <w:lang w:eastAsia="ru-RU" w:bidi="ar-SA"/>
        </w:rPr>
        <w:t xml:space="preserve">дерматитом и экземой, </w:t>
      </w:r>
      <w:proofErr w:type="spellStart"/>
      <w:r w:rsidRPr="00566B47">
        <w:rPr>
          <w:color w:val="000000"/>
          <w:kern w:val="0"/>
          <w:lang w:eastAsia="ru-RU" w:bidi="ar-SA"/>
        </w:rPr>
        <w:t>папулосквамозными</w:t>
      </w:r>
      <w:proofErr w:type="spellEnd"/>
      <w:r w:rsidRPr="00566B47">
        <w:rPr>
          <w:color w:val="000000"/>
          <w:kern w:val="0"/>
          <w:lang w:eastAsia="ru-RU" w:bidi="ar-SA"/>
        </w:rPr>
        <w:t xml:space="preserve"> нарушениями, крапивницей, эритемой, другими болезнями кожи и подкожной клетчатки»</w:t>
      </w:r>
      <w:r w:rsidRPr="00566B47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1353BE" w:rsidRDefault="00566B47">
      <w:pPr>
        <w:pStyle w:val="ConsPlusTitle"/>
        <w:widowControl w:val="0"/>
        <w:tabs>
          <w:tab w:val="left" w:pos="684"/>
        </w:tabs>
        <w:jc w:val="both"/>
      </w:pPr>
      <w:r w:rsidRPr="00566B47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</w:t>
      </w:r>
      <w:r w:rsidRPr="00566B47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>4.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4. Размещать граждан поступающих на санаторно-курортное лечение совместно с сопровождающим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1353BE" w:rsidRDefault="00566B47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поручней.</w:t>
      </w:r>
    </w:p>
    <w:p w:rsidR="001353BE" w:rsidRDefault="00566B47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1353BE" w:rsidRDefault="00566B47">
      <w:pPr>
        <w:pStyle w:val="Textbody"/>
        <w:spacing w:after="0"/>
        <w:jc w:val="both"/>
      </w:pPr>
      <w:r>
        <w:tab/>
      </w:r>
      <w:r>
        <w:rPr>
          <w:shd w:val="clear" w:color="auto" w:fill="FFFFFF"/>
        </w:rPr>
        <w:t xml:space="preserve">4.7.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>лечебное питание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353BE" w:rsidRDefault="00566B47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566B47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8</w:t>
      </w:r>
      <w:r w:rsidRPr="00566B47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1353BE" w:rsidRDefault="00566B47" w:rsidP="00566B47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  <w:rPr>
          <w:color w:val="000000"/>
        </w:rPr>
      </w:pPr>
      <w:r>
        <w:rPr>
          <w:b w:val="0"/>
          <w:bCs w:val="0"/>
          <w:sz w:val="24"/>
          <w:szCs w:val="24"/>
          <w:lang w:eastAsia="ru-RU"/>
        </w:rPr>
        <w:tab/>
      </w:r>
    </w:p>
    <w:p w:rsidR="001353BE" w:rsidRDefault="001353BE">
      <w:pPr>
        <w:pStyle w:val="Textbody"/>
        <w:spacing w:after="0"/>
        <w:jc w:val="both"/>
        <w:rPr>
          <w:color w:val="000000"/>
        </w:rPr>
      </w:pPr>
    </w:p>
    <w:sectPr w:rsidR="001353BE">
      <w:pgSz w:w="11906" w:h="16838"/>
      <w:pgMar w:top="480" w:right="1134" w:bottom="10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C9" w:rsidRDefault="00DB32C9">
      <w:r>
        <w:separator/>
      </w:r>
    </w:p>
  </w:endnote>
  <w:endnote w:type="continuationSeparator" w:id="0">
    <w:p w:rsidR="00DB32C9" w:rsidRDefault="00DB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C9" w:rsidRDefault="00DB32C9">
      <w:r>
        <w:rPr>
          <w:color w:val="000000"/>
        </w:rPr>
        <w:separator/>
      </w:r>
    </w:p>
  </w:footnote>
  <w:footnote w:type="continuationSeparator" w:id="0">
    <w:p w:rsidR="00DB32C9" w:rsidRDefault="00DB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49A"/>
    <w:multiLevelType w:val="multilevel"/>
    <w:tmpl w:val="02143148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53BE"/>
    <w:rsid w:val="001353BE"/>
    <w:rsid w:val="00566B47"/>
    <w:rsid w:val="007C5E34"/>
    <w:rsid w:val="00BA182B"/>
    <w:rsid w:val="00D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2</cp:revision>
  <cp:lastPrinted>2019-05-16T19:14:00Z</cp:lastPrinted>
  <dcterms:created xsi:type="dcterms:W3CDTF">2019-06-14T13:45:00Z</dcterms:created>
  <dcterms:modified xsi:type="dcterms:W3CDTF">2019-06-14T13:45:00Z</dcterms:modified>
</cp:coreProperties>
</file>