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A1" w:rsidRDefault="008D16A1" w:rsidP="009A12DE">
      <w:pPr>
        <w:shd w:val="clear" w:color="auto" w:fill="FFFFFF"/>
        <w:ind w:right="45"/>
        <w:jc w:val="both"/>
      </w:pPr>
      <w:bookmarkStart w:id="0" w:name="_GoBack"/>
      <w:bookmarkEnd w:id="0"/>
    </w:p>
    <w:p w:rsidR="00A562F6" w:rsidRDefault="00A562F6" w:rsidP="008D16A1">
      <w:pPr>
        <w:tabs>
          <w:tab w:val="left" w:pos="3060"/>
        </w:tabs>
        <w:jc w:val="center"/>
        <w:rPr>
          <w:b/>
        </w:rPr>
      </w:pPr>
    </w:p>
    <w:p w:rsidR="008D16A1" w:rsidRDefault="008D16A1" w:rsidP="008D16A1">
      <w:pPr>
        <w:tabs>
          <w:tab w:val="left" w:pos="3060"/>
        </w:tabs>
        <w:jc w:val="center"/>
        <w:rPr>
          <w:b/>
        </w:rPr>
      </w:pPr>
      <w:r w:rsidRPr="00341304">
        <w:rPr>
          <w:b/>
        </w:rPr>
        <w:t>Техническое задание</w:t>
      </w:r>
    </w:p>
    <w:p w:rsidR="00F83ABC" w:rsidRDefault="00F83ABC" w:rsidP="008D16A1">
      <w:pPr>
        <w:tabs>
          <w:tab w:val="left" w:pos="3060"/>
        </w:tabs>
        <w:jc w:val="center"/>
        <w:rPr>
          <w:b/>
        </w:rPr>
      </w:pPr>
    </w:p>
    <w:tbl>
      <w:tblPr>
        <w:tblW w:w="10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99"/>
        <w:gridCol w:w="3139"/>
        <w:gridCol w:w="4285"/>
        <w:gridCol w:w="721"/>
      </w:tblGrid>
      <w:tr w:rsidR="00351C15" w:rsidRPr="00E163BF" w:rsidTr="00351C15">
        <w:trPr>
          <w:trHeight w:val="608"/>
        </w:trPr>
        <w:tc>
          <w:tcPr>
            <w:tcW w:w="0" w:type="auto"/>
            <w:vAlign w:val="center"/>
          </w:tcPr>
          <w:p w:rsidR="00351C15" w:rsidRPr="00E163BF" w:rsidRDefault="00351C15" w:rsidP="00835865">
            <w:pPr>
              <w:snapToGrid w:val="0"/>
              <w:spacing w:line="240" w:lineRule="atLeast"/>
              <w:jc w:val="center"/>
            </w:pPr>
            <w:r w:rsidRPr="00E163BF">
              <w:t>Наименование товара, работы, услуги</w:t>
            </w:r>
          </w:p>
          <w:p w:rsidR="00351C15" w:rsidRPr="00E163BF" w:rsidRDefault="00351C15" w:rsidP="00835865">
            <w:pPr>
              <w:snapToGrid w:val="0"/>
              <w:spacing w:line="240" w:lineRule="atLeast"/>
              <w:jc w:val="center"/>
            </w:pPr>
          </w:p>
          <w:p w:rsidR="00351C15" w:rsidRPr="00E163BF" w:rsidRDefault="00351C15" w:rsidP="00835865">
            <w:pPr>
              <w:widowControl w:val="0"/>
              <w:suppressAutoHyphens w:val="0"/>
              <w:snapToGrid w:val="0"/>
              <w:spacing w:line="100" w:lineRule="atLeast"/>
              <w:ind w:hanging="75"/>
              <w:jc w:val="center"/>
            </w:pPr>
            <w:r w:rsidRPr="00E163BF">
              <w:t>Код позиции ОКПД2/КТРУ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snapToGrid w:val="0"/>
              <w:spacing w:line="240" w:lineRule="atLeast"/>
              <w:jc w:val="center"/>
            </w:pPr>
            <w:r w:rsidRPr="00E163BF">
              <w:t xml:space="preserve">Наименование изделия, </w:t>
            </w:r>
          </w:p>
          <w:p w:rsidR="00351C15" w:rsidRPr="00E163BF" w:rsidRDefault="00351C15" w:rsidP="0083586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E163BF">
              <w:t>Вид ТСР</w:t>
            </w:r>
          </w:p>
        </w:tc>
        <w:tc>
          <w:tcPr>
            <w:tcW w:w="4285" w:type="dxa"/>
            <w:vAlign w:val="center"/>
          </w:tcPr>
          <w:p w:rsidR="00351C15" w:rsidRPr="00E163BF" w:rsidRDefault="00351C15" w:rsidP="0083586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E163BF">
              <w:t>Описание функциональных и качественных характеристик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tabs>
                <w:tab w:val="left" w:pos="708"/>
              </w:tabs>
              <w:snapToGrid w:val="0"/>
              <w:jc w:val="center"/>
            </w:pPr>
            <w:r w:rsidRPr="00E163BF">
              <w:t>Кол-во (шт.)</w:t>
            </w:r>
          </w:p>
        </w:tc>
      </w:tr>
      <w:tr w:rsidR="00351C15" w:rsidRPr="00E163BF" w:rsidTr="00351C15">
        <w:trPr>
          <w:trHeight w:val="1177"/>
        </w:trPr>
        <w:tc>
          <w:tcPr>
            <w:tcW w:w="0" w:type="auto"/>
            <w:vAlign w:val="center"/>
          </w:tcPr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163BF">
              <w:rPr>
                <w:spacing w:val="-3"/>
                <w:sz w:val="24"/>
                <w:szCs w:val="24"/>
                <w:lang w:eastAsia="en-US"/>
              </w:rPr>
              <w:t xml:space="preserve">Кресло-коляска, управляемая сопровождающим лицом, складная </w:t>
            </w:r>
            <w:r w:rsidRPr="00E163BF">
              <w:rPr>
                <w:sz w:val="24"/>
                <w:szCs w:val="24"/>
                <w:shd w:val="clear" w:color="auto" w:fill="FFFFFF"/>
              </w:rPr>
              <w:t>30.92.20.000/</w:t>
            </w:r>
          </w:p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3BF">
              <w:rPr>
                <w:spacing w:val="-3"/>
                <w:sz w:val="24"/>
                <w:szCs w:val="24"/>
                <w:lang w:eastAsia="en-US"/>
              </w:rPr>
              <w:t>30.92.20.000-00000012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E163BF">
              <w:rPr>
                <w:color w:val="000000"/>
              </w:rPr>
              <w:t xml:space="preserve">Кресло-коляска с ручным </w:t>
            </w:r>
            <w:proofErr w:type="gramStart"/>
            <w:r w:rsidRPr="00E163BF">
              <w:rPr>
                <w:color w:val="000000"/>
              </w:rPr>
              <w:t>приводом  с</w:t>
            </w:r>
            <w:proofErr w:type="gramEnd"/>
            <w:r w:rsidRPr="00E163BF">
              <w:rPr>
                <w:color w:val="000000"/>
              </w:rPr>
              <w:t xml:space="preserve"> дополнительной фиксацией (поддержкой) головы и тела, в том числе для больных ДЦП прогулочная  (для инвалидов и детей-инвалидов)</w:t>
            </w:r>
          </w:p>
          <w:p w:rsidR="00351C15" w:rsidRPr="00E163BF" w:rsidRDefault="00351C15" w:rsidP="00835865">
            <w:pPr>
              <w:widowControl w:val="0"/>
              <w:jc w:val="both"/>
              <w:rPr>
                <w:lang w:eastAsia="ru-RU"/>
              </w:rPr>
            </w:pPr>
            <w:r w:rsidRPr="00E163BF">
              <w:rPr>
                <w:shd w:val="clear" w:color="auto" w:fill="FFFFFF"/>
              </w:rPr>
              <w:t xml:space="preserve"> Вид </w:t>
            </w:r>
            <w:r w:rsidRPr="00E163BF">
              <w:t>7</w:t>
            </w:r>
            <w:r w:rsidRPr="00E163BF">
              <w:rPr>
                <w:lang w:val="en-US"/>
              </w:rPr>
              <w:t>-</w:t>
            </w:r>
            <w:r w:rsidRPr="00E163BF">
              <w:t>02-02</w:t>
            </w:r>
          </w:p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5" w:type="dxa"/>
            <w:vAlign w:val="center"/>
          </w:tcPr>
          <w:p w:rsidR="00351C15" w:rsidRPr="00E163BF" w:rsidRDefault="00351C15" w:rsidP="00835865">
            <w:pPr>
              <w:ind w:firstLine="281"/>
              <w:jc w:val="both"/>
            </w:pPr>
            <w:r w:rsidRPr="00E163BF">
              <w:t>Кресло-коляска должна быть изготовлена из металлических, пластиковых, либо иных высокопрочных конструкционных материалов</w:t>
            </w:r>
            <w:r w:rsidRPr="00E163BF">
              <w:rPr>
                <w:color w:val="000000"/>
                <w:spacing w:val="3"/>
              </w:rPr>
              <w:t xml:space="preserve"> </w:t>
            </w:r>
            <w:r w:rsidRPr="00E163BF">
              <w:rPr>
                <w:color w:val="000000"/>
                <w:spacing w:val="5"/>
              </w:rPr>
              <w:t xml:space="preserve">с защитно-декоративным </w:t>
            </w:r>
            <w:r w:rsidRPr="00E163BF">
              <w:rPr>
                <w:color w:val="000000"/>
                <w:spacing w:val="3"/>
              </w:rPr>
              <w:t>покрытием порошковой эпоксидно-полиэфирной краской.</w:t>
            </w:r>
            <w:r w:rsidRPr="00E163BF">
              <w:rPr>
                <w:color w:val="000000"/>
                <w:spacing w:val="3"/>
              </w:rPr>
              <w:br/>
            </w:r>
            <w:r w:rsidRPr="00E163BF">
              <w:t>Рама коляски должна быть складная, облегченная. Поверхности металлических элементов кресла-коляски должны обеспечивать антикоррозийную защиту и быть устойчивыми к дезинфекции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Складывание и раскладывание кресла-коляски должно осуществляться без применения инструмента</w:t>
            </w:r>
          </w:p>
          <w:p w:rsidR="00351C15" w:rsidRPr="00E163BF" w:rsidRDefault="00351C15" w:rsidP="00835865">
            <w:pPr>
              <w:jc w:val="both"/>
              <w:rPr>
                <w:color w:val="000000"/>
                <w:spacing w:val="2"/>
              </w:rPr>
            </w:pPr>
            <w:r w:rsidRPr="00E163BF">
              <w:t xml:space="preserve">- Сиденье и спинка должна быть выполнены </w:t>
            </w:r>
            <w:r w:rsidRPr="00E163BF">
              <w:rPr>
                <w:color w:val="000000"/>
                <w:spacing w:val="7"/>
              </w:rPr>
              <w:t xml:space="preserve">из   экологически   чистой, </w:t>
            </w:r>
            <w:proofErr w:type="spellStart"/>
            <w:r w:rsidRPr="00E163BF">
              <w:rPr>
                <w:color w:val="000000"/>
                <w:spacing w:val="2"/>
              </w:rPr>
              <w:t>пожаробезопасной</w:t>
            </w:r>
            <w:proofErr w:type="spellEnd"/>
            <w:r w:rsidRPr="00E163BF">
              <w:rPr>
                <w:color w:val="000000"/>
                <w:spacing w:val="2"/>
              </w:rPr>
              <w:t xml:space="preserve"> ткани.</w:t>
            </w:r>
          </w:p>
          <w:p w:rsidR="00351C15" w:rsidRPr="00E163BF" w:rsidRDefault="00351C15" w:rsidP="00835865">
            <w:r w:rsidRPr="00E163BF">
              <w:t>- Ширина сиденья в диапазоне от 24 до 40 см. (включительно).</w:t>
            </w:r>
          </w:p>
          <w:p w:rsidR="00351C15" w:rsidRPr="00E163BF" w:rsidRDefault="00351C15" w:rsidP="00835865">
            <w:r w:rsidRPr="00E163BF">
              <w:t xml:space="preserve">-  Глубина сиденья в диапазоне </w:t>
            </w:r>
            <w:proofErr w:type="gramStart"/>
            <w:r w:rsidRPr="00E163BF">
              <w:t>от  30</w:t>
            </w:r>
            <w:proofErr w:type="gramEnd"/>
            <w:r w:rsidRPr="00E163BF">
              <w:t xml:space="preserve"> до 39 см. (включительно).</w:t>
            </w:r>
          </w:p>
          <w:p w:rsidR="00351C15" w:rsidRPr="00E163BF" w:rsidRDefault="00351C15" w:rsidP="00835865">
            <w:r w:rsidRPr="00E163BF">
              <w:t xml:space="preserve">-  </w:t>
            </w:r>
            <w:r>
              <w:t>Р</w:t>
            </w:r>
            <w:r w:rsidRPr="00E163BF">
              <w:t>егулируемые подножки с ремнями для фиксации стоп, моно или раздельное исполнение</w:t>
            </w:r>
          </w:p>
          <w:p w:rsidR="00351C15" w:rsidRPr="00E163BF" w:rsidRDefault="00351C15" w:rsidP="00835865">
            <w:r w:rsidRPr="00E163BF">
              <w:t>- Колеса должны быть</w:t>
            </w:r>
            <w:r w:rsidRPr="00E163BF">
              <w:rPr>
                <w:color w:val="000000"/>
                <w:spacing w:val="1"/>
              </w:rPr>
              <w:t xml:space="preserve"> </w:t>
            </w:r>
            <w:proofErr w:type="gramStart"/>
            <w:r w:rsidRPr="00E163BF">
              <w:rPr>
                <w:color w:val="000000"/>
                <w:spacing w:val="1"/>
              </w:rPr>
              <w:t>цельнолитыми  или</w:t>
            </w:r>
            <w:proofErr w:type="gramEnd"/>
            <w:r w:rsidRPr="00E163BF">
              <w:rPr>
                <w:color w:val="000000"/>
                <w:spacing w:val="1"/>
              </w:rPr>
              <w:t xml:space="preserve"> пневматическими</w:t>
            </w:r>
          </w:p>
          <w:p w:rsidR="00351C15" w:rsidRPr="00E163BF" w:rsidRDefault="00351C15" w:rsidP="00835865">
            <w:r w:rsidRPr="00E163BF">
              <w:t xml:space="preserve"> -  Максимальная ширина коляски: не более 72,5 см. (включительно)</w:t>
            </w:r>
          </w:p>
          <w:p w:rsidR="00351C15" w:rsidRPr="00E163BF" w:rsidRDefault="00351C15" w:rsidP="00835865">
            <w:r w:rsidRPr="00E163BF">
              <w:t>-  Максимальная длина коляски: не более 100 см. (включительно)</w:t>
            </w:r>
          </w:p>
          <w:p w:rsidR="00351C15" w:rsidRDefault="00351C15" w:rsidP="00835865">
            <w:r w:rsidRPr="00E163BF">
              <w:t>- Максимальная высота коляски: не более 120 см. (включительно)</w:t>
            </w:r>
          </w:p>
          <w:p w:rsidR="00351C15" w:rsidRPr="00E163BF" w:rsidRDefault="00351C15" w:rsidP="00835865">
            <w:r>
              <w:t xml:space="preserve">- </w:t>
            </w:r>
            <w:r w:rsidRPr="00E163BF">
              <w:t xml:space="preserve">Максимально допустимая нагрузка на кресло-коляску не менее </w:t>
            </w:r>
            <w:r>
              <w:t>75</w:t>
            </w:r>
            <w:r w:rsidRPr="00E163BF">
              <w:t xml:space="preserve"> кг. включительно</w:t>
            </w:r>
          </w:p>
          <w:p w:rsidR="00351C15" w:rsidRPr="00E163BF" w:rsidRDefault="00351C15" w:rsidP="00835865">
            <w:r w:rsidRPr="00E163BF">
              <w:t xml:space="preserve">- Масса кресла-коляски не более </w:t>
            </w:r>
            <w:r>
              <w:t>23</w:t>
            </w:r>
            <w:r w:rsidRPr="00E163BF">
              <w:t xml:space="preserve"> кг. (включительно)</w:t>
            </w:r>
          </w:p>
          <w:p w:rsidR="00351C15" w:rsidRPr="00E163BF" w:rsidRDefault="00351C15" w:rsidP="00835865">
            <w:r w:rsidRPr="00E163BF">
              <w:t>- Подголовник с фиксатором для головы, регулируемый по высоте</w:t>
            </w:r>
          </w:p>
          <w:p w:rsidR="00351C15" w:rsidRPr="00E163BF" w:rsidRDefault="00351C15" w:rsidP="00835865">
            <w:r w:rsidRPr="00E163BF">
              <w:t>- Регулировка угла наклона спинки сиденья</w:t>
            </w:r>
          </w:p>
          <w:p w:rsidR="00351C15" w:rsidRPr="00E163BF" w:rsidRDefault="00351C15" w:rsidP="00835865">
            <w:r w:rsidRPr="00E163BF">
              <w:t>- Стояночные тормоза на задние или передние колеса с возможностью фиксации</w:t>
            </w:r>
          </w:p>
          <w:p w:rsidR="00351C15" w:rsidRPr="00E163BF" w:rsidRDefault="00351C15" w:rsidP="00835865">
            <w:pPr>
              <w:snapToGrid w:val="0"/>
              <w:jc w:val="both"/>
            </w:pPr>
            <w:r w:rsidRPr="00E163BF">
              <w:lastRenderedPageBreak/>
              <w:t xml:space="preserve"> - Абдуктор с регулировкой глубины расположения</w:t>
            </w:r>
          </w:p>
          <w:p w:rsidR="00351C15" w:rsidRPr="00E163BF" w:rsidRDefault="00351C15" w:rsidP="00835865">
            <w:pPr>
              <w:snapToGrid w:val="0"/>
              <w:jc w:val="both"/>
            </w:pPr>
            <w:r w:rsidRPr="00E163BF">
              <w:t>-  Мягкие боковые фиксаторы для туловища</w:t>
            </w:r>
          </w:p>
          <w:p w:rsidR="00351C15" w:rsidRPr="00E163BF" w:rsidRDefault="00351C15" w:rsidP="00835865">
            <w:pPr>
              <w:snapToGrid w:val="0"/>
              <w:jc w:val="both"/>
            </w:pPr>
            <w:r w:rsidRPr="00E163BF">
              <w:t xml:space="preserve"> Коляска должна иметь: плечевые фиксирующие ремни, либо ремень безопасности с возможностью фиксации ребенка. </w:t>
            </w:r>
          </w:p>
          <w:p w:rsidR="00351C15" w:rsidRPr="00E163BF" w:rsidRDefault="00351C15" w:rsidP="00835865">
            <w:pPr>
              <w:keepNext/>
              <w:ind w:right="72"/>
            </w:pPr>
            <w:r w:rsidRPr="00E163BF">
              <w:rPr>
                <w:color w:val="000000"/>
                <w:spacing w:val="3"/>
              </w:rPr>
              <w:t xml:space="preserve">- </w:t>
            </w:r>
            <w:r w:rsidRPr="00E163BF">
              <w:t>Инструкция по эксплуатации на русском языке</w:t>
            </w:r>
            <w:r w:rsidRPr="00E163BF">
              <w:rPr>
                <w:color w:val="000000"/>
                <w:spacing w:val="3"/>
              </w:rPr>
              <w:t>.</w:t>
            </w:r>
          </w:p>
          <w:p w:rsidR="00351C15" w:rsidRPr="00E163BF" w:rsidRDefault="00351C15" w:rsidP="00835865">
            <w:r w:rsidRPr="00E163BF">
              <w:t xml:space="preserve">Кресло-коляска должна быть укомплектована: </w:t>
            </w:r>
          </w:p>
          <w:p w:rsidR="00351C15" w:rsidRPr="00E163BF" w:rsidRDefault="00351C15" w:rsidP="00835865">
            <w:pPr>
              <w:snapToGrid w:val="0"/>
            </w:pPr>
            <w:r w:rsidRPr="00E163BF">
              <w:t>- Дождевиком</w:t>
            </w:r>
          </w:p>
          <w:p w:rsidR="00351C15" w:rsidRDefault="00351C15" w:rsidP="00835865">
            <w:pPr>
              <w:keepNext/>
              <w:snapToGrid w:val="0"/>
              <w:ind w:firstLine="8"/>
              <w:jc w:val="both"/>
            </w:pPr>
            <w:r w:rsidRPr="00E163BF">
              <w:t>- Корзиной</w:t>
            </w:r>
          </w:p>
          <w:p w:rsidR="00351C15" w:rsidRPr="00E163BF" w:rsidRDefault="00351C15" w:rsidP="00835865">
            <w:pPr>
              <w:keepNext/>
              <w:snapToGrid w:val="0"/>
              <w:ind w:firstLine="8"/>
              <w:jc w:val="both"/>
            </w:pPr>
            <w:r w:rsidRPr="00E163BF">
              <w:t>-Насос</w:t>
            </w:r>
            <w:r>
              <w:t>ом</w:t>
            </w:r>
            <w:r w:rsidRPr="00E163BF">
              <w:t xml:space="preserve"> (при необходимости).</w:t>
            </w:r>
          </w:p>
          <w:p w:rsidR="00351C15" w:rsidRPr="00E163BF" w:rsidRDefault="00351C15" w:rsidP="00835865">
            <w:pPr>
              <w:jc w:val="both"/>
              <w:rPr>
                <w:shd w:val="clear" w:color="auto" w:fill="FFFFFF"/>
              </w:rPr>
            </w:pPr>
            <w:r w:rsidRPr="00E163BF">
              <w:t xml:space="preserve">Гарантийный срок должен составлять не менее 12 месяцев со дня получения товара инвалидом.   Гарантийный срок эксплуатации покрышек передних и задних колес -              не </w:t>
            </w:r>
            <w:proofErr w:type="gramStart"/>
            <w:r w:rsidRPr="00E163BF">
              <w:t>менее  12</w:t>
            </w:r>
            <w:proofErr w:type="gramEnd"/>
            <w:r w:rsidRPr="00E163BF">
              <w:t xml:space="preserve"> месяцев.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E163BF">
              <w:lastRenderedPageBreak/>
              <w:t>45</w:t>
            </w:r>
          </w:p>
        </w:tc>
      </w:tr>
      <w:tr w:rsidR="00351C15" w:rsidRPr="00E163BF" w:rsidTr="00351C15">
        <w:trPr>
          <w:trHeight w:val="1177"/>
        </w:trPr>
        <w:tc>
          <w:tcPr>
            <w:tcW w:w="0" w:type="auto"/>
            <w:vAlign w:val="center"/>
          </w:tcPr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163BF">
              <w:rPr>
                <w:spacing w:val="-3"/>
                <w:sz w:val="24"/>
                <w:szCs w:val="24"/>
                <w:lang w:eastAsia="en-US"/>
              </w:rPr>
              <w:lastRenderedPageBreak/>
              <w:t xml:space="preserve">Кресло-коляска, управляемая сопровождающим лицом, складная </w:t>
            </w:r>
            <w:r w:rsidRPr="00E163BF">
              <w:rPr>
                <w:sz w:val="24"/>
                <w:szCs w:val="24"/>
                <w:shd w:val="clear" w:color="auto" w:fill="FFFFFF"/>
              </w:rPr>
              <w:t>30.92.20.000/</w:t>
            </w:r>
          </w:p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3BF">
              <w:rPr>
                <w:spacing w:val="-3"/>
                <w:sz w:val="24"/>
                <w:szCs w:val="24"/>
                <w:lang w:eastAsia="en-US"/>
              </w:rPr>
              <w:t>30.92.20.000-00000012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E163BF">
              <w:rPr>
                <w:color w:val="000000"/>
              </w:rPr>
              <w:t xml:space="preserve">Кресло-коляска с ручным </w:t>
            </w:r>
            <w:proofErr w:type="gramStart"/>
            <w:r w:rsidRPr="00E163BF">
              <w:rPr>
                <w:color w:val="000000"/>
              </w:rPr>
              <w:t>приводом  с</w:t>
            </w:r>
            <w:proofErr w:type="gramEnd"/>
            <w:r w:rsidRPr="00E163BF">
              <w:rPr>
                <w:color w:val="000000"/>
              </w:rPr>
              <w:t xml:space="preserve"> дополнительной фиксацией (поддержкой) головы и тела, в том числе для больных ДЦП прогулочная  (для инвалидов и детей-инвалидов)</w:t>
            </w:r>
          </w:p>
          <w:p w:rsidR="00351C15" w:rsidRPr="00E163BF" w:rsidRDefault="00351C15" w:rsidP="00835865">
            <w:pPr>
              <w:widowControl w:val="0"/>
              <w:jc w:val="both"/>
              <w:rPr>
                <w:lang w:eastAsia="ru-RU"/>
              </w:rPr>
            </w:pPr>
            <w:r w:rsidRPr="00E163BF">
              <w:rPr>
                <w:shd w:val="clear" w:color="auto" w:fill="FFFFFF"/>
              </w:rPr>
              <w:t xml:space="preserve"> Вид </w:t>
            </w:r>
            <w:r w:rsidRPr="00E163BF">
              <w:t>7</w:t>
            </w:r>
            <w:r w:rsidRPr="00E163BF">
              <w:rPr>
                <w:lang w:val="en-US"/>
              </w:rPr>
              <w:t>-</w:t>
            </w:r>
            <w:r w:rsidRPr="00E163BF">
              <w:t>02-02</w:t>
            </w:r>
          </w:p>
          <w:p w:rsidR="00351C15" w:rsidRPr="00E163BF" w:rsidRDefault="00351C15" w:rsidP="00835865">
            <w:pPr>
              <w:pStyle w:val="3"/>
              <w:spacing w:after="0" w:line="240" w:lineRule="auto"/>
              <w:ind w:right="4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5" w:type="dxa"/>
            <w:vAlign w:val="center"/>
          </w:tcPr>
          <w:p w:rsidR="00351C15" w:rsidRPr="00E163BF" w:rsidRDefault="00351C15" w:rsidP="00835865">
            <w:pPr>
              <w:jc w:val="both"/>
            </w:pPr>
            <w:r w:rsidRPr="00E163BF">
              <w:t xml:space="preserve">Облегченная складная рама должна обеспечивать складывание колясок без применения дополнительного инструмента. </w:t>
            </w:r>
          </w:p>
          <w:p w:rsidR="00351C15" w:rsidRPr="00E163BF" w:rsidRDefault="00351C15" w:rsidP="00835865">
            <w:pPr>
              <w:jc w:val="both"/>
            </w:pPr>
            <w:r w:rsidRPr="00E163BF">
              <w:t>Задние колеса должны быть цельнолитыми или пневматическими.</w:t>
            </w:r>
          </w:p>
          <w:p w:rsidR="00351C15" w:rsidRPr="00E163BF" w:rsidRDefault="00351C15" w:rsidP="00835865">
            <w:pPr>
              <w:jc w:val="both"/>
            </w:pPr>
            <w:r w:rsidRPr="00E163BF">
              <w:t>Передние колеса должны быть цельнолитыми или пневматическими.</w:t>
            </w:r>
          </w:p>
          <w:p w:rsidR="00351C15" w:rsidRPr="00E163BF" w:rsidRDefault="00351C15" w:rsidP="00835865">
            <w:pPr>
              <w:jc w:val="both"/>
            </w:pPr>
            <w:r w:rsidRPr="00E163BF">
              <w:t>Задние колеса должны иметь стояночный тормоз.</w:t>
            </w:r>
          </w:p>
          <w:p w:rsidR="00351C15" w:rsidRPr="00E163BF" w:rsidRDefault="00351C15" w:rsidP="00835865">
            <w:pPr>
              <w:jc w:val="both"/>
              <w:rPr>
                <w:rStyle w:val="FontStyle11"/>
              </w:rPr>
            </w:pPr>
            <w:r w:rsidRPr="00E163BF">
              <w:rPr>
                <w:rStyle w:val="FontStyle11"/>
              </w:rPr>
              <w:t>Конструкция кресла-коляски имеет:</w:t>
            </w:r>
          </w:p>
          <w:p w:rsidR="00351C15" w:rsidRPr="00E163BF" w:rsidRDefault="00351C15" w:rsidP="00835865">
            <w:pPr>
              <w:jc w:val="both"/>
            </w:pPr>
            <w:r w:rsidRPr="00E163BF">
              <w:rPr>
                <w:rStyle w:val="FontStyle11"/>
              </w:rPr>
              <w:t>- м</w:t>
            </w:r>
            <w:r w:rsidRPr="00E163BF">
              <w:t>ягкий подголовник, регулируемый по высоте, с боковыми фиксаторами головы;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шасси с системой амортизации;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- фиксацию передних </w:t>
            </w:r>
            <w:proofErr w:type="gramStart"/>
            <w:r w:rsidRPr="00E163BF">
              <w:t>поворотных  колес</w:t>
            </w:r>
            <w:proofErr w:type="gramEnd"/>
            <w:r w:rsidRPr="00E163BF">
              <w:t xml:space="preserve"> (при наличии);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корзину для вещей;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боковую поддержку;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регулируемые подножки с ремнями для фиксации стоп, моно или раздельное исполнение;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- кресло должно быть оснащено 3-х-5-ти точечным </w:t>
            </w:r>
            <w:proofErr w:type="gramStart"/>
            <w:r w:rsidRPr="00E163BF">
              <w:t>ремнем  безопасности</w:t>
            </w:r>
            <w:proofErr w:type="gramEnd"/>
            <w:r w:rsidRPr="00E163BF">
              <w:t xml:space="preserve"> (или жилетом);</w:t>
            </w:r>
          </w:p>
          <w:p w:rsidR="00351C15" w:rsidRPr="00E163BF" w:rsidRDefault="00351C15" w:rsidP="00835865">
            <w:pPr>
              <w:jc w:val="both"/>
            </w:pPr>
            <w:r w:rsidRPr="00E163BF">
              <w:t>- опора спинки кресла должна быть с возможностью регулирования угла наклона;</w:t>
            </w:r>
          </w:p>
          <w:p w:rsidR="00351C15" w:rsidRPr="00E163BF" w:rsidRDefault="00351C15" w:rsidP="00835865">
            <w:pPr>
              <w:widowControl w:val="0"/>
              <w:autoSpaceDE w:val="0"/>
              <w:snapToGrid w:val="0"/>
              <w:jc w:val="both"/>
            </w:pPr>
            <w:r w:rsidRPr="00E163BF">
              <w:t>- наличие опоры среднего положения верхней части ног (абдуктор).</w:t>
            </w:r>
          </w:p>
          <w:p w:rsidR="00351C15" w:rsidRPr="00E163BF" w:rsidRDefault="00351C15" w:rsidP="00835865">
            <w:pPr>
              <w:widowControl w:val="0"/>
              <w:autoSpaceDE w:val="0"/>
              <w:snapToGrid w:val="0"/>
              <w:jc w:val="both"/>
            </w:pPr>
            <w:r w:rsidRPr="00E163BF">
              <w:t xml:space="preserve">Максимально допустимая нагрузка на кресло-коляску до </w:t>
            </w:r>
            <w:r>
              <w:t>4</w:t>
            </w:r>
            <w:r w:rsidRPr="00E163BF">
              <w:t xml:space="preserve">0 кг. </w:t>
            </w:r>
          </w:p>
          <w:p w:rsidR="00351C15" w:rsidRPr="00E163BF" w:rsidRDefault="00351C15" w:rsidP="00835865">
            <w:r w:rsidRPr="00E163BF">
              <w:t xml:space="preserve">Кресло-коляска должна быть укомплектована: </w:t>
            </w:r>
          </w:p>
          <w:p w:rsidR="00351C15" w:rsidRPr="00E163BF" w:rsidRDefault="00351C15" w:rsidP="00835865">
            <w:pPr>
              <w:widowControl w:val="0"/>
              <w:autoSpaceDE w:val="0"/>
              <w:snapToGrid w:val="0"/>
              <w:jc w:val="both"/>
            </w:pPr>
            <w:r w:rsidRPr="00E163BF">
              <w:t xml:space="preserve">- съемным капюшоном для защиты от </w:t>
            </w:r>
            <w:r w:rsidRPr="00E163BF">
              <w:lastRenderedPageBreak/>
              <w:t>ветра и осадков;</w:t>
            </w:r>
          </w:p>
          <w:p w:rsidR="00351C15" w:rsidRPr="00E163BF" w:rsidRDefault="00351C15" w:rsidP="00835865">
            <w:pPr>
              <w:widowControl w:val="0"/>
              <w:autoSpaceDE w:val="0"/>
              <w:snapToGrid w:val="0"/>
              <w:jc w:val="both"/>
            </w:pPr>
            <w:r w:rsidRPr="00E163BF">
              <w:t>- дождевиком.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Габаритная ширина, мм </w:t>
            </w:r>
            <w:proofErr w:type="gramStart"/>
            <w:r w:rsidRPr="00E163BF">
              <w:t>–  не</w:t>
            </w:r>
            <w:proofErr w:type="gramEnd"/>
            <w:r w:rsidRPr="00E163BF">
              <w:t xml:space="preserve"> более 700.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Ширина </w:t>
            </w:r>
            <w:proofErr w:type="spellStart"/>
            <w:proofErr w:type="gramStart"/>
            <w:r w:rsidRPr="00E163BF">
              <w:t>сидения,мм</w:t>
            </w:r>
            <w:proofErr w:type="spellEnd"/>
            <w:proofErr w:type="gramEnd"/>
            <w:r w:rsidRPr="00E163BF">
              <w:t xml:space="preserve"> – не менее </w:t>
            </w:r>
            <w:r>
              <w:t>290</w:t>
            </w:r>
            <w:r w:rsidRPr="00E163BF">
              <w:t xml:space="preserve"> и не более 360.</w:t>
            </w:r>
          </w:p>
          <w:p w:rsidR="00351C15" w:rsidRPr="00E163BF" w:rsidRDefault="00351C15" w:rsidP="00835865">
            <w:pPr>
              <w:jc w:val="both"/>
              <w:rPr>
                <w:b/>
                <w:bCs/>
              </w:rPr>
            </w:pPr>
            <w:r w:rsidRPr="00E163BF">
              <w:rPr>
                <w:b/>
                <w:bCs/>
              </w:rPr>
              <w:t>Комплект поставки:</w:t>
            </w:r>
          </w:p>
          <w:p w:rsidR="00351C15" w:rsidRPr="00E163BF" w:rsidRDefault="00351C15" w:rsidP="00835865">
            <w:pPr>
              <w:jc w:val="both"/>
            </w:pPr>
            <w:r w:rsidRPr="00E163BF">
              <w:t>-Кресло-коляска.</w:t>
            </w:r>
          </w:p>
          <w:p w:rsidR="00351C15" w:rsidRPr="00E163BF" w:rsidRDefault="00351C15" w:rsidP="00835865">
            <w:pPr>
              <w:jc w:val="both"/>
            </w:pPr>
            <w:r w:rsidRPr="00E163BF">
              <w:t>-Насос (при необходимости).</w:t>
            </w:r>
          </w:p>
          <w:p w:rsidR="00351C15" w:rsidRPr="00E163BF" w:rsidRDefault="00351C15" w:rsidP="00835865">
            <w:pPr>
              <w:jc w:val="both"/>
            </w:pPr>
            <w:r w:rsidRPr="00E163BF">
              <w:t>-Инструкция по эксплуатации на русском языке.</w:t>
            </w:r>
          </w:p>
          <w:p w:rsidR="00351C15" w:rsidRPr="00E163BF" w:rsidRDefault="00351C15" w:rsidP="00835865">
            <w:pPr>
              <w:jc w:val="both"/>
            </w:pPr>
            <w:r>
              <w:t>-</w:t>
            </w:r>
            <w:r w:rsidRPr="00E163BF">
              <w:t>инструмент</w:t>
            </w:r>
            <w:r>
              <w:t>ы</w:t>
            </w:r>
            <w:r w:rsidRPr="00E163BF">
              <w:t>, обеспечивающие техническое обслуживание кресла-коляски в течение срока пользования.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Масса полностью оснащенного кресла-коляски должна составлять не более </w:t>
            </w:r>
            <w:r>
              <w:t>16</w:t>
            </w:r>
            <w:r w:rsidRPr="00E163BF">
              <w:t xml:space="preserve"> кг.</w:t>
            </w:r>
          </w:p>
          <w:p w:rsidR="00351C15" w:rsidRPr="00E163BF" w:rsidRDefault="00351C15" w:rsidP="00835865">
            <w:pPr>
              <w:jc w:val="both"/>
            </w:pPr>
            <w:r w:rsidRPr="00E163BF">
              <w:t xml:space="preserve">Гарантийный срок должен составлять не менее 12 месяцев со дня получения товара инвалидом.   Гарантийный срок эксплуатации покрышек передних и задних колес -              не </w:t>
            </w:r>
            <w:proofErr w:type="gramStart"/>
            <w:r w:rsidRPr="00E163BF">
              <w:t>менее  12</w:t>
            </w:r>
            <w:proofErr w:type="gramEnd"/>
            <w:r w:rsidRPr="00E163BF">
              <w:t xml:space="preserve"> месяцев.</w:t>
            </w:r>
          </w:p>
        </w:tc>
        <w:tc>
          <w:tcPr>
            <w:tcW w:w="0" w:type="auto"/>
            <w:vAlign w:val="center"/>
          </w:tcPr>
          <w:p w:rsidR="00351C15" w:rsidRPr="00E163BF" w:rsidRDefault="00351C15" w:rsidP="00835865">
            <w:pPr>
              <w:widowControl w:val="0"/>
              <w:suppressAutoHyphens w:val="0"/>
              <w:snapToGrid w:val="0"/>
              <w:spacing w:line="100" w:lineRule="atLeast"/>
              <w:jc w:val="center"/>
            </w:pPr>
            <w:r w:rsidRPr="00E163BF">
              <w:lastRenderedPageBreak/>
              <w:t>15</w:t>
            </w:r>
          </w:p>
        </w:tc>
      </w:tr>
    </w:tbl>
    <w:p w:rsidR="00F83ABC" w:rsidRPr="00245A7A" w:rsidRDefault="00F83ABC" w:rsidP="00F83ABC">
      <w:pPr>
        <w:ind w:firstLine="709"/>
        <w:jc w:val="both"/>
        <w:rPr>
          <w:lang w:eastAsia="ru-RU"/>
        </w:rPr>
      </w:pPr>
      <w:r w:rsidRPr="00245A7A">
        <w:rPr>
          <w:lang w:eastAsia="ru-RU"/>
        </w:rPr>
        <w:lastRenderedPageBreak/>
        <w:t>Согласно п. 4 Правил, которые установлены постановлением Правительства РФ от 08.02.2017 № 145 (далее – Правила), Заказчики обязаны применять информацию, включенную в позицию каталога ТРУ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</w:t>
      </w:r>
    </w:p>
    <w:p w:rsidR="00F83ABC" w:rsidRPr="00245A7A" w:rsidRDefault="00F83ABC" w:rsidP="00F83ABC">
      <w:pPr>
        <w:jc w:val="both"/>
        <w:rPr>
          <w:lang w:eastAsia="ru-RU"/>
        </w:rPr>
      </w:pPr>
      <w:r w:rsidRPr="00245A7A">
        <w:rPr>
          <w:lang w:eastAsia="ru-RU"/>
        </w:rPr>
        <w:t xml:space="preserve">а) наименование товара, работы, услуги; </w:t>
      </w:r>
    </w:p>
    <w:p w:rsidR="00F83ABC" w:rsidRPr="00245A7A" w:rsidRDefault="00F83ABC" w:rsidP="00F83ABC">
      <w:pPr>
        <w:jc w:val="both"/>
        <w:rPr>
          <w:lang w:eastAsia="ru-RU"/>
        </w:rPr>
      </w:pPr>
      <w:r w:rsidRPr="00245A7A">
        <w:rPr>
          <w:lang w:eastAsia="ru-RU"/>
        </w:rPr>
        <w:t>б) единицы измерения количества товара, объема выполняемой работы, оказываемой услуги;</w:t>
      </w:r>
    </w:p>
    <w:p w:rsidR="00F83ABC" w:rsidRPr="00245A7A" w:rsidRDefault="00F83ABC" w:rsidP="00F83ABC">
      <w:pPr>
        <w:jc w:val="both"/>
        <w:rPr>
          <w:lang w:eastAsia="ru-RU"/>
        </w:rPr>
      </w:pPr>
      <w:r w:rsidRPr="00245A7A">
        <w:rPr>
          <w:lang w:eastAsia="ru-RU"/>
        </w:rPr>
        <w:t xml:space="preserve">в) описание товара, работы, услуги (при наличии такого описания в позиции). </w:t>
      </w:r>
    </w:p>
    <w:p w:rsidR="00F83ABC" w:rsidRPr="00245A7A" w:rsidRDefault="00F83ABC" w:rsidP="00F83ABC">
      <w:pPr>
        <w:ind w:firstLine="709"/>
        <w:jc w:val="both"/>
        <w:rPr>
          <w:lang w:eastAsia="ru-RU"/>
        </w:rPr>
      </w:pPr>
      <w:r w:rsidRPr="00245A7A">
        <w:rPr>
          <w:lang w:eastAsia="ru-RU"/>
        </w:rPr>
        <w:t xml:space="preserve">Согласно </w:t>
      </w:r>
      <w:proofErr w:type="spellStart"/>
      <w:r w:rsidRPr="00245A7A">
        <w:rPr>
          <w:lang w:eastAsia="ru-RU"/>
        </w:rPr>
        <w:t>п.п</w:t>
      </w:r>
      <w:proofErr w:type="spellEnd"/>
      <w:r w:rsidRPr="00245A7A">
        <w:rPr>
          <w:lang w:eastAsia="ru-RU"/>
        </w:rPr>
        <w:t xml:space="preserve">. 5 и 6 Правил заказчики вправе указывать дополнительную информацию, не предусмотренную КТРУ. </w:t>
      </w:r>
    </w:p>
    <w:p w:rsidR="00F83ABC" w:rsidRPr="00884729" w:rsidRDefault="00F83ABC" w:rsidP="00F83ABC">
      <w:pPr>
        <w:snapToGrid w:val="0"/>
        <w:ind w:firstLine="709"/>
        <w:jc w:val="both"/>
      </w:pPr>
      <w:r w:rsidRPr="00A11D5A">
        <w:t>В позиции каталога ТРУ по объекту закупки «</w:t>
      </w:r>
      <w:r w:rsidRPr="00E163BF">
        <w:rPr>
          <w:spacing w:val="-3"/>
          <w:lang w:eastAsia="en-US"/>
        </w:rPr>
        <w:t>Кресло-коляска, управляемая сопровождающим лицом, складная</w:t>
      </w:r>
      <w:r w:rsidRPr="00A11D5A">
        <w:t xml:space="preserve">» (код </w:t>
      </w:r>
      <w:r w:rsidRPr="00E163BF">
        <w:rPr>
          <w:spacing w:val="-3"/>
          <w:lang w:eastAsia="en-US"/>
        </w:rPr>
        <w:t>30.92.20.000-00000012</w:t>
      </w:r>
      <w:r w:rsidRPr="00A11D5A">
        <w:t>) отсутствуют характеристики, необходимые Заказчику для поставки товара с целью обеспечения инвалидов. В связи с этим, Заказчиком установлены дополнительные характеристики при описании объекта закупки в соответствии</w:t>
      </w:r>
      <w:r w:rsidRPr="00884729">
        <w:t xml:space="preserve"> со ст. 33 44-ФЗ, которые указаны в табличной части описания объекта закупки.</w:t>
      </w:r>
    </w:p>
    <w:p w:rsidR="00F83ABC" w:rsidRPr="00A562F6" w:rsidRDefault="00F83ABC" w:rsidP="00F83ABC">
      <w:pPr>
        <w:widowControl w:val="0"/>
        <w:ind w:firstLine="709"/>
        <w:jc w:val="both"/>
      </w:pPr>
      <w:r>
        <w:t xml:space="preserve">Согласно действующему законодательству кресло-коляска приобретается с соблюдением положений приказов Министерства труда и социальной защиты РФ от 13 февраля 2018 г. №86н «Об </w:t>
      </w:r>
      <w:r w:rsidRPr="00A562F6">
        <w:t>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№2347-р» и от 28 декабря 2017 г. N 888н "Об утверждении перечня показаний и противопоказаний для обеспечения инвалидов техническими средствами реабилитации".</w:t>
      </w:r>
    </w:p>
    <w:p w:rsidR="00F83ABC" w:rsidRPr="00A562F6" w:rsidRDefault="00F83ABC" w:rsidP="00F83ABC">
      <w:pPr>
        <w:widowControl w:val="0"/>
        <w:ind w:firstLine="709"/>
        <w:jc w:val="both"/>
      </w:pPr>
    </w:p>
    <w:p w:rsidR="00F83ABC" w:rsidRPr="00A562F6" w:rsidRDefault="00F83ABC" w:rsidP="00F83ABC">
      <w:pPr>
        <w:pStyle w:val="a9"/>
        <w:widowControl w:val="0"/>
        <w:suppressLineNumbers/>
        <w:snapToGrid w:val="0"/>
        <w:spacing w:after="0"/>
        <w:ind w:left="-1" w:right="-135"/>
        <w:jc w:val="center"/>
        <w:rPr>
          <w:b/>
          <w:bCs/>
          <w:color w:val="000000"/>
          <w:lang w:eastAsia="ru-RU"/>
        </w:rPr>
      </w:pPr>
      <w:r w:rsidRPr="00A562F6">
        <w:rPr>
          <w:b/>
          <w:bCs/>
          <w:color w:val="000000"/>
        </w:rPr>
        <w:t xml:space="preserve">Требования к качеству, техническим, </w:t>
      </w:r>
    </w:p>
    <w:p w:rsidR="00F83ABC" w:rsidRPr="00A562F6" w:rsidRDefault="00F83ABC" w:rsidP="00F83ABC">
      <w:pPr>
        <w:pStyle w:val="a9"/>
        <w:widowControl w:val="0"/>
        <w:suppressLineNumbers/>
        <w:snapToGrid w:val="0"/>
        <w:spacing w:after="0"/>
        <w:ind w:left="-1" w:right="-135"/>
        <w:jc w:val="center"/>
        <w:rPr>
          <w:b/>
          <w:bCs/>
          <w:color w:val="000000"/>
        </w:rPr>
      </w:pPr>
      <w:r w:rsidRPr="00A562F6">
        <w:rPr>
          <w:b/>
          <w:bCs/>
          <w:color w:val="000000"/>
        </w:rPr>
        <w:t>функциональным характеристикам и безопасности Товара</w:t>
      </w:r>
    </w:p>
    <w:p w:rsidR="00F83ABC" w:rsidRPr="00A562F6" w:rsidRDefault="00F83ABC" w:rsidP="00F83ABC">
      <w:pPr>
        <w:pStyle w:val="a9"/>
        <w:spacing w:after="0"/>
        <w:ind w:firstLine="709"/>
        <w:jc w:val="both"/>
        <w:rPr>
          <w:color w:val="000000"/>
        </w:rPr>
      </w:pPr>
      <w:r w:rsidRPr="00A562F6">
        <w:t xml:space="preserve">Кресла-коляски должны </w:t>
      </w:r>
      <w:r w:rsidRPr="00A562F6">
        <w:rPr>
          <w:color w:val="000000"/>
        </w:rPr>
        <w:t xml:space="preserve">соответствовать требованиям стандартов ГОСТ Р 50444-92, ГОСТ Р 51632-2014, ГОСТ Р ИСО 7176-8-2015, ГОСТ Р 51083-2015, ГОСТ Р ИСО 7176-16-2015, ГОСТ </w:t>
      </w:r>
      <w:r w:rsidRPr="00A562F6">
        <w:rPr>
          <w:color w:val="000000"/>
          <w:lang w:val="en-US"/>
        </w:rPr>
        <w:t>ISO</w:t>
      </w:r>
      <w:r w:rsidRPr="00A562F6">
        <w:rPr>
          <w:color w:val="000000"/>
        </w:rPr>
        <w:t xml:space="preserve"> 10993-1-2011, ГОСТ </w:t>
      </w:r>
      <w:r w:rsidRPr="00A562F6">
        <w:rPr>
          <w:color w:val="000000"/>
          <w:lang w:val="en-US"/>
        </w:rPr>
        <w:t>ISO</w:t>
      </w:r>
      <w:r w:rsidRPr="00A562F6">
        <w:rPr>
          <w:color w:val="000000"/>
        </w:rPr>
        <w:t xml:space="preserve"> 10993-5-2011, ГОСТ </w:t>
      </w:r>
      <w:r w:rsidRPr="00A562F6">
        <w:rPr>
          <w:color w:val="000000"/>
          <w:lang w:val="en-US"/>
        </w:rPr>
        <w:t>ISO</w:t>
      </w:r>
      <w:r w:rsidRPr="00A562F6">
        <w:rPr>
          <w:color w:val="000000"/>
        </w:rPr>
        <w:t xml:space="preserve"> 10993-10-2011, ГОСТ Р 52770-2016, ГОСТ Р ИСО 7176-1-2005, ГОСТ Р ИСО 7176-2-2005, ГОСТ Р ИСО 7176-3-2015, ГОСТ Р ИСО 7176-5-2010, ГОСТ Р ИСО 7176-7-2015, ГОСТ Р ИСО 7176-8-2015, ГОСТ Р ИСО 7176-11-2015, ГОСТ Р ИСО 7176-13-96, ГОСТ Р ИСО 7176-15-2007, ГОСТ Р ИСО 7176-16-2015, ГОСТ Р ИСО 7176-22-2004, ГОСТ Р ИСО 7176-26-2011, ГОСТ Р ИСО 7176-28-2015, ГОСТ Р ИСО 10542-1-2015, ГОСТ </w:t>
      </w:r>
      <w:r w:rsidRPr="00A562F6">
        <w:rPr>
          <w:color w:val="000000"/>
        </w:rPr>
        <w:lastRenderedPageBreak/>
        <w:t>Р ИСО 10865-1-2015, ГОСТ Р ИСО/ТО 13570-1-2010, ГОСТ Р ИСО 16840-1-2012, ГОСТ Р ИСО 16840-2-2015,</w:t>
      </w:r>
      <w:r w:rsidR="00A562F6">
        <w:rPr>
          <w:color w:val="000000"/>
        </w:rPr>
        <w:t xml:space="preserve"> </w:t>
      </w:r>
      <w:r w:rsidRPr="00A562F6">
        <w:rPr>
          <w:color w:val="000000"/>
        </w:rPr>
        <w:t>ГОСТ Р ИСО 16840-3-2012.</w:t>
      </w:r>
      <w:r w:rsidR="00A562F6">
        <w:rPr>
          <w:color w:val="000000"/>
        </w:rPr>
        <w:t xml:space="preserve"> </w:t>
      </w:r>
    </w:p>
    <w:p w:rsidR="00F83ABC" w:rsidRPr="00A562F6" w:rsidRDefault="00F83ABC" w:rsidP="00F83ABC">
      <w:pPr>
        <w:keepNext/>
        <w:widowControl w:val="0"/>
        <w:ind w:firstLine="709"/>
        <w:jc w:val="both"/>
      </w:pPr>
      <w:r w:rsidRPr="00A562F6">
        <w:t>Не должно быть обнаружено какой-либо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 10) мм.</w:t>
      </w:r>
    </w:p>
    <w:p w:rsidR="00F83ABC" w:rsidRPr="00A562F6" w:rsidRDefault="00F83ABC" w:rsidP="00F83ABC">
      <w:pPr>
        <w:ind w:firstLine="709"/>
        <w:jc w:val="both"/>
      </w:pPr>
      <w:r w:rsidRPr="00A562F6">
        <w:t xml:space="preserve"> Кресло-коляска должна стоять устойчиво на горизонтальной поверхности (без качки). </w:t>
      </w:r>
    </w:p>
    <w:p w:rsidR="00F83ABC" w:rsidRPr="00A562F6" w:rsidRDefault="00F83ABC" w:rsidP="00F83ABC">
      <w:pPr>
        <w:keepNext/>
        <w:ind w:firstLine="709"/>
        <w:jc w:val="both"/>
      </w:pPr>
      <w:r w:rsidRPr="00A562F6">
        <w:t>Возможность поставки кресел – колясок по заявкам заказчика для инвалидов с различными антропометрическими данными.</w:t>
      </w:r>
    </w:p>
    <w:p w:rsidR="00F83ABC" w:rsidRPr="00A562F6" w:rsidRDefault="00F83ABC" w:rsidP="00F83ABC">
      <w:pPr>
        <w:keepNext/>
        <w:ind w:firstLine="709"/>
        <w:jc w:val="both"/>
      </w:pPr>
    </w:p>
    <w:p w:rsidR="00F83ABC" w:rsidRPr="00A562F6" w:rsidRDefault="00F83ABC" w:rsidP="00F83ABC">
      <w:pPr>
        <w:ind w:firstLine="705"/>
        <w:jc w:val="center"/>
        <w:rPr>
          <w:b/>
          <w:bCs/>
        </w:rPr>
      </w:pPr>
      <w:r w:rsidRPr="00A562F6">
        <w:rPr>
          <w:b/>
          <w:bCs/>
        </w:rPr>
        <w:t>Требования к безопасности</w:t>
      </w:r>
    </w:p>
    <w:p w:rsidR="00F83ABC" w:rsidRDefault="00F83ABC" w:rsidP="00F83ABC">
      <w:pPr>
        <w:autoSpaceDE w:val="0"/>
        <w:ind w:firstLine="705"/>
        <w:jc w:val="both"/>
        <w:rPr>
          <w:b/>
          <w:bCs/>
        </w:rPr>
      </w:pPr>
      <w:r w:rsidRPr="00A562F6">
        <w:t>Материалы, применяемые для изготовления кресел-колясок</w:t>
      </w:r>
      <w:r>
        <w:t>, не должны содержать токсичных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эксплуатации, должны быть разрешены к применению Минздравом России. Металлические части кресла-коляски должны быть изготовлены из коррозийно-стойких материалов или иметь защитные или защитно-декоративные покрытия. Обтяжка не должна пропускать мочу, сохранять устойчивость к ее воздействию и поддаваться санитарной обработке. В отношении пожарной безопасности должна обладать свойством самогашения. В случае,</w:t>
      </w:r>
      <w:r>
        <w:rPr>
          <w:b/>
          <w:bCs/>
        </w:rPr>
        <w:t xml:space="preserve"> </w:t>
      </w:r>
      <w:r>
        <w:t>если потенциальный поставщик не может гарантировать соответствие используемых в конструкции изделия материалов указанному стандарту, необходимым условием при выдачи таких изделий пользователям является обязательного включение в инструкцию по использованию (по эксплуатации) и технике безопасности  изделия раздела с предупреждениями, о возможности воспламенения  использованного в конструкции материала и соответствующих запретах при пользовании изделиями (курения и пр. воздействий, которые могут  привести к возгоранию материалов конструкции)</w:t>
      </w:r>
      <w:r>
        <w:rPr>
          <w:b/>
          <w:bCs/>
        </w:rPr>
        <w:t>.</w:t>
      </w:r>
    </w:p>
    <w:p w:rsidR="00F83ABC" w:rsidRDefault="00F83ABC" w:rsidP="00F83ABC">
      <w:pPr>
        <w:autoSpaceDE w:val="0"/>
        <w:ind w:firstLine="720"/>
        <w:jc w:val="both"/>
      </w:pPr>
      <w:r>
        <w:t>Наружные поверхности кресла-коляски должны быть устойчивы к воздействию 1%-</w:t>
      </w:r>
      <w:proofErr w:type="spellStart"/>
      <w:r>
        <w:t>го</w:t>
      </w:r>
      <w:proofErr w:type="spellEnd"/>
      <w:r>
        <w:t xml:space="preserve"> раствора монохлорамина ХБ и растворов моющих средств, применяемых при дезинфекции. </w:t>
      </w:r>
    </w:p>
    <w:p w:rsidR="00F83ABC" w:rsidRDefault="00F83ABC" w:rsidP="00F83ABC">
      <w:pPr>
        <w:tabs>
          <w:tab w:val="left" w:pos="540"/>
        </w:tabs>
        <w:autoSpaceDE w:val="0"/>
        <w:ind w:firstLine="720"/>
        <w:jc w:val="both"/>
      </w:pPr>
      <w:r>
        <w:t xml:space="preserve">Кресло-коляска должно быть исправно в процессе, и после воздействия ударных нагрузок, связанных с резкой посадкой или падением пользователя на сиденье, столкновением кресла-коляски с барьером, опрокидыванием кресла-коляски, преодолением препятствий в виде выемок и </w:t>
      </w:r>
      <w:proofErr w:type="gramStart"/>
      <w:r>
        <w:t>выступов</w:t>
      </w:r>
      <w:proofErr w:type="gramEnd"/>
      <w:r>
        <w:t xml:space="preserve"> и статических нагрузок.</w:t>
      </w:r>
    </w:p>
    <w:p w:rsidR="00F83ABC" w:rsidRDefault="00F83ABC" w:rsidP="00F83ABC">
      <w:pPr>
        <w:ind w:firstLine="720"/>
        <w:jc w:val="both"/>
      </w:pPr>
      <w: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 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</w:t>
      </w:r>
    </w:p>
    <w:p w:rsidR="00F83ABC" w:rsidRDefault="00F83ABC" w:rsidP="00F83ABC">
      <w:pPr>
        <w:ind w:firstLine="720"/>
        <w:jc w:val="both"/>
      </w:pPr>
    </w:p>
    <w:p w:rsidR="00F83ABC" w:rsidRDefault="00F83ABC" w:rsidP="00F83ABC">
      <w:pPr>
        <w:tabs>
          <w:tab w:val="left" w:pos="720"/>
        </w:tabs>
        <w:ind w:firstLine="720"/>
        <w:jc w:val="center"/>
        <w:rPr>
          <w:b/>
          <w:bCs/>
        </w:rPr>
      </w:pPr>
      <w:r>
        <w:rPr>
          <w:b/>
          <w:bCs/>
        </w:rPr>
        <w:t>Требования к комплектности, упаковке и маркировке</w:t>
      </w:r>
    </w:p>
    <w:p w:rsidR="00F83ABC" w:rsidRDefault="00F83ABC" w:rsidP="00F83ABC">
      <w:pPr>
        <w:pStyle w:val="ab"/>
        <w:ind w:firstLine="709"/>
      </w:pPr>
      <w:r>
        <w:t xml:space="preserve"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 и эксплуатационная документация. </w:t>
      </w:r>
    </w:p>
    <w:p w:rsidR="00F83ABC" w:rsidRDefault="00F83ABC" w:rsidP="00F83ABC">
      <w:pPr>
        <w:widowControl w:val="0"/>
        <w:ind w:firstLine="720"/>
        <w:jc w:val="both"/>
      </w:pPr>
      <w:r>
        <w:t>На каждой кресло-коляске должна быть табличка, содержащая:</w:t>
      </w:r>
    </w:p>
    <w:p w:rsidR="00F83ABC" w:rsidRDefault="00F83ABC" w:rsidP="00F83ABC">
      <w:pPr>
        <w:keepNext/>
        <w:widowControl w:val="0"/>
        <w:ind w:firstLine="567"/>
      </w:pPr>
      <w:r>
        <w:t>- наименование и адрес изготовителя кресла - коляски;</w:t>
      </w:r>
    </w:p>
    <w:p w:rsidR="00F83ABC" w:rsidRDefault="00F83ABC" w:rsidP="00F83ABC">
      <w:pPr>
        <w:keepNext/>
        <w:widowControl w:val="0"/>
        <w:ind w:firstLine="567"/>
      </w:pPr>
      <w:r>
        <w:t>- обозначение изделия и серийного номера кресла - коляски;</w:t>
      </w:r>
    </w:p>
    <w:p w:rsidR="00F83ABC" w:rsidRDefault="00F83ABC" w:rsidP="00F83ABC">
      <w:pPr>
        <w:keepNext/>
        <w:widowControl w:val="0"/>
        <w:ind w:firstLine="567"/>
      </w:pPr>
      <w:r>
        <w:t>- год изготовления;</w:t>
      </w:r>
    </w:p>
    <w:p w:rsidR="00F83ABC" w:rsidRDefault="00F83ABC" w:rsidP="00F83ABC">
      <w:pPr>
        <w:keepNext/>
        <w:widowControl w:val="0"/>
        <w:ind w:firstLine="567"/>
      </w:pPr>
      <w:r>
        <w:t>- ограничения при езде;</w:t>
      </w:r>
    </w:p>
    <w:p w:rsidR="00F83ABC" w:rsidRDefault="00F83ABC" w:rsidP="00F83ABC">
      <w:pPr>
        <w:keepNext/>
        <w:widowControl w:val="0"/>
        <w:ind w:firstLine="567"/>
        <w:jc w:val="both"/>
      </w:pPr>
      <w:r>
        <w:t>- рекомендуемую максимальную массу пользователя;</w:t>
      </w:r>
    </w:p>
    <w:p w:rsidR="00F83ABC" w:rsidRDefault="00F83ABC" w:rsidP="00F83ABC">
      <w:pPr>
        <w:keepNext/>
        <w:widowControl w:val="0"/>
        <w:ind w:firstLine="567"/>
        <w:jc w:val="both"/>
      </w:pPr>
      <w:r>
        <w:t>- на шинах колес кресла-коляски должна быть маркировка их размера.</w:t>
      </w:r>
    </w:p>
    <w:p w:rsidR="00F83ABC" w:rsidRDefault="00F83ABC" w:rsidP="00F83ABC">
      <w:pPr>
        <w:ind w:firstLine="735"/>
        <w:jc w:val="both"/>
      </w:pPr>
      <w:r>
        <w:t>Кресло-коляска должно быть новым (не бывшим ранее в употреблении), свободным от прав третьих лиц.</w:t>
      </w:r>
    </w:p>
    <w:p w:rsidR="00F83ABC" w:rsidRDefault="00F83ABC" w:rsidP="00F83ABC">
      <w:pPr>
        <w:ind w:firstLine="705"/>
        <w:jc w:val="both"/>
      </w:pPr>
      <w:r>
        <w:t>Поставщик должен:</w:t>
      </w:r>
    </w:p>
    <w:p w:rsidR="00F83ABC" w:rsidRDefault="00F83ABC" w:rsidP="00F83ABC">
      <w:pPr>
        <w:ind w:firstLine="705"/>
        <w:jc w:val="both"/>
      </w:pPr>
      <w:r>
        <w:t xml:space="preserve">- поставлять кресла-коляски, имеющие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</w:t>
      </w:r>
      <w:r>
        <w:lastRenderedPageBreak/>
        <w:t>если регистрация и подтверждение соответствия предусмотрены действующим законодательством.</w:t>
      </w:r>
    </w:p>
    <w:p w:rsidR="00F83ABC" w:rsidRDefault="00F83ABC" w:rsidP="00F83ABC">
      <w:pPr>
        <w:ind w:firstLine="705"/>
        <w:jc w:val="both"/>
      </w:pPr>
      <w:r>
        <w:t>- осуществлять поставку путём передачи кресла-коляски инвалиду или его представителю (далее-Получатели) при представлении им паспорта и направления (по форме, утвержденной приказом Министерства здравоохранения и социального развития Российской Федерации от 21.08.2008 № 439н) по месту жительства Получателей.</w:t>
      </w:r>
    </w:p>
    <w:p w:rsidR="00F83ABC" w:rsidRDefault="00F83ABC" w:rsidP="00F83ABC">
      <w:pPr>
        <w:ind w:firstLine="705"/>
        <w:jc w:val="both"/>
      </w:pPr>
      <w:r>
        <w:t>- при передаче кресла-коляски распаковать его, привести кресло-коляску в товарный вид, убедиться, что кресло-коляска соответствует антропометрическим показателям Получателя.</w:t>
      </w:r>
    </w:p>
    <w:p w:rsidR="00F83ABC" w:rsidRDefault="00F83ABC" w:rsidP="00F83ABC">
      <w:pPr>
        <w:ind w:firstLine="705"/>
        <w:jc w:val="both"/>
      </w:pPr>
      <w:r>
        <w:t xml:space="preserve">-  кресло-коляска должно иметь установленный производителем срок службы с момента передачи его Получателю не менее срока пользования креслом-коляской, утвержденного приказом </w:t>
      </w:r>
      <w:hyperlink r:id="rId5" w:history="1">
        <w:r>
          <w:rPr>
            <w:rStyle w:val="a3"/>
          </w:rPr>
          <w:t>Министерства труда и социальной защиты РФ от 13 февраля 2018 г. N 85н "Об утверждении Сроков пользования техническими средствами реабилитации, протезами и протезно-ортопедическими изделиями до их замены"</w:t>
        </w:r>
      </w:hyperlink>
      <w:r>
        <w:t>.</w:t>
      </w:r>
    </w:p>
    <w:p w:rsidR="00F83ABC" w:rsidRDefault="00F83ABC" w:rsidP="00F83ABC">
      <w:pPr>
        <w:ind w:firstLine="705"/>
        <w:jc w:val="both"/>
      </w:pPr>
    </w:p>
    <w:p w:rsidR="00F83ABC" w:rsidRDefault="00F83ABC" w:rsidP="00F83ABC">
      <w:pPr>
        <w:widowControl w:val="0"/>
        <w:ind w:firstLine="720"/>
        <w:jc w:val="center"/>
        <w:rPr>
          <w:b/>
          <w:bCs/>
        </w:rPr>
      </w:pPr>
      <w:r>
        <w:rPr>
          <w:b/>
          <w:bCs/>
        </w:rPr>
        <w:t>Гарантийный срок эксплуатации</w:t>
      </w:r>
    </w:p>
    <w:p w:rsidR="00F83ABC" w:rsidRDefault="00F83ABC" w:rsidP="00F83ABC">
      <w:pPr>
        <w:ind w:firstLine="705"/>
        <w:jc w:val="both"/>
      </w:pPr>
      <w:r>
        <w:tab/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F83ABC" w:rsidRDefault="00F83ABC" w:rsidP="00F83AB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Обязательно указание в гарантийных талонах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83ABC" w:rsidRDefault="00F83ABC" w:rsidP="00F83AB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Обеспечение возможности ремонта и технического обслуживания, устранения недостатков при обеспечении инвалидов кресло-колясками осуществляется в соответствии с Федеральным законом от 07.02.1992 г. №2300-1 «О защите прав потребителей».</w:t>
      </w:r>
    </w:p>
    <w:p w:rsidR="00F83ABC" w:rsidRDefault="00F83ABC" w:rsidP="00F83ABC">
      <w:pPr>
        <w:ind w:firstLine="705"/>
        <w:jc w:val="both"/>
      </w:pPr>
      <w:r>
        <w:t xml:space="preserve">В течение гарантийного срока в случае обнаружения Получателем недостатка в кресле-коляске, Поставщиком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 </w:t>
      </w:r>
    </w:p>
    <w:p w:rsidR="00F83ABC" w:rsidRDefault="00F83ABC" w:rsidP="00F83ABC">
      <w:pPr>
        <w:jc w:val="both"/>
      </w:pPr>
      <w:r>
        <w:tab/>
        <w:t>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F83ABC" w:rsidRDefault="00F83ABC" w:rsidP="00F83ABC">
      <w:pPr>
        <w:ind w:firstLine="705"/>
        <w:jc w:val="center"/>
        <w:rPr>
          <w:b/>
          <w:bCs/>
        </w:rPr>
      </w:pPr>
    </w:p>
    <w:p w:rsidR="00F83ABC" w:rsidRDefault="00F83ABC" w:rsidP="00F83ABC">
      <w:pPr>
        <w:ind w:firstLine="705"/>
        <w:jc w:val="center"/>
        <w:rPr>
          <w:b/>
          <w:bCs/>
        </w:rPr>
      </w:pPr>
      <w:r>
        <w:rPr>
          <w:b/>
          <w:bCs/>
        </w:rPr>
        <w:t>Упаковка</w:t>
      </w:r>
    </w:p>
    <w:p w:rsidR="00F83ABC" w:rsidRDefault="00F83ABC" w:rsidP="00F83ABC">
      <w:pPr>
        <w:ind w:firstLine="705"/>
        <w:jc w:val="both"/>
        <w:rPr>
          <w:b/>
          <w:bCs/>
        </w:rPr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F83ABC" w:rsidRDefault="00F83ABC" w:rsidP="00F83ABC">
      <w:pPr>
        <w:keepNext/>
        <w:ind w:firstLine="720"/>
        <w:jc w:val="both"/>
      </w:pPr>
    </w:p>
    <w:p w:rsidR="00F83ABC" w:rsidRDefault="00F83ABC" w:rsidP="00F83ABC">
      <w:pPr>
        <w:keepNext/>
        <w:ind w:firstLine="709"/>
        <w:jc w:val="center"/>
      </w:pPr>
      <w:r>
        <w:rPr>
          <w:b/>
          <w:bCs/>
        </w:rPr>
        <w:t>Требования к порядку поставки Товара:</w:t>
      </w:r>
    </w:p>
    <w:p w:rsidR="00F83ABC" w:rsidRDefault="00F83ABC" w:rsidP="00F83AB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-</w:t>
      </w:r>
      <w:r>
        <w:rPr>
          <w:b/>
          <w:bCs/>
        </w:rPr>
        <w:t>Место поставки:</w:t>
      </w:r>
      <w:r>
        <w:t xml:space="preserve"> г. Курган и Курганская область по месту жительства Получателя или по месту нахождения пунктов выдачи на территории г. Кургана и Курганской области (право выбора способа получения Товара предоставляется Получателю)</w:t>
      </w:r>
      <w:r>
        <w:rPr>
          <w:lang w:eastAsia="ru-RU"/>
        </w:rPr>
        <w:t xml:space="preserve">. </w:t>
      </w:r>
      <w:r>
        <w:t xml:space="preserve"> </w:t>
      </w:r>
    </w:p>
    <w:p w:rsidR="00F83ABC" w:rsidRDefault="00F83ABC" w:rsidP="00F83AB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lang w:eastAsia="ru-RU"/>
        </w:rPr>
      </w:pPr>
      <w:r>
        <w:rPr>
          <w:b/>
          <w:bCs/>
        </w:rPr>
        <w:t>-Срок поставки Товара</w:t>
      </w:r>
      <w:r>
        <w:t xml:space="preserve">: не позднее 15.12.2019 года и не позднее </w:t>
      </w:r>
      <w:r>
        <w:rPr>
          <w:lang w:eastAsia="ru-RU"/>
        </w:rPr>
        <w:t>5 рабочих дней со дня получения информации о Получателе, которому Заказчик выдал направление, или в течение 5 (пяти) рабочих дней со дня получения от Получателя направления Заказчика.</w:t>
      </w:r>
    </w:p>
    <w:p w:rsidR="00F83ABC" w:rsidRDefault="00F83ABC" w:rsidP="00F83ABC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>Поставщик обязан предоставить на приемку Товар в срок не позднее 30 (тридцати) календарных дней со дня заключения Контракта.</w:t>
      </w:r>
    </w:p>
    <w:p w:rsidR="008D16A1" w:rsidRDefault="008D16A1" w:rsidP="008D16A1">
      <w:pPr>
        <w:jc w:val="both"/>
      </w:pPr>
    </w:p>
    <w:p w:rsidR="008D16A1" w:rsidRDefault="008D16A1" w:rsidP="008D16A1">
      <w:pPr>
        <w:jc w:val="both"/>
      </w:pPr>
    </w:p>
    <w:p w:rsidR="008D16A1" w:rsidRDefault="008D16A1" w:rsidP="008D16A1">
      <w:pPr>
        <w:jc w:val="both"/>
      </w:pPr>
    </w:p>
    <w:p w:rsidR="008D16A1" w:rsidRDefault="008D16A1" w:rsidP="008D16A1">
      <w:pPr>
        <w:jc w:val="both"/>
      </w:pPr>
    </w:p>
    <w:p w:rsidR="008D16A1" w:rsidRDefault="008D16A1" w:rsidP="008D16A1">
      <w:pPr>
        <w:jc w:val="both"/>
      </w:pPr>
    </w:p>
    <w:p w:rsidR="008D16A1" w:rsidRDefault="008D16A1" w:rsidP="008D16A1">
      <w:pPr>
        <w:jc w:val="both"/>
      </w:pPr>
    </w:p>
    <w:p w:rsidR="008D16A1" w:rsidRDefault="008D16A1" w:rsidP="00DE24BB">
      <w:pPr>
        <w:shd w:val="clear" w:color="auto" w:fill="FFFFFF"/>
        <w:ind w:right="45" w:firstLine="142"/>
        <w:jc w:val="both"/>
      </w:pPr>
    </w:p>
    <w:p w:rsidR="008D16A1" w:rsidRDefault="008D16A1" w:rsidP="00DE24BB">
      <w:pPr>
        <w:shd w:val="clear" w:color="auto" w:fill="FFFFFF"/>
        <w:ind w:right="45" w:firstLine="142"/>
        <w:jc w:val="both"/>
      </w:pPr>
    </w:p>
    <w:sectPr w:rsidR="008D16A1" w:rsidSect="008D16A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2E6"/>
    <w:multiLevelType w:val="hybridMultilevel"/>
    <w:tmpl w:val="6CB6E138"/>
    <w:lvl w:ilvl="0" w:tplc="3094195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F"/>
    <w:rsid w:val="000D6D1B"/>
    <w:rsid w:val="00351C15"/>
    <w:rsid w:val="003810C9"/>
    <w:rsid w:val="004410D5"/>
    <w:rsid w:val="004A1EEF"/>
    <w:rsid w:val="0054536D"/>
    <w:rsid w:val="005B54C6"/>
    <w:rsid w:val="007F05A8"/>
    <w:rsid w:val="008D16A1"/>
    <w:rsid w:val="008E16C1"/>
    <w:rsid w:val="00903B54"/>
    <w:rsid w:val="00972A0A"/>
    <w:rsid w:val="00983822"/>
    <w:rsid w:val="009A12DE"/>
    <w:rsid w:val="009A3B5C"/>
    <w:rsid w:val="00A26F97"/>
    <w:rsid w:val="00A562F6"/>
    <w:rsid w:val="00AD099F"/>
    <w:rsid w:val="00AF2452"/>
    <w:rsid w:val="00B50876"/>
    <w:rsid w:val="00C44014"/>
    <w:rsid w:val="00CA3CEA"/>
    <w:rsid w:val="00D31E09"/>
    <w:rsid w:val="00D730C4"/>
    <w:rsid w:val="00DC34C9"/>
    <w:rsid w:val="00DD20F3"/>
    <w:rsid w:val="00DE24BB"/>
    <w:rsid w:val="00E86814"/>
    <w:rsid w:val="00EF1636"/>
    <w:rsid w:val="00F006DE"/>
    <w:rsid w:val="00F33394"/>
    <w:rsid w:val="00F83ABC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8C86B-B42E-44D6-BE25-28D360D1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24BB"/>
    <w:pPr>
      <w:ind w:left="720"/>
    </w:pPr>
    <w:rPr>
      <w:rFonts w:eastAsia="Calibri"/>
    </w:rPr>
  </w:style>
  <w:style w:type="character" w:styleId="a3">
    <w:name w:val="Hyperlink"/>
    <w:aliases w:val="%Hyperlink"/>
    <w:basedOn w:val="a0"/>
    <w:uiPriority w:val="99"/>
    <w:unhideWhenUsed/>
    <w:rsid w:val="00DE24BB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F245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FB11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6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63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nhideWhenUsed/>
    <w:rsid w:val="008E16C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8E16C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8">
    <w:name w:val="Гипертекстовая ссылка"/>
    <w:rsid w:val="008E16C1"/>
    <w:rPr>
      <w:color w:val="auto"/>
    </w:rPr>
  </w:style>
  <w:style w:type="character" w:customStyle="1" w:styleId="FontStyle12">
    <w:name w:val="Font Style12"/>
    <w:rsid w:val="00F333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D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F83AB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83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F83ABC"/>
    <w:pPr>
      <w:ind w:firstLine="72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F83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3"/>
    <w:basedOn w:val="a"/>
    <w:uiPriority w:val="99"/>
    <w:rsid w:val="00F83ABC"/>
    <w:pPr>
      <w:shd w:val="clear" w:color="auto" w:fill="FFFFFF"/>
      <w:suppressAutoHyphens w:val="0"/>
      <w:spacing w:after="240" w:line="274" w:lineRule="atLeast"/>
      <w:jc w:val="both"/>
    </w:pPr>
    <w:rPr>
      <w:sz w:val="22"/>
      <w:szCs w:val="22"/>
      <w:lang w:eastAsia="ru-RU"/>
    </w:rPr>
  </w:style>
  <w:style w:type="character" w:customStyle="1" w:styleId="FontStyle11">
    <w:name w:val="Font Style11"/>
    <w:uiPriority w:val="99"/>
    <w:rsid w:val="00F83A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3464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Rushak</cp:lastModifiedBy>
  <cp:revision>3</cp:revision>
  <cp:lastPrinted>2019-05-31T04:53:00Z</cp:lastPrinted>
  <dcterms:created xsi:type="dcterms:W3CDTF">2019-06-04T11:57:00Z</dcterms:created>
  <dcterms:modified xsi:type="dcterms:W3CDTF">2019-06-04T12:00:00Z</dcterms:modified>
</cp:coreProperties>
</file>