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30D" w:rsidRPr="005460C4" w:rsidRDefault="0059030D" w:rsidP="005460C4">
      <w:pPr>
        <w:pStyle w:val="a4"/>
        <w:spacing w:before="0" w:after="0"/>
        <w:rPr>
          <w:sz w:val="22"/>
          <w:szCs w:val="22"/>
        </w:rPr>
      </w:pPr>
      <w:bookmarkStart w:id="0" w:name="_GoBack"/>
      <w:bookmarkEnd w:id="0"/>
    </w:p>
    <w:p w:rsidR="0059030D" w:rsidRPr="005460C4" w:rsidRDefault="0059030D" w:rsidP="0059030D">
      <w:pPr>
        <w:pStyle w:val="a4"/>
        <w:spacing w:before="0" w:after="0"/>
        <w:ind w:left="5940"/>
        <w:rPr>
          <w:sz w:val="22"/>
          <w:szCs w:val="22"/>
        </w:rPr>
      </w:pPr>
      <w:r w:rsidRPr="005460C4">
        <w:rPr>
          <w:sz w:val="22"/>
          <w:szCs w:val="22"/>
        </w:rPr>
        <w:t>И. о. управляющего</w:t>
      </w:r>
    </w:p>
    <w:p w:rsidR="0059030D" w:rsidRPr="005460C4" w:rsidRDefault="0059030D" w:rsidP="0059030D">
      <w:pPr>
        <w:pStyle w:val="a4"/>
        <w:spacing w:before="0" w:after="0"/>
        <w:ind w:left="5940"/>
        <w:rPr>
          <w:sz w:val="22"/>
          <w:szCs w:val="22"/>
        </w:rPr>
      </w:pPr>
      <w:r w:rsidRPr="005460C4">
        <w:rPr>
          <w:sz w:val="22"/>
          <w:szCs w:val="22"/>
        </w:rPr>
        <w:t>Государственным учреждением – региональным отделением Фонда</w:t>
      </w:r>
    </w:p>
    <w:p w:rsidR="0059030D" w:rsidRPr="005460C4" w:rsidRDefault="0059030D" w:rsidP="0059030D">
      <w:pPr>
        <w:pStyle w:val="a4"/>
        <w:spacing w:before="0" w:after="0"/>
        <w:ind w:left="5940"/>
        <w:rPr>
          <w:sz w:val="22"/>
          <w:szCs w:val="22"/>
        </w:rPr>
      </w:pPr>
      <w:r w:rsidRPr="005460C4">
        <w:rPr>
          <w:sz w:val="22"/>
          <w:szCs w:val="22"/>
        </w:rPr>
        <w:t>социального страхования Российской Федерации по Республике Коми</w:t>
      </w:r>
    </w:p>
    <w:p w:rsidR="0059030D" w:rsidRPr="005460C4" w:rsidRDefault="0059030D" w:rsidP="0059030D">
      <w:pPr>
        <w:pStyle w:val="a4"/>
        <w:spacing w:before="0" w:after="0"/>
        <w:ind w:left="5940"/>
        <w:rPr>
          <w:sz w:val="22"/>
          <w:szCs w:val="22"/>
        </w:rPr>
      </w:pPr>
      <w:r w:rsidRPr="005460C4">
        <w:rPr>
          <w:sz w:val="22"/>
          <w:szCs w:val="22"/>
        </w:rPr>
        <w:t>Р.И. Жалобе</w:t>
      </w:r>
    </w:p>
    <w:p w:rsidR="0059030D" w:rsidRPr="005460C4" w:rsidRDefault="0059030D" w:rsidP="0059030D">
      <w:pPr>
        <w:pStyle w:val="a4"/>
        <w:spacing w:before="0" w:after="0"/>
        <w:ind w:left="5940"/>
        <w:rPr>
          <w:sz w:val="22"/>
          <w:szCs w:val="22"/>
        </w:rPr>
      </w:pPr>
      <w:proofErr w:type="gramStart"/>
      <w:r w:rsidRPr="005460C4">
        <w:rPr>
          <w:sz w:val="22"/>
          <w:szCs w:val="22"/>
        </w:rPr>
        <w:t>от</w:t>
      </w:r>
      <w:proofErr w:type="gramEnd"/>
      <w:r w:rsidRPr="005460C4">
        <w:rPr>
          <w:sz w:val="22"/>
          <w:szCs w:val="22"/>
        </w:rPr>
        <w:t xml:space="preserve"> </w:t>
      </w:r>
      <w:r w:rsidR="00712EE3">
        <w:rPr>
          <w:sz w:val="22"/>
          <w:szCs w:val="22"/>
        </w:rPr>
        <w:t>зам.</w:t>
      </w:r>
      <w:r w:rsidRPr="005460C4">
        <w:rPr>
          <w:sz w:val="22"/>
          <w:szCs w:val="22"/>
        </w:rPr>
        <w:t xml:space="preserve">начальника отдела </w:t>
      </w:r>
    </w:p>
    <w:p w:rsidR="0059030D" w:rsidRPr="005460C4" w:rsidRDefault="0059030D" w:rsidP="0059030D">
      <w:pPr>
        <w:pStyle w:val="a4"/>
        <w:spacing w:before="0" w:after="0"/>
        <w:ind w:left="5940"/>
        <w:rPr>
          <w:sz w:val="22"/>
          <w:szCs w:val="22"/>
        </w:rPr>
      </w:pPr>
      <w:r w:rsidRPr="005460C4">
        <w:rPr>
          <w:sz w:val="22"/>
          <w:szCs w:val="22"/>
        </w:rPr>
        <w:t>обеспечения инвалидов ТСР</w:t>
      </w:r>
    </w:p>
    <w:p w:rsidR="0059030D" w:rsidRPr="005460C4" w:rsidRDefault="0059030D" w:rsidP="0059030D">
      <w:pPr>
        <w:pStyle w:val="a4"/>
        <w:spacing w:before="0" w:after="0"/>
        <w:ind w:left="5940"/>
        <w:rPr>
          <w:sz w:val="22"/>
          <w:szCs w:val="22"/>
        </w:rPr>
      </w:pPr>
      <w:r w:rsidRPr="005460C4">
        <w:rPr>
          <w:sz w:val="22"/>
          <w:szCs w:val="22"/>
        </w:rPr>
        <w:t>Е.</w:t>
      </w:r>
      <w:r w:rsidR="00712EE3">
        <w:rPr>
          <w:sz w:val="22"/>
          <w:szCs w:val="22"/>
        </w:rPr>
        <w:t>А. Глушковой</w:t>
      </w:r>
    </w:p>
    <w:p w:rsidR="0059030D" w:rsidRPr="005460C4" w:rsidRDefault="0059030D" w:rsidP="0059030D">
      <w:pPr>
        <w:pStyle w:val="a4"/>
        <w:spacing w:before="0" w:after="0"/>
        <w:ind w:firstLine="709"/>
        <w:jc w:val="center"/>
        <w:rPr>
          <w:sz w:val="22"/>
          <w:szCs w:val="22"/>
        </w:rPr>
      </w:pPr>
    </w:p>
    <w:p w:rsidR="0059030D" w:rsidRPr="005460C4" w:rsidRDefault="0059030D" w:rsidP="0059030D">
      <w:pPr>
        <w:pStyle w:val="a4"/>
        <w:spacing w:before="0" w:after="0"/>
        <w:ind w:firstLine="709"/>
        <w:jc w:val="center"/>
        <w:rPr>
          <w:sz w:val="22"/>
          <w:szCs w:val="22"/>
        </w:rPr>
      </w:pPr>
    </w:p>
    <w:p w:rsidR="0059030D" w:rsidRPr="005460C4" w:rsidRDefault="0059030D" w:rsidP="0059030D">
      <w:pPr>
        <w:pStyle w:val="a4"/>
        <w:spacing w:before="0" w:after="0"/>
        <w:ind w:firstLine="709"/>
        <w:jc w:val="center"/>
        <w:rPr>
          <w:b/>
          <w:bCs/>
          <w:sz w:val="22"/>
          <w:szCs w:val="22"/>
        </w:rPr>
      </w:pPr>
      <w:r w:rsidRPr="005460C4">
        <w:rPr>
          <w:b/>
          <w:bCs/>
          <w:sz w:val="22"/>
          <w:szCs w:val="22"/>
        </w:rPr>
        <w:t>СЛУЖЕБНАЯ ЗАПИСКА</w:t>
      </w:r>
    </w:p>
    <w:p w:rsidR="0059030D" w:rsidRPr="005460C4" w:rsidRDefault="0059030D" w:rsidP="0059030D">
      <w:pPr>
        <w:pStyle w:val="a4"/>
        <w:spacing w:before="0" w:after="0"/>
        <w:ind w:firstLine="709"/>
        <w:jc w:val="center"/>
        <w:rPr>
          <w:b/>
          <w:bCs/>
          <w:sz w:val="22"/>
          <w:szCs w:val="22"/>
        </w:rPr>
      </w:pPr>
      <w:r w:rsidRPr="005460C4">
        <w:rPr>
          <w:b/>
          <w:bCs/>
          <w:sz w:val="22"/>
          <w:szCs w:val="22"/>
        </w:rPr>
        <w:t xml:space="preserve">о необходимости размещения закупки </w:t>
      </w:r>
    </w:p>
    <w:p w:rsidR="0059030D" w:rsidRPr="005460C4" w:rsidRDefault="0059030D" w:rsidP="0059030D">
      <w:pPr>
        <w:pStyle w:val="a4"/>
        <w:spacing w:before="0" w:after="0"/>
        <w:ind w:firstLine="709"/>
        <w:jc w:val="center"/>
        <w:rPr>
          <w:sz w:val="22"/>
          <w:szCs w:val="22"/>
        </w:rPr>
      </w:pPr>
    </w:p>
    <w:p w:rsidR="00CB1892" w:rsidRPr="005460C4" w:rsidRDefault="00CB1892" w:rsidP="00CB1892">
      <w:pPr>
        <w:jc w:val="both"/>
        <w:rPr>
          <w:sz w:val="22"/>
          <w:szCs w:val="22"/>
          <w:lang w:val="ru-RU"/>
        </w:rPr>
      </w:pPr>
      <w:r w:rsidRPr="005460C4">
        <w:rPr>
          <w:sz w:val="22"/>
          <w:szCs w:val="22"/>
          <w:lang w:val="ru-RU"/>
        </w:rPr>
        <w:t>1. Способ определения поставщика (подрядчика, исполнителя): электронный аукцион.</w:t>
      </w:r>
    </w:p>
    <w:p w:rsidR="00CB1892" w:rsidRPr="009B2412" w:rsidRDefault="00CB1892" w:rsidP="00CB1892">
      <w:pPr>
        <w:jc w:val="both"/>
        <w:rPr>
          <w:color w:val="0000FF"/>
          <w:sz w:val="22"/>
          <w:szCs w:val="22"/>
          <w:lang w:val="ru-RU"/>
        </w:rPr>
      </w:pPr>
      <w:r w:rsidRPr="005460C4">
        <w:rPr>
          <w:sz w:val="22"/>
          <w:szCs w:val="22"/>
          <w:lang w:val="ru-RU"/>
        </w:rPr>
        <w:t>2. Предмет закупки:</w:t>
      </w:r>
      <w:r w:rsidRPr="005460C4">
        <w:rPr>
          <w:sz w:val="22"/>
          <w:szCs w:val="22"/>
          <w:u w:val="single"/>
          <w:lang w:val="ru-RU"/>
        </w:rPr>
        <w:t xml:space="preserve"> Выполнение работ по изготовлению для инвалидов </w:t>
      </w:r>
      <w:r w:rsidR="00ED48DB" w:rsidRPr="009B2412">
        <w:rPr>
          <w:color w:val="0000FF"/>
          <w:sz w:val="22"/>
          <w:szCs w:val="22"/>
          <w:u w:val="single"/>
          <w:lang w:val="ru-RU"/>
        </w:rPr>
        <w:t xml:space="preserve">протезов </w:t>
      </w:r>
      <w:r w:rsidR="00814F57" w:rsidRPr="009B2412">
        <w:rPr>
          <w:color w:val="0000FF"/>
          <w:sz w:val="22"/>
          <w:szCs w:val="22"/>
          <w:u w:val="single"/>
          <w:lang w:val="ru-RU"/>
        </w:rPr>
        <w:t xml:space="preserve">на  </w:t>
      </w:r>
      <w:r w:rsidR="00ED48DB" w:rsidRPr="009B2412">
        <w:rPr>
          <w:color w:val="0000FF"/>
          <w:sz w:val="22"/>
          <w:szCs w:val="22"/>
          <w:u w:val="single"/>
          <w:lang w:val="ru-RU"/>
        </w:rPr>
        <w:t>верхние</w:t>
      </w:r>
      <w:r w:rsidR="00814F57" w:rsidRPr="009B2412">
        <w:rPr>
          <w:color w:val="0000FF"/>
          <w:sz w:val="22"/>
          <w:szCs w:val="22"/>
          <w:u w:val="single"/>
          <w:lang w:val="ru-RU"/>
        </w:rPr>
        <w:t xml:space="preserve"> конечности</w:t>
      </w:r>
      <w:r w:rsidRPr="009B2412">
        <w:rPr>
          <w:color w:val="0000FF"/>
          <w:sz w:val="22"/>
          <w:szCs w:val="22"/>
          <w:u w:val="single"/>
          <w:lang w:val="ru-RU"/>
        </w:rPr>
        <w:t>.</w:t>
      </w:r>
    </w:p>
    <w:p w:rsidR="00CB1892" w:rsidRPr="005460C4" w:rsidRDefault="00CB1892" w:rsidP="00CB1892">
      <w:pPr>
        <w:jc w:val="both"/>
        <w:rPr>
          <w:sz w:val="22"/>
          <w:szCs w:val="22"/>
          <w:lang w:val="ru-RU"/>
        </w:rPr>
      </w:pPr>
      <w:r w:rsidRPr="005460C4">
        <w:rPr>
          <w:sz w:val="22"/>
          <w:szCs w:val="22"/>
          <w:lang w:val="ru-RU"/>
        </w:rPr>
        <w:t>3. Функциональные, качественные, технические характеристики предмета закупки: Согласно техническому заданию.</w:t>
      </w:r>
    </w:p>
    <w:p w:rsidR="00CB1892" w:rsidRPr="005460C4" w:rsidRDefault="00CB1892" w:rsidP="00CB1892">
      <w:pPr>
        <w:jc w:val="both"/>
        <w:rPr>
          <w:sz w:val="22"/>
          <w:szCs w:val="22"/>
          <w:lang w:val="ru-RU"/>
        </w:rPr>
      </w:pPr>
      <w:r w:rsidRPr="005460C4">
        <w:rPr>
          <w:sz w:val="22"/>
          <w:szCs w:val="22"/>
          <w:lang w:val="ru-RU"/>
        </w:rPr>
        <w:t>4. Количество товаров, работ, услуг:</w:t>
      </w:r>
      <w:r w:rsidR="009B2412">
        <w:rPr>
          <w:sz w:val="22"/>
          <w:szCs w:val="22"/>
          <w:lang w:val="ru-RU"/>
        </w:rPr>
        <w:t xml:space="preserve"> </w:t>
      </w:r>
      <w:r w:rsidR="009B2412" w:rsidRPr="009B2412">
        <w:rPr>
          <w:color w:val="0000FF"/>
          <w:sz w:val="22"/>
          <w:szCs w:val="22"/>
          <w:lang w:val="ru-RU"/>
        </w:rPr>
        <w:t>8</w:t>
      </w:r>
      <w:r w:rsidR="002E136A">
        <w:rPr>
          <w:sz w:val="22"/>
          <w:szCs w:val="22"/>
          <w:lang w:val="ru-RU"/>
        </w:rPr>
        <w:t xml:space="preserve"> </w:t>
      </w:r>
      <w:r w:rsidR="00C63D3F">
        <w:rPr>
          <w:sz w:val="22"/>
          <w:szCs w:val="22"/>
          <w:lang w:val="ru-RU"/>
        </w:rPr>
        <w:t>шт</w:t>
      </w:r>
      <w:r w:rsidRPr="005460C4">
        <w:rPr>
          <w:sz w:val="22"/>
          <w:szCs w:val="22"/>
          <w:lang w:val="ru-RU"/>
        </w:rPr>
        <w:t>.</w:t>
      </w:r>
    </w:p>
    <w:p w:rsidR="00CB1892" w:rsidRPr="005460C4" w:rsidRDefault="00CB1892" w:rsidP="00CB1892">
      <w:pPr>
        <w:widowControl w:val="0"/>
        <w:jc w:val="both"/>
        <w:rPr>
          <w:sz w:val="22"/>
          <w:szCs w:val="22"/>
          <w:lang w:val="ru-RU"/>
        </w:rPr>
      </w:pPr>
      <w:r w:rsidRPr="005460C4">
        <w:rPr>
          <w:sz w:val="22"/>
          <w:szCs w:val="22"/>
          <w:lang w:val="ru-RU"/>
        </w:rPr>
        <w:t>5. Объем и сроки гарантии:</w:t>
      </w:r>
      <w:r w:rsidR="00814F57">
        <w:rPr>
          <w:sz w:val="22"/>
          <w:szCs w:val="22"/>
          <w:lang w:val="ru-RU"/>
        </w:rPr>
        <w:t xml:space="preserve"> </w:t>
      </w:r>
      <w:r w:rsidR="002E136A">
        <w:rPr>
          <w:b/>
          <w:color w:val="000000" w:themeColor="text1"/>
          <w:sz w:val="22"/>
          <w:szCs w:val="22"/>
          <w:lang w:val="ru-RU"/>
        </w:rPr>
        <w:t>смотри приложение №1.</w:t>
      </w:r>
    </w:p>
    <w:p w:rsidR="00CB1892" w:rsidRDefault="00CB1892" w:rsidP="00CB1892">
      <w:pPr>
        <w:jc w:val="both"/>
        <w:rPr>
          <w:sz w:val="22"/>
          <w:szCs w:val="22"/>
          <w:lang w:val="ru-RU"/>
        </w:rPr>
      </w:pPr>
      <w:r w:rsidRPr="005460C4">
        <w:rPr>
          <w:sz w:val="22"/>
          <w:szCs w:val="22"/>
          <w:lang w:val="ru-RU"/>
        </w:rPr>
        <w:t>6. Место выполнения работ: Российская Федерация, по месту нахождения Исполнителя.</w:t>
      </w:r>
    </w:p>
    <w:p w:rsidR="00C0034E" w:rsidRPr="00C0034E" w:rsidRDefault="00C0034E" w:rsidP="00CB1892">
      <w:pPr>
        <w:jc w:val="both"/>
        <w:rPr>
          <w:sz w:val="22"/>
          <w:szCs w:val="22"/>
          <w:lang w:val="ru-RU"/>
        </w:rPr>
      </w:pPr>
      <w:r w:rsidRPr="00C0034E">
        <w:rPr>
          <w:sz w:val="22"/>
          <w:szCs w:val="22"/>
          <w:lang w:val="ru-RU"/>
        </w:rPr>
        <w:t>Выполнение работ по изготовлению Изделия должно включать в себя:</w:t>
      </w:r>
    </w:p>
    <w:p w:rsidR="00C0034E" w:rsidRPr="00565CD0" w:rsidRDefault="00C0034E" w:rsidP="00C0034E">
      <w:pPr>
        <w:ind w:firstLine="1134"/>
        <w:jc w:val="both"/>
        <w:rPr>
          <w:sz w:val="22"/>
          <w:szCs w:val="22"/>
          <w:lang w:val="ru-RU"/>
        </w:rPr>
      </w:pPr>
      <w:r w:rsidRPr="00565CD0">
        <w:rPr>
          <w:sz w:val="22"/>
          <w:szCs w:val="22"/>
          <w:lang w:val="ru-RU"/>
        </w:rPr>
        <w:t xml:space="preserve">- снятие необходимых мерок с Получателей по месту их жительства (в доме, квартире) для изготовления Изделий; </w:t>
      </w:r>
    </w:p>
    <w:p w:rsidR="00C0034E" w:rsidRPr="00565CD0" w:rsidRDefault="00C0034E" w:rsidP="00C0034E">
      <w:pPr>
        <w:ind w:firstLine="1134"/>
        <w:jc w:val="both"/>
        <w:rPr>
          <w:sz w:val="22"/>
          <w:szCs w:val="22"/>
          <w:lang w:val="ru-RU"/>
        </w:rPr>
      </w:pPr>
      <w:r w:rsidRPr="00565CD0">
        <w:rPr>
          <w:sz w:val="22"/>
          <w:szCs w:val="22"/>
          <w:lang w:val="ru-RU"/>
        </w:rPr>
        <w:t>- изготовление, примерку, индивидуальный подгон Изделий – по месту нахождения Исполнителя;</w:t>
      </w:r>
    </w:p>
    <w:p w:rsidR="00C0034E" w:rsidRPr="00C0034E" w:rsidRDefault="00C0034E" w:rsidP="00C0034E">
      <w:pPr>
        <w:ind w:firstLine="1134"/>
        <w:jc w:val="both"/>
        <w:rPr>
          <w:sz w:val="22"/>
          <w:szCs w:val="22"/>
          <w:lang w:val="ru-RU"/>
        </w:rPr>
      </w:pPr>
      <w:r w:rsidRPr="00565CD0">
        <w:rPr>
          <w:sz w:val="22"/>
          <w:szCs w:val="22"/>
          <w:lang w:val="ru-RU"/>
        </w:rPr>
        <w:t>- выдачу Изделий Получателям</w:t>
      </w:r>
      <w:r w:rsidRPr="00C0034E">
        <w:rPr>
          <w:sz w:val="22"/>
          <w:szCs w:val="22"/>
          <w:lang w:val="ru-RU"/>
        </w:rPr>
        <w:t xml:space="preserve"> по месту их жительства (в доме, квартире), обучение Получателей пользованию Изделиями:</w:t>
      </w:r>
    </w:p>
    <w:p w:rsidR="00C0034E" w:rsidRPr="00C0034E" w:rsidRDefault="00C0034E" w:rsidP="00C0034E">
      <w:pPr>
        <w:ind w:firstLine="1134"/>
        <w:jc w:val="both"/>
        <w:rPr>
          <w:sz w:val="22"/>
          <w:szCs w:val="22"/>
          <w:lang w:val="ru-RU"/>
        </w:rPr>
      </w:pPr>
      <w:r w:rsidRPr="00C0034E">
        <w:rPr>
          <w:sz w:val="22"/>
          <w:szCs w:val="22"/>
          <w:lang w:val="ru-RU"/>
        </w:rPr>
        <w:t>- гарантийное обслуживание Изделий в соответствии с гарантийным сроком.</w:t>
      </w:r>
    </w:p>
    <w:p w:rsidR="00CB1892" w:rsidRPr="005460C4" w:rsidRDefault="00CB1892" w:rsidP="00CB1892">
      <w:pPr>
        <w:jc w:val="both"/>
        <w:rPr>
          <w:sz w:val="22"/>
          <w:szCs w:val="22"/>
          <w:lang w:val="ru-RU"/>
        </w:rPr>
      </w:pPr>
      <w:r w:rsidRPr="005460C4">
        <w:rPr>
          <w:sz w:val="22"/>
          <w:szCs w:val="22"/>
          <w:lang w:val="ru-RU"/>
        </w:rPr>
        <w:t>7. Срок поставки товара, выполне</w:t>
      </w:r>
      <w:r w:rsidR="002E136A">
        <w:rPr>
          <w:sz w:val="22"/>
          <w:szCs w:val="22"/>
          <w:lang w:val="ru-RU"/>
        </w:rPr>
        <w:t xml:space="preserve">ния работ, оказания услуг: </w:t>
      </w:r>
      <w:r w:rsidR="002E136A" w:rsidRPr="009B2412">
        <w:rPr>
          <w:color w:val="0000FF"/>
          <w:sz w:val="22"/>
          <w:szCs w:val="22"/>
          <w:lang w:val="ru-RU"/>
        </w:rPr>
        <w:t>до 0</w:t>
      </w:r>
      <w:r w:rsidR="00EA5167">
        <w:rPr>
          <w:color w:val="0000FF"/>
          <w:sz w:val="22"/>
          <w:szCs w:val="22"/>
          <w:lang w:val="ru-RU"/>
        </w:rPr>
        <w:t>1</w:t>
      </w:r>
      <w:r w:rsidR="00C63D3F">
        <w:rPr>
          <w:color w:val="0000FF"/>
          <w:sz w:val="22"/>
          <w:szCs w:val="22"/>
          <w:lang w:val="ru-RU"/>
        </w:rPr>
        <w:t>.09</w:t>
      </w:r>
      <w:r w:rsidR="002E136A" w:rsidRPr="009B2412">
        <w:rPr>
          <w:color w:val="0000FF"/>
          <w:sz w:val="22"/>
          <w:szCs w:val="22"/>
          <w:lang w:val="ru-RU"/>
        </w:rPr>
        <w:t>.2019</w:t>
      </w:r>
      <w:r w:rsidRPr="00565CD0">
        <w:rPr>
          <w:sz w:val="22"/>
          <w:szCs w:val="22"/>
          <w:lang w:val="ru-RU"/>
        </w:rPr>
        <w:t xml:space="preserve"> года.</w:t>
      </w:r>
    </w:p>
    <w:p w:rsidR="00CB1892" w:rsidRPr="005460C4" w:rsidRDefault="00CB1892" w:rsidP="00CB1892">
      <w:pPr>
        <w:jc w:val="both"/>
        <w:rPr>
          <w:sz w:val="22"/>
          <w:szCs w:val="22"/>
          <w:lang w:val="ru-RU"/>
        </w:rPr>
      </w:pPr>
      <w:r w:rsidRPr="005460C4">
        <w:rPr>
          <w:sz w:val="22"/>
          <w:szCs w:val="22"/>
          <w:lang w:val="ru-RU"/>
        </w:rPr>
        <w:t xml:space="preserve">8. Начальная (максимальная) цена государственного контракта (с приложением справочной информации и документов, на основании которых выполнен расчет, Приложение № 2 к Служебной записке):  </w:t>
      </w:r>
      <w:r w:rsidR="00C63D3F">
        <w:rPr>
          <w:b/>
          <w:bCs/>
          <w:color w:val="0000FF"/>
          <w:sz w:val="22"/>
          <w:szCs w:val="22"/>
          <w:lang w:val="ru-RU" w:eastAsia="ru-RU"/>
        </w:rPr>
        <w:t>1 225 333</w:t>
      </w:r>
      <w:r w:rsidRPr="005460C4">
        <w:rPr>
          <w:b/>
          <w:bCs/>
          <w:sz w:val="22"/>
          <w:szCs w:val="22"/>
          <w:lang w:val="ru-RU" w:eastAsia="ru-RU"/>
        </w:rPr>
        <w:t xml:space="preserve"> </w:t>
      </w:r>
      <w:r w:rsidR="00C63D3F">
        <w:rPr>
          <w:sz w:val="22"/>
          <w:szCs w:val="22"/>
          <w:lang w:val="ru-RU"/>
        </w:rPr>
        <w:t>руб. 36</w:t>
      </w:r>
      <w:r w:rsidRPr="005460C4">
        <w:rPr>
          <w:sz w:val="22"/>
          <w:szCs w:val="22"/>
          <w:lang w:val="ru-RU"/>
        </w:rPr>
        <w:t xml:space="preserve"> коп. </w:t>
      </w:r>
    </w:p>
    <w:p w:rsidR="00CB1892" w:rsidRPr="005460C4" w:rsidRDefault="00CB1892" w:rsidP="00CB1892">
      <w:pPr>
        <w:jc w:val="both"/>
        <w:rPr>
          <w:sz w:val="22"/>
          <w:szCs w:val="22"/>
          <w:lang w:val="ru-RU"/>
        </w:rPr>
      </w:pPr>
      <w:r w:rsidRPr="005460C4">
        <w:rPr>
          <w:sz w:val="22"/>
          <w:szCs w:val="22"/>
          <w:lang w:val="ru-RU"/>
        </w:rPr>
        <w:t xml:space="preserve">9. </w:t>
      </w:r>
      <w:r w:rsidR="002E136A">
        <w:rPr>
          <w:sz w:val="22"/>
          <w:szCs w:val="22"/>
          <w:lang w:val="ru-RU"/>
        </w:rPr>
        <w:t xml:space="preserve">Срок действия контракта: </w:t>
      </w:r>
      <w:r w:rsidR="002E136A" w:rsidRPr="00565CD0">
        <w:rPr>
          <w:sz w:val="22"/>
          <w:szCs w:val="22"/>
          <w:lang w:val="ru-RU"/>
        </w:rPr>
        <w:t xml:space="preserve">до </w:t>
      </w:r>
      <w:r w:rsidR="0084456D">
        <w:rPr>
          <w:color w:val="0000FF"/>
          <w:sz w:val="22"/>
          <w:szCs w:val="22"/>
          <w:lang w:val="ru-RU"/>
        </w:rPr>
        <w:t>3</w:t>
      </w:r>
      <w:r w:rsidR="00C63D3F">
        <w:rPr>
          <w:color w:val="0000FF"/>
          <w:sz w:val="22"/>
          <w:szCs w:val="22"/>
          <w:lang w:val="ru-RU"/>
        </w:rPr>
        <w:t>0</w:t>
      </w:r>
      <w:r w:rsidR="0084456D">
        <w:rPr>
          <w:color w:val="0000FF"/>
          <w:sz w:val="22"/>
          <w:szCs w:val="22"/>
          <w:lang w:val="ru-RU"/>
        </w:rPr>
        <w:t>.</w:t>
      </w:r>
      <w:r w:rsidR="00C63D3F">
        <w:rPr>
          <w:color w:val="0000FF"/>
          <w:sz w:val="22"/>
          <w:szCs w:val="22"/>
          <w:lang w:val="ru-RU"/>
        </w:rPr>
        <w:t>09</w:t>
      </w:r>
      <w:r w:rsidRPr="009B2412">
        <w:rPr>
          <w:color w:val="0000FF"/>
          <w:sz w:val="22"/>
          <w:szCs w:val="22"/>
          <w:lang w:val="ru-RU"/>
        </w:rPr>
        <w:t>.201</w:t>
      </w:r>
      <w:r w:rsidR="002E136A" w:rsidRPr="009B2412">
        <w:rPr>
          <w:color w:val="0000FF"/>
          <w:sz w:val="22"/>
          <w:szCs w:val="22"/>
          <w:lang w:val="ru-RU"/>
        </w:rPr>
        <w:t>9</w:t>
      </w:r>
      <w:r w:rsidRPr="00565CD0">
        <w:rPr>
          <w:sz w:val="22"/>
          <w:szCs w:val="22"/>
          <w:lang w:val="ru-RU"/>
        </w:rPr>
        <w:t xml:space="preserve"> года.</w:t>
      </w:r>
    </w:p>
    <w:p w:rsidR="00CB1892" w:rsidRPr="005460C4" w:rsidRDefault="00CB1892" w:rsidP="00CB1892">
      <w:pPr>
        <w:jc w:val="both"/>
        <w:rPr>
          <w:sz w:val="22"/>
          <w:szCs w:val="22"/>
          <w:lang w:val="ru-RU"/>
        </w:rPr>
      </w:pPr>
      <w:r w:rsidRPr="005460C4">
        <w:rPr>
          <w:sz w:val="22"/>
          <w:szCs w:val="22"/>
          <w:lang w:val="ru-RU"/>
        </w:rPr>
        <w:t xml:space="preserve">10. Сведения о порядке принятия исполнения контракта: </w:t>
      </w:r>
    </w:p>
    <w:p w:rsidR="00CB1892" w:rsidRPr="005460C4" w:rsidRDefault="00CB1892" w:rsidP="00CB1892">
      <w:pPr>
        <w:jc w:val="both"/>
        <w:rPr>
          <w:sz w:val="22"/>
          <w:szCs w:val="22"/>
          <w:lang w:val="ru-RU"/>
        </w:rPr>
      </w:pPr>
      <w:r w:rsidRPr="005460C4">
        <w:rPr>
          <w:rFonts w:eastAsia="Arial"/>
          <w:bCs/>
          <w:sz w:val="22"/>
          <w:szCs w:val="22"/>
          <w:lang w:val="ru-RU"/>
        </w:rPr>
        <w:t xml:space="preserve">Заказчик в течение </w:t>
      </w:r>
      <w:r w:rsidR="0084456D">
        <w:rPr>
          <w:rFonts w:eastAsia="Arial"/>
          <w:bCs/>
          <w:sz w:val="22"/>
          <w:szCs w:val="22"/>
          <w:lang w:val="ru-RU"/>
        </w:rPr>
        <w:t>1</w:t>
      </w:r>
      <w:r w:rsidR="00C63D3F">
        <w:rPr>
          <w:rFonts w:eastAsia="Arial"/>
          <w:bCs/>
          <w:sz w:val="22"/>
          <w:szCs w:val="22"/>
          <w:lang w:val="ru-RU"/>
        </w:rPr>
        <w:t>0</w:t>
      </w:r>
      <w:r w:rsidRPr="005460C4">
        <w:rPr>
          <w:rFonts w:eastAsia="Arial"/>
          <w:bCs/>
          <w:sz w:val="22"/>
          <w:szCs w:val="22"/>
          <w:lang w:val="ru-RU"/>
        </w:rPr>
        <w:t xml:space="preserve"> рабочих дней с даты предоставления Исполнителем надлежащим образом оформленных документов (</w:t>
      </w:r>
      <w:r w:rsidRPr="005460C4">
        <w:rPr>
          <w:sz w:val="22"/>
          <w:szCs w:val="22"/>
          <w:lang w:val="ru-RU"/>
        </w:rPr>
        <w:t xml:space="preserve">реестра выдачи Изделий Получателям (их Представителям) (Приложение № 3 к Контракту), актов сдачи-приемки Изделий Получателям (их Представителям) (Приложение № 2 к Контракту) (либо почтовых уведомлений о вручении с описью вложения), акта </w:t>
      </w:r>
      <w:r w:rsidRPr="005460C4">
        <w:rPr>
          <w:sz w:val="22"/>
          <w:szCs w:val="22"/>
          <w:lang w:val="ru-RU" w:eastAsia="ru-RU"/>
        </w:rPr>
        <w:t>выполненных работ, оказанных услуг, поставки товара в пользу граждан в целях их социального обеспечения</w:t>
      </w:r>
      <w:r w:rsidRPr="005460C4">
        <w:rPr>
          <w:sz w:val="22"/>
          <w:szCs w:val="22"/>
          <w:lang w:val="ru-RU"/>
        </w:rPr>
        <w:t xml:space="preserve"> (Приложение № 4 к Контракту), счета за соответствующий период и отрывных талонов к направлениям Заказчика) оформляет и подписывает Акт приемки Изделий.</w:t>
      </w:r>
    </w:p>
    <w:p w:rsidR="00CB1892" w:rsidRPr="005460C4" w:rsidRDefault="00CB1892" w:rsidP="00CB1892">
      <w:pPr>
        <w:jc w:val="both"/>
        <w:rPr>
          <w:sz w:val="22"/>
          <w:szCs w:val="22"/>
          <w:u w:val="single"/>
          <w:lang w:val="ru-RU"/>
        </w:rPr>
      </w:pPr>
      <w:r w:rsidRPr="005460C4">
        <w:rPr>
          <w:sz w:val="22"/>
          <w:szCs w:val="22"/>
          <w:lang w:val="ru-RU"/>
        </w:rPr>
        <w:t xml:space="preserve">11. Источник финансирования государственного контракта: </w:t>
      </w:r>
      <w:r w:rsidRPr="005460C4">
        <w:rPr>
          <w:sz w:val="22"/>
          <w:szCs w:val="22"/>
          <w:u w:val="single"/>
          <w:lang w:val="ru-RU"/>
        </w:rPr>
        <w:t>средства федерального бюджета, передаваемые Фонду социального страхования Российской Федерации</w:t>
      </w:r>
    </w:p>
    <w:p w:rsidR="00CB1892" w:rsidRPr="005460C4" w:rsidRDefault="00CB1892" w:rsidP="00CB1892">
      <w:pPr>
        <w:jc w:val="both"/>
        <w:rPr>
          <w:sz w:val="22"/>
          <w:szCs w:val="22"/>
          <w:lang w:val="ru-RU"/>
        </w:rPr>
      </w:pPr>
      <w:r w:rsidRPr="005460C4">
        <w:rPr>
          <w:sz w:val="22"/>
          <w:szCs w:val="22"/>
          <w:lang w:val="ru-RU"/>
        </w:rPr>
        <w:t>12. Наличие у участника размещения заказа разрешительных документов:</w:t>
      </w:r>
      <w:r w:rsidR="00C63D3F">
        <w:rPr>
          <w:sz w:val="22"/>
          <w:szCs w:val="22"/>
          <w:lang w:val="ru-RU"/>
        </w:rPr>
        <w:t xml:space="preserve"> </w:t>
      </w:r>
      <w:r w:rsidR="009B2412" w:rsidRPr="00917BE1">
        <w:rPr>
          <w:b/>
          <w:sz w:val="23"/>
          <w:szCs w:val="23"/>
          <w:lang w:val="ru-RU"/>
        </w:rPr>
        <w:t>декларации о соответствии</w:t>
      </w:r>
      <w:r w:rsidRPr="005460C4">
        <w:rPr>
          <w:sz w:val="22"/>
          <w:szCs w:val="22"/>
          <w:lang w:val="ru-RU"/>
        </w:rPr>
        <w:t>.</w:t>
      </w:r>
    </w:p>
    <w:p w:rsidR="00CB1892" w:rsidRPr="005460C4" w:rsidRDefault="00CB1892" w:rsidP="00CB1892">
      <w:pPr>
        <w:jc w:val="both"/>
        <w:rPr>
          <w:sz w:val="22"/>
          <w:szCs w:val="22"/>
          <w:lang w:val="ru-RU"/>
        </w:rPr>
      </w:pPr>
      <w:r w:rsidRPr="005460C4">
        <w:rPr>
          <w:sz w:val="22"/>
          <w:szCs w:val="22"/>
          <w:lang w:val="ru-RU"/>
        </w:rPr>
        <w:t xml:space="preserve">13. Размер обеспечения исполнения контракта: (от пяти до тридцати процентов начальной (максимальной) цены контракта): </w:t>
      </w:r>
      <w:r w:rsidRPr="009B2412">
        <w:rPr>
          <w:color w:val="0000FF"/>
          <w:sz w:val="22"/>
          <w:szCs w:val="22"/>
          <w:lang w:val="ru-RU"/>
        </w:rPr>
        <w:t>5 %</w:t>
      </w:r>
      <w:r w:rsidRPr="005460C4">
        <w:rPr>
          <w:sz w:val="22"/>
          <w:szCs w:val="22"/>
          <w:lang w:val="ru-RU"/>
        </w:rPr>
        <w:t xml:space="preserve"> </w:t>
      </w:r>
    </w:p>
    <w:p w:rsidR="00CB1892" w:rsidRPr="005460C4" w:rsidRDefault="00CB1892" w:rsidP="00CB1892">
      <w:pPr>
        <w:suppressAutoHyphens w:val="0"/>
        <w:autoSpaceDE w:val="0"/>
        <w:jc w:val="both"/>
        <w:rPr>
          <w:sz w:val="22"/>
          <w:szCs w:val="22"/>
          <w:lang w:val="ru-RU"/>
        </w:rPr>
      </w:pPr>
      <w:r w:rsidRPr="005460C4">
        <w:rPr>
          <w:sz w:val="22"/>
          <w:szCs w:val="22"/>
          <w:lang w:val="ru-RU"/>
        </w:rPr>
        <w:t xml:space="preserve">14. Размер обеспечения заявки на участие в открытом аукционе: </w:t>
      </w:r>
      <w:r w:rsidR="00C63D3F">
        <w:rPr>
          <w:color w:val="0000FF"/>
          <w:sz w:val="22"/>
          <w:szCs w:val="22"/>
          <w:lang w:val="ru-RU"/>
        </w:rPr>
        <w:t>1</w:t>
      </w:r>
      <w:r w:rsidR="0059030D" w:rsidRPr="009B2412">
        <w:rPr>
          <w:color w:val="0000FF"/>
          <w:sz w:val="22"/>
          <w:szCs w:val="22"/>
          <w:lang w:val="ru-RU"/>
        </w:rPr>
        <w:t>%</w:t>
      </w:r>
    </w:p>
    <w:p w:rsidR="00CB1892" w:rsidRDefault="00140D07" w:rsidP="00CB1892">
      <w:pPr>
        <w:jc w:val="both"/>
        <w:rPr>
          <w:sz w:val="22"/>
          <w:szCs w:val="22"/>
          <w:lang w:val="ru-RU"/>
        </w:rPr>
      </w:pPr>
      <w:r>
        <w:rPr>
          <w:sz w:val="22"/>
          <w:szCs w:val="22"/>
          <w:lang w:val="ru-RU"/>
        </w:rPr>
        <w:t>15. Права и обязанности Сторон</w:t>
      </w:r>
    </w:p>
    <w:p w:rsidR="00CB1892" w:rsidRPr="005460C4" w:rsidRDefault="00CB1892" w:rsidP="00CB1892">
      <w:pPr>
        <w:ind w:firstLine="710"/>
        <w:jc w:val="both"/>
        <w:rPr>
          <w:sz w:val="22"/>
          <w:szCs w:val="22"/>
          <w:lang w:val="ru-RU"/>
        </w:rPr>
      </w:pPr>
      <w:r w:rsidRPr="005460C4">
        <w:rPr>
          <w:sz w:val="22"/>
          <w:szCs w:val="22"/>
          <w:lang w:val="ru-RU"/>
        </w:rPr>
        <w:t>2.1. Исполнитель обязан:</w:t>
      </w:r>
    </w:p>
    <w:p w:rsidR="00CB1892" w:rsidRPr="005460C4" w:rsidRDefault="00CB1892" w:rsidP="00CB1892">
      <w:pPr>
        <w:ind w:firstLine="710"/>
        <w:jc w:val="both"/>
        <w:rPr>
          <w:sz w:val="22"/>
          <w:szCs w:val="22"/>
          <w:lang w:val="ru-RU"/>
        </w:rPr>
      </w:pPr>
      <w:r w:rsidRPr="005460C4">
        <w:rPr>
          <w:sz w:val="22"/>
          <w:szCs w:val="22"/>
          <w:lang w:val="ru-RU"/>
        </w:rPr>
        <w:t xml:space="preserve">2.1.1. Изготовить Изделия, соответствующие требованиям, установленным законодательством Российской Федерации (в том числе требованиям ГОСТов и ТУ), техническим заданием (Приложение №1 к Контракту), индивидуальной программе реабилитации инвалида </w:t>
      </w:r>
      <w:r w:rsidRPr="005460C4">
        <w:rPr>
          <w:sz w:val="22"/>
          <w:szCs w:val="22"/>
          <w:lang w:val="ru-RU"/>
        </w:rPr>
        <w:lastRenderedPageBreak/>
        <w:t>(заключению о нуждаемости ветерана в протезно-ортопедическом изделии) и индивидуальным особенностям Получателя. Изделия должны быть свободным от прав третьих лиц.</w:t>
      </w:r>
    </w:p>
    <w:p w:rsidR="00CB1892" w:rsidRPr="005460C4" w:rsidRDefault="00CB1892" w:rsidP="00CB1892">
      <w:pPr>
        <w:ind w:firstLine="710"/>
        <w:jc w:val="both"/>
        <w:rPr>
          <w:sz w:val="22"/>
          <w:szCs w:val="22"/>
          <w:lang w:val="ru-RU"/>
        </w:rPr>
      </w:pPr>
      <w:r w:rsidRPr="005460C4">
        <w:rPr>
          <w:sz w:val="22"/>
          <w:szCs w:val="22"/>
          <w:lang w:val="ru-RU"/>
        </w:rPr>
        <w:t>2.1.2. Безвозмездно производить замену некачественного или несоответствующего условиям Контракта Изделий на Изделия надлежащего качества и соответствующее условиям Контракта в течение 10 (десяти) календарных дней со дня получения претензии от Заказчика (Получателя).</w:t>
      </w:r>
    </w:p>
    <w:p w:rsidR="00CB1892" w:rsidRPr="005460C4" w:rsidRDefault="00CB1892" w:rsidP="00CB1892">
      <w:pPr>
        <w:ind w:firstLine="710"/>
        <w:jc w:val="both"/>
        <w:rPr>
          <w:sz w:val="22"/>
          <w:szCs w:val="22"/>
          <w:lang w:val="ru-RU"/>
        </w:rPr>
      </w:pPr>
      <w:r w:rsidRPr="005460C4">
        <w:rPr>
          <w:sz w:val="22"/>
          <w:szCs w:val="22"/>
          <w:lang w:val="ru-RU"/>
        </w:rPr>
        <w:t xml:space="preserve">2.1.3. Обеспечить возможность обращения Получателей и оформления заказа на изготовление Изделий со дня заключения Контракта, и уведомить об этом Заказчика в день заключения Контракта посредством почтовой, факсимильной связи либо электронной почтой на адрес </w:t>
      </w:r>
      <w:hyperlink r:id="rId6" w:history="1">
        <w:r w:rsidRPr="005460C4">
          <w:rPr>
            <w:rStyle w:val="a3"/>
            <w:sz w:val="22"/>
            <w:szCs w:val="22"/>
          </w:rPr>
          <w:t>tcr</w:t>
        </w:r>
        <w:r w:rsidRPr="005460C4">
          <w:rPr>
            <w:rStyle w:val="a3"/>
            <w:sz w:val="22"/>
            <w:szCs w:val="22"/>
            <w:lang w:val="ru-RU"/>
          </w:rPr>
          <w:t>@</w:t>
        </w:r>
        <w:r w:rsidRPr="005460C4">
          <w:rPr>
            <w:rStyle w:val="a3"/>
            <w:sz w:val="22"/>
            <w:szCs w:val="22"/>
          </w:rPr>
          <w:t>ro</w:t>
        </w:r>
        <w:r w:rsidRPr="005460C4">
          <w:rPr>
            <w:rStyle w:val="a3"/>
            <w:sz w:val="22"/>
            <w:szCs w:val="22"/>
            <w:lang w:val="ru-RU"/>
          </w:rPr>
          <w:t>11.</w:t>
        </w:r>
        <w:r w:rsidRPr="005460C4">
          <w:rPr>
            <w:rStyle w:val="a3"/>
            <w:sz w:val="22"/>
            <w:szCs w:val="22"/>
          </w:rPr>
          <w:t>fss</w:t>
        </w:r>
        <w:r w:rsidRPr="005460C4">
          <w:rPr>
            <w:rStyle w:val="a3"/>
            <w:sz w:val="22"/>
            <w:szCs w:val="22"/>
            <w:lang w:val="ru-RU"/>
          </w:rPr>
          <w:t>.</w:t>
        </w:r>
        <w:proofErr w:type="spellStart"/>
        <w:r w:rsidRPr="005460C4">
          <w:rPr>
            <w:rStyle w:val="a3"/>
            <w:sz w:val="22"/>
            <w:szCs w:val="22"/>
          </w:rPr>
          <w:t>ru</w:t>
        </w:r>
        <w:proofErr w:type="spellEnd"/>
      </w:hyperlink>
      <w:r w:rsidRPr="005460C4">
        <w:rPr>
          <w:sz w:val="22"/>
          <w:szCs w:val="22"/>
          <w:lang w:val="ru-RU"/>
        </w:rPr>
        <w:t>.</w:t>
      </w:r>
    </w:p>
    <w:p w:rsidR="00CB1892" w:rsidRPr="005460C4" w:rsidRDefault="00CB1892" w:rsidP="00CB1892">
      <w:pPr>
        <w:ind w:firstLine="540"/>
        <w:jc w:val="both"/>
        <w:rPr>
          <w:b/>
          <w:sz w:val="22"/>
          <w:szCs w:val="22"/>
          <w:lang w:val="ru-RU"/>
        </w:rPr>
      </w:pPr>
      <w:r w:rsidRPr="005460C4">
        <w:rPr>
          <w:sz w:val="22"/>
          <w:szCs w:val="22"/>
          <w:lang w:val="ru-RU"/>
        </w:rPr>
        <w:t>2.1.4.  Предоставить Заказчику в течение 3 (Трех) рабочих дней со дня заключения Контракта график организации выполнения работ по проведению индивидуального обмера, примерке и передаче изготовленных протезов по месту жительства инвалидов</w:t>
      </w:r>
      <w:r w:rsidRPr="005460C4">
        <w:rPr>
          <w:b/>
          <w:sz w:val="22"/>
          <w:szCs w:val="22"/>
          <w:lang w:val="ru-RU"/>
        </w:rPr>
        <w:t>.</w:t>
      </w:r>
    </w:p>
    <w:p w:rsidR="00CB1892" w:rsidRPr="005460C4" w:rsidRDefault="00CB1892" w:rsidP="00CB1892">
      <w:pPr>
        <w:ind w:firstLine="710"/>
        <w:jc w:val="both"/>
        <w:rPr>
          <w:sz w:val="22"/>
          <w:szCs w:val="22"/>
          <w:lang w:val="ru-RU"/>
        </w:rPr>
      </w:pPr>
      <w:r w:rsidRPr="005460C4">
        <w:rPr>
          <w:sz w:val="22"/>
          <w:szCs w:val="22"/>
          <w:lang w:val="ru-RU"/>
        </w:rPr>
        <w:t xml:space="preserve">2.1.5. Представить Заказчику в течение 5 (пяти) календарных дней с даты заключения настоящего Контракта </w:t>
      </w:r>
      <w:r w:rsidRPr="005B76F6">
        <w:rPr>
          <w:color w:val="000000" w:themeColor="text1"/>
          <w:sz w:val="22"/>
          <w:szCs w:val="22"/>
          <w:u w:val="single"/>
          <w:lang w:val="ru-RU"/>
        </w:rPr>
        <w:t xml:space="preserve">копии </w:t>
      </w:r>
      <w:r w:rsidR="005B76F6">
        <w:rPr>
          <w:color w:val="000000" w:themeColor="text1"/>
          <w:sz w:val="22"/>
          <w:szCs w:val="22"/>
          <w:u w:val="single"/>
          <w:lang w:val="ru-RU"/>
        </w:rPr>
        <w:t xml:space="preserve">сертификатов и </w:t>
      </w:r>
      <w:r w:rsidRPr="005B76F6">
        <w:rPr>
          <w:color w:val="000000" w:themeColor="text1"/>
          <w:sz w:val="22"/>
          <w:szCs w:val="22"/>
          <w:u w:val="single"/>
          <w:lang w:val="ru-RU"/>
        </w:rPr>
        <w:t>деклараций о</w:t>
      </w:r>
      <w:r w:rsidRPr="00140D07">
        <w:rPr>
          <w:color w:val="FF0000"/>
          <w:sz w:val="22"/>
          <w:szCs w:val="22"/>
          <w:u w:val="single"/>
          <w:lang w:val="ru-RU"/>
        </w:rPr>
        <w:t xml:space="preserve"> </w:t>
      </w:r>
      <w:r w:rsidRPr="005460C4">
        <w:rPr>
          <w:sz w:val="22"/>
          <w:szCs w:val="22"/>
          <w:u w:val="single"/>
          <w:lang w:val="ru-RU"/>
        </w:rPr>
        <w:t>соответствии</w:t>
      </w:r>
      <w:r w:rsidRPr="005460C4">
        <w:rPr>
          <w:sz w:val="22"/>
          <w:szCs w:val="22"/>
          <w:lang w:val="ru-RU"/>
        </w:rPr>
        <w:t xml:space="preserve"> Изделия, в соответствии с Постановлением Правительства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B1892" w:rsidRPr="005460C4" w:rsidRDefault="00CB1892" w:rsidP="00CB1892">
      <w:pPr>
        <w:ind w:firstLine="710"/>
        <w:jc w:val="both"/>
        <w:rPr>
          <w:sz w:val="22"/>
          <w:szCs w:val="22"/>
          <w:lang w:val="ru-RU"/>
        </w:rPr>
      </w:pPr>
      <w:r w:rsidRPr="005460C4">
        <w:rPr>
          <w:sz w:val="22"/>
          <w:szCs w:val="22"/>
          <w:lang w:val="ru-RU"/>
        </w:rPr>
        <w:t xml:space="preserve">2.1.6. Обеспечить Заказчику возможность проверки соответствия Изделия требованиям Технического задания перед выдачей Изделия Получателю. </w:t>
      </w:r>
    </w:p>
    <w:p w:rsidR="00CB1892" w:rsidRPr="00565CD0" w:rsidRDefault="00CB1892" w:rsidP="00CB1892">
      <w:pPr>
        <w:ind w:firstLine="710"/>
        <w:jc w:val="both"/>
        <w:rPr>
          <w:sz w:val="22"/>
          <w:szCs w:val="22"/>
          <w:lang w:val="ru-RU"/>
        </w:rPr>
      </w:pPr>
      <w:r w:rsidRPr="00565CD0">
        <w:rPr>
          <w:sz w:val="22"/>
          <w:szCs w:val="22"/>
          <w:lang w:val="ru-RU"/>
        </w:rPr>
        <w:t>2.1.7. Передать изготовленное Изделие:</w:t>
      </w:r>
    </w:p>
    <w:p w:rsidR="00CB1892" w:rsidRPr="00EA5167" w:rsidRDefault="00CB1892" w:rsidP="00CB1892">
      <w:pPr>
        <w:ind w:firstLine="710"/>
        <w:jc w:val="both"/>
        <w:rPr>
          <w:color w:val="0000FF"/>
          <w:sz w:val="22"/>
          <w:szCs w:val="22"/>
          <w:lang w:val="ru-RU"/>
        </w:rPr>
      </w:pPr>
      <w:r w:rsidRPr="00565CD0">
        <w:rPr>
          <w:sz w:val="22"/>
          <w:szCs w:val="22"/>
          <w:lang w:val="ru-RU"/>
        </w:rPr>
        <w:t xml:space="preserve">-  непосредственно Получателю (его Представителю) при предъявлении им паспорта и направления, выдаваемого Заказчиком (при выдаче Представителю – при предъявлении паспорта Представителя, доверенности и направления), </w:t>
      </w:r>
      <w:r w:rsidRPr="00565CD0">
        <w:rPr>
          <w:b/>
          <w:sz w:val="22"/>
          <w:szCs w:val="22"/>
          <w:lang w:val="ru-RU"/>
        </w:rPr>
        <w:t xml:space="preserve">не позднее </w:t>
      </w:r>
      <w:r w:rsidR="00940F6B" w:rsidRPr="00565CD0">
        <w:rPr>
          <w:b/>
          <w:sz w:val="22"/>
          <w:szCs w:val="22"/>
          <w:lang w:val="ru-RU"/>
        </w:rPr>
        <w:t>6</w:t>
      </w:r>
      <w:r w:rsidR="005460C4" w:rsidRPr="00565CD0">
        <w:rPr>
          <w:b/>
          <w:sz w:val="22"/>
          <w:szCs w:val="22"/>
          <w:lang w:val="ru-RU"/>
        </w:rPr>
        <w:t>0</w:t>
      </w:r>
      <w:r w:rsidR="00940F6B" w:rsidRPr="00565CD0">
        <w:rPr>
          <w:b/>
          <w:sz w:val="22"/>
          <w:szCs w:val="22"/>
          <w:lang w:val="ru-RU"/>
        </w:rPr>
        <w:t xml:space="preserve"> (шестьдесят)</w:t>
      </w:r>
      <w:r w:rsidR="005460C4" w:rsidRPr="00565CD0">
        <w:rPr>
          <w:b/>
          <w:sz w:val="22"/>
          <w:szCs w:val="22"/>
          <w:lang w:val="ru-RU"/>
        </w:rPr>
        <w:t xml:space="preserve"> </w:t>
      </w:r>
      <w:r w:rsidRPr="00565CD0">
        <w:rPr>
          <w:b/>
          <w:sz w:val="22"/>
          <w:szCs w:val="22"/>
          <w:lang w:val="ru-RU"/>
        </w:rPr>
        <w:t>календарных дней</w:t>
      </w:r>
      <w:r w:rsidRPr="00565CD0">
        <w:rPr>
          <w:sz w:val="22"/>
          <w:szCs w:val="22"/>
          <w:lang w:val="ru-RU"/>
        </w:rPr>
        <w:t xml:space="preserve"> со дня обращения Получателя</w:t>
      </w:r>
      <w:r w:rsidR="00940F6B" w:rsidRPr="00565CD0">
        <w:rPr>
          <w:sz w:val="22"/>
          <w:szCs w:val="22"/>
          <w:lang w:val="ru-RU"/>
        </w:rPr>
        <w:t xml:space="preserve"> к Исполнителю, но </w:t>
      </w:r>
      <w:r w:rsidR="00940F6B" w:rsidRPr="00EA5167">
        <w:rPr>
          <w:color w:val="0000FF"/>
          <w:sz w:val="22"/>
          <w:szCs w:val="22"/>
          <w:lang w:val="ru-RU"/>
        </w:rPr>
        <w:t>не позднее 0</w:t>
      </w:r>
      <w:r w:rsidR="00EA5167">
        <w:rPr>
          <w:color w:val="0000FF"/>
          <w:sz w:val="22"/>
          <w:szCs w:val="22"/>
          <w:lang w:val="ru-RU"/>
        </w:rPr>
        <w:t>1</w:t>
      </w:r>
      <w:r w:rsidRPr="00EA5167">
        <w:rPr>
          <w:color w:val="0000FF"/>
          <w:sz w:val="22"/>
          <w:szCs w:val="22"/>
          <w:lang w:val="ru-RU"/>
        </w:rPr>
        <w:t xml:space="preserve"> </w:t>
      </w:r>
      <w:r w:rsidR="00C63D3F">
        <w:rPr>
          <w:color w:val="0000FF"/>
          <w:sz w:val="22"/>
          <w:szCs w:val="22"/>
          <w:lang w:val="ru-RU"/>
        </w:rPr>
        <w:t>сентября</w:t>
      </w:r>
      <w:r w:rsidRPr="00EA5167">
        <w:rPr>
          <w:color w:val="0000FF"/>
          <w:sz w:val="22"/>
          <w:szCs w:val="22"/>
          <w:lang w:val="ru-RU"/>
        </w:rPr>
        <w:t xml:space="preserve"> 201</w:t>
      </w:r>
      <w:r w:rsidR="00940F6B" w:rsidRPr="00EA5167">
        <w:rPr>
          <w:color w:val="0000FF"/>
          <w:sz w:val="22"/>
          <w:szCs w:val="22"/>
          <w:lang w:val="ru-RU"/>
        </w:rPr>
        <w:t>9 года.</w:t>
      </w:r>
    </w:p>
    <w:p w:rsidR="00CB1892" w:rsidRPr="005460C4" w:rsidRDefault="00CB1892" w:rsidP="00CB1892">
      <w:pPr>
        <w:ind w:firstLine="710"/>
        <w:jc w:val="both"/>
        <w:rPr>
          <w:sz w:val="22"/>
          <w:szCs w:val="22"/>
          <w:lang w:val="ru-RU"/>
        </w:rPr>
      </w:pPr>
      <w:r w:rsidRPr="005460C4">
        <w:rPr>
          <w:sz w:val="22"/>
          <w:szCs w:val="22"/>
          <w:lang w:val="ru-RU"/>
        </w:rPr>
        <w:t>2.1.8. Обучить Получателя правилам эксплуатации и пользования Изделием согласно его функциональному назначению.</w:t>
      </w:r>
    </w:p>
    <w:p w:rsidR="00CB1892" w:rsidRPr="005460C4" w:rsidRDefault="00CB1892" w:rsidP="00CB1892">
      <w:pPr>
        <w:ind w:firstLine="710"/>
        <w:jc w:val="both"/>
        <w:rPr>
          <w:sz w:val="22"/>
          <w:szCs w:val="22"/>
          <w:lang w:val="ru-RU"/>
        </w:rPr>
      </w:pPr>
      <w:r w:rsidRPr="005460C4">
        <w:rPr>
          <w:sz w:val="22"/>
          <w:szCs w:val="22"/>
          <w:lang w:val="ru-RU"/>
        </w:rPr>
        <w:t>2.1.9. В сроки, предусмотренные Контрактом, оформить и предоставить Заказчику Акт сдачи-приемки Изделия Получателю, Реестр выдачи Изделия и иные документы, предусмотренные п. 4.3 Контракта.</w:t>
      </w:r>
    </w:p>
    <w:p w:rsidR="00CB1892" w:rsidRPr="005460C4" w:rsidRDefault="00CB1892" w:rsidP="00CB1892">
      <w:pPr>
        <w:ind w:firstLine="710"/>
        <w:jc w:val="both"/>
        <w:rPr>
          <w:rFonts w:eastAsia="Arial" w:cs="Arial"/>
          <w:bCs/>
          <w:sz w:val="22"/>
          <w:szCs w:val="22"/>
          <w:lang w:val="ru-RU"/>
        </w:rPr>
      </w:pPr>
      <w:r w:rsidRPr="005460C4">
        <w:rPr>
          <w:sz w:val="22"/>
          <w:szCs w:val="22"/>
          <w:lang w:val="ru-RU"/>
        </w:rPr>
        <w:t xml:space="preserve">2.1.10 По запросу Заказчика </w:t>
      </w:r>
      <w:r w:rsidRPr="005460C4">
        <w:rPr>
          <w:bCs/>
          <w:sz w:val="22"/>
          <w:szCs w:val="22"/>
          <w:lang w:val="ru-RU"/>
        </w:rPr>
        <w:t xml:space="preserve">предоставлять письменную </w:t>
      </w:r>
      <w:r w:rsidRPr="005460C4">
        <w:rPr>
          <w:rFonts w:eastAsia="Arial" w:cs="Arial"/>
          <w:bCs/>
          <w:sz w:val="22"/>
          <w:szCs w:val="22"/>
          <w:lang w:val="ru-RU"/>
        </w:rPr>
        <w:t xml:space="preserve">информацию о ходе исполнения своих обязательств, в том числе о сложностях, возникающих при исполнении Контракта, а также письменно уведомить Заказчика об обстоятельствах, препятствующих изготовлению Изделий для Получателей в течение 5 (пяти) календарных дней с момента возникновения указанных обстоятельств. </w:t>
      </w:r>
    </w:p>
    <w:p w:rsidR="00CB1892" w:rsidRPr="005460C4" w:rsidRDefault="00CB1892" w:rsidP="00CB1892">
      <w:pPr>
        <w:ind w:firstLine="710"/>
        <w:jc w:val="both"/>
        <w:rPr>
          <w:rFonts w:eastAsia="Arial" w:cs="Arial"/>
          <w:sz w:val="22"/>
          <w:szCs w:val="22"/>
          <w:lang w:val="ru-RU"/>
        </w:rPr>
      </w:pPr>
      <w:r w:rsidRPr="005460C4">
        <w:rPr>
          <w:rFonts w:eastAsia="Arial" w:cs="Arial"/>
          <w:sz w:val="22"/>
          <w:szCs w:val="22"/>
          <w:lang w:val="ru-RU"/>
        </w:rPr>
        <w:t xml:space="preserve">2.1.11. </w:t>
      </w:r>
      <w:r w:rsidRPr="005460C4">
        <w:rPr>
          <w:sz w:val="22"/>
          <w:szCs w:val="22"/>
          <w:lang w:val="ru-RU"/>
        </w:rPr>
        <w:t xml:space="preserve">При передаче изготовленных Изделий проинформировать Получателей о месте и условиях технического обслуживания и гарантийного ремонта </w:t>
      </w:r>
      <w:r w:rsidR="00ED48DB" w:rsidRPr="009B2412">
        <w:rPr>
          <w:color w:val="0000FF"/>
          <w:sz w:val="22"/>
          <w:szCs w:val="22"/>
          <w:lang w:val="ru-RU"/>
        </w:rPr>
        <w:t>протезов на верхние</w:t>
      </w:r>
      <w:r w:rsidR="00E73E52" w:rsidRPr="009B2412">
        <w:rPr>
          <w:color w:val="0000FF"/>
          <w:sz w:val="22"/>
          <w:szCs w:val="22"/>
          <w:lang w:val="ru-RU"/>
        </w:rPr>
        <w:t xml:space="preserve"> конечности</w:t>
      </w:r>
      <w:r w:rsidRPr="005460C4">
        <w:rPr>
          <w:sz w:val="22"/>
          <w:szCs w:val="22"/>
          <w:lang w:val="ru-RU"/>
        </w:rPr>
        <w:t xml:space="preserve">. </w:t>
      </w:r>
      <w:r w:rsidRPr="005460C4">
        <w:rPr>
          <w:rFonts w:eastAsia="Arial" w:cs="Arial"/>
          <w:sz w:val="22"/>
          <w:szCs w:val="22"/>
          <w:lang w:val="ru-RU"/>
        </w:rPr>
        <w:t>Обеспечить гарантийное обслуживание Изделия в пределах срока его гарантийной эксплуатации.</w:t>
      </w:r>
    </w:p>
    <w:p w:rsidR="00CB1892" w:rsidRPr="005460C4" w:rsidRDefault="00C63D3F" w:rsidP="00CB1892">
      <w:pPr>
        <w:ind w:firstLine="710"/>
        <w:jc w:val="both"/>
        <w:rPr>
          <w:rFonts w:eastAsia="Arial" w:cs="Arial"/>
          <w:sz w:val="22"/>
          <w:szCs w:val="22"/>
          <w:lang w:val="ru-RU"/>
        </w:rPr>
      </w:pPr>
      <w:r>
        <w:rPr>
          <w:rFonts w:eastAsia="Arial" w:cs="Arial"/>
          <w:sz w:val="22"/>
          <w:szCs w:val="22"/>
          <w:lang w:val="ru-RU"/>
        </w:rPr>
        <w:t>2.1.12. Не позднее 2</w:t>
      </w:r>
      <w:r w:rsidR="00CB1892" w:rsidRPr="005460C4">
        <w:rPr>
          <w:rFonts w:eastAsia="Arial" w:cs="Arial"/>
          <w:sz w:val="22"/>
          <w:szCs w:val="22"/>
          <w:lang w:val="ru-RU"/>
        </w:rPr>
        <w:t>0 (</w:t>
      </w:r>
      <w:r>
        <w:rPr>
          <w:rFonts w:eastAsia="Arial" w:cs="Arial"/>
          <w:sz w:val="22"/>
          <w:szCs w:val="22"/>
          <w:lang w:val="ru-RU"/>
        </w:rPr>
        <w:t>двадцати</w:t>
      </w:r>
      <w:r w:rsidR="00CB1892" w:rsidRPr="005460C4">
        <w:rPr>
          <w:rFonts w:eastAsia="Arial" w:cs="Arial"/>
          <w:sz w:val="22"/>
          <w:szCs w:val="22"/>
          <w:lang w:val="ru-RU"/>
        </w:rPr>
        <w:t>) рабочих дней со дня окончания выполнения всего объема работ по Контракту предоставить Заказчику результаты выполненных работ в виде Итогового акта исполнения обязательств (Приложение № 6 к Контракту).</w:t>
      </w:r>
    </w:p>
    <w:p w:rsidR="00CB1892" w:rsidRPr="005460C4" w:rsidRDefault="00CB1892" w:rsidP="00CB1892">
      <w:pPr>
        <w:ind w:firstLine="709"/>
        <w:jc w:val="both"/>
        <w:rPr>
          <w:sz w:val="22"/>
          <w:szCs w:val="22"/>
          <w:lang w:val="ru-RU"/>
        </w:rPr>
      </w:pPr>
      <w:r w:rsidRPr="005460C4">
        <w:rPr>
          <w:sz w:val="22"/>
          <w:szCs w:val="22"/>
          <w:lang w:val="ru-RU"/>
        </w:rPr>
        <w:t xml:space="preserve">2.1.13. Сохранять в тайне информацию служебного и частичного характера, ставшую известной в ходе исполнения обязательств по настоящему Контракту, </w:t>
      </w:r>
      <w:proofErr w:type="spellStart"/>
      <w:r w:rsidRPr="005460C4">
        <w:rPr>
          <w:sz w:val="22"/>
          <w:szCs w:val="22"/>
          <w:lang w:val="ru-RU"/>
        </w:rPr>
        <w:t>касаемую</w:t>
      </w:r>
      <w:proofErr w:type="spellEnd"/>
      <w:r w:rsidRPr="005460C4">
        <w:rPr>
          <w:sz w:val="22"/>
          <w:szCs w:val="22"/>
          <w:lang w:val="ru-RU"/>
        </w:rPr>
        <w:t xml:space="preserve"> предмета Контракта,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предоставления, прямо или косвенно относящуюся к взаимоотношению Сторон, не обнародованную или иным образом не переданную для свободного доступа и ставшую известной Исполнителю в ходе исполнения настоящего Контракта) и не использовать ее любым другим способом, а также предпринимать все необходимые меры для предотвращения разглашения конфиденциальной информации.</w:t>
      </w:r>
    </w:p>
    <w:p w:rsidR="00CB1892" w:rsidRPr="005460C4" w:rsidRDefault="00CB1892" w:rsidP="00CB1892">
      <w:pPr>
        <w:ind w:firstLine="709"/>
        <w:jc w:val="both"/>
        <w:rPr>
          <w:sz w:val="22"/>
          <w:szCs w:val="22"/>
          <w:lang w:val="ru-RU"/>
        </w:rPr>
      </w:pPr>
      <w:r w:rsidRPr="005460C4">
        <w:rPr>
          <w:sz w:val="22"/>
          <w:szCs w:val="22"/>
          <w:lang w:val="ru-RU"/>
        </w:rPr>
        <w:t>2.1.14. Обеспечить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 152-ФЗ от 27.07.2006 г. «О персональных данных», Федеральным законом № 149-ФЗ от 27.07.2006 г. «Об информации, информационных технологиях и о защите информации».</w:t>
      </w:r>
    </w:p>
    <w:p w:rsidR="00CB1892" w:rsidRPr="005460C4" w:rsidRDefault="00CB1892" w:rsidP="00CB1892">
      <w:pPr>
        <w:ind w:firstLine="710"/>
        <w:jc w:val="both"/>
        <w:rPr>
          <w:sz w:val="22"/>
          <w:szCs w:val="22"/>
          <w:lang w:val="ru-RU"/>
        </w:rPr>
      </w:pPr>
      <w:r w:rsidRPr="005460C4">
        <w:rPr>
          <w:sz w:val="22"/>
          <w:szCs w:val="22"/>
          <w:lang w:val="ru-RU"/>
        </w:rPr>
        <w:t>2.2. Заказчик обязан:</w:t>
      </w:r>
    </w:p>
    <w:p w:rsidR="00CB1892" w:rsidRPr="005460C4" w:rsidRDefault="00CB1892" w:rsidP="00CB1892">
      <w:pPr>
        <w:ind w:firstLine="710"/>
        <w:jc w:val="both"/>
        <w:rPr>
          <w:sz w:val="22"/>
          <w:szCs w:val="22"/>
          <w:lang w:val="ru-RU"/>
        </w:rPr>
      </w:pPr>
      <w:r w:rsidRPr="005460C4">
        <w:rPr>
          <w:sz w:val="22"/>
          <w:szCs w:val="22"/>
          <w:lang w:val="ru-RU"/>
        </w:rPr>
        <w:lastRenderedPageBreak/>
        <w:t xml:space="preserve">2.2.1.  Не позднее </w:t>
      </w:r>
      <w:r w:rsidR="007738A5" w:rsidRPr="005460C4">
        <w:rPr>
          <w:sz w:val="22"/>
          <w:szCs w:val="22"/>
          <w:lang w:val="ru-RU"/>
        </w:rPr>
        <w:t>5</w:t>
      </w:r>
      <w:r w:rsidRPr="005460C4">
        <w:rPr>
          <w:sz w:val="22"/>
          <w:szCs w:val="22"/>
          <w:lang w:val="ru-RU"/>
        </w:rPr>
        <w:t xml:space="preserve"> (</w:t>
      </w:r>
      <w:r w:rsidR="007738A5" w:rsidRPr="005460C4">
        <w:rPr>
          <w:sz w:val="22"/>
          <w:szCs w:val="22"/>
          <w:lang w:val="ru-RU"/>
        </w:rPr>
        <w:t>пяти</w:t>
      </w:r>
      <w:r w:rsidRPr="005460C4">
        <w:rPr>
          <w:sz w:val="22"/>
          <w:szCs w:val="22"/>
          <w:lang w:val="ru-RU"/>
        </w:rPr>
        <w:t xml:space="preserve">) календарных дней со дня подписания Контракта предоставлять Исполнителю информацию о Получателях, которым Заказчиком выданы направления на обеспечение Изделиями в рамках Контракта, посредством почтовой связи или по электронной почте с адреса </w:t>
      </w:r>
      <w:hyperlink r:id="rId7" w:history="1">
        <w:r w:rsidRPr="005460C4">
          <w:rPr>
            <w:rStyle w:val="a3"/>
            <w:sz w:val="22"/>
            <w:szCs w:val="22"/>
          </w:rPr>
          <w:t>tcr</w:t>
        </w:r>
        <w:r w:rsidRPr="005460C4">
          <w:rPr>
            <w:rStyle w:val="a3"/>
            <w:sz w:val="22"/>
            <w:szCs w:val="22"/>
            <w:lang w:val="ru-RU"/>
          </w:rPr>
          <w:t>@</w:t>
        </w:r>
        <w:r w:rsidRPr="005460C4">
          <w:rPr>
            <w:rStyle w:val="a3"/>
            <w:sz w:val="22"/>
            <w:szCs w:val="22"/>
          </w:rPr>
          <w:t>ro</w:t>
        </w:r>
        <w:r w:rsidRPr="005460C4">
          <w:rPr>
            <w:rStyle w:val="a3"/>
            <w:sz w:val="22"/>
            <w:szCs w:val="22"/>
            <w:lang w:val="ru-RU"/>
          </w:rPr>
          <w:t>11.</w:t>
        </w:r>
        <w:r w:rsidRPr="005460C4">
          <w:rPr>
            <w:rStyle w:val="a3"/>
            <w:sz w:val="22"/>
            <w:szCs w:val="22"/>
          </w:rPr>
          <w:t>fss</w:t>
        </w:r>
        <w:r w:rsidRPr="005460C4">
          <w:rPr>
            <w:rStyle w:val="a3"/>
            <w:sz w:val="22"/>
            <w:szCs w:val="22"/>
            <w:lang w:val="ru-RU"/>
          </w:rPr>
          <w:t>.</w:t>
        </w:r>
        <w:proofErr w:type="spellStart"/>
        <w:r w:rsidRPr="005460C4">
          <w:rPr>
            <w:rStyle w:val="a3"/>
            <w:sz w:val="22"/>
            <w:szCs w:val="22"/>
          </w:rPr>
          <w:t>ru</w:t>
        </w:r>
        <w:proofErr w:type="spellEnd"/>
      </w:hyperlink>
      <w:r w:rsidRPr="005460C4">
        <w:rPr>
          <w:sz w:val="22"/>
          <w:szCs w:val="22"/>
          <w:lang w:val="ru-RU"/>
        </w:rPr>
        <w:t>.</w:t>
      </w:r>
    </w:p>
    <w:p w:rsidR="00CB1892" w:rsidRPr="005460C4" w:rsidRDefault="00CB1892" w:rsidP="00CB1892">
      <w:pPr>
        <w:ind w:firstLine="710"/>
        <w:jc w:val="both"/>
        <w:rPr>
          <w:sz w:val="22"/>
          <w:szCs w:val="22"/>
          <w:lang w:val="ru-RU"/>
        </w:rPr>
      </w:pPr>
      <w:r w:rsidRPr="005460C4">
        <w:rPr>
          <w:sz w:val="22"/>
          <w:szCs w:val="22"/>
          <w:lang w:val="ru-RU"/>
        </w:rPr>
        <w:t xml:space="preserve"> 2.2.2. В соответствии с приказом </w:t>
      </w:r>
      <w:proofErr w:type="spellStart"/>
      <w:r w:rsidRPr="005460C4">
        <w:rPr>
          <w:sz w:val="22"/>
          <w:szCs w:val="22"/>
          <w:lang w:val="ru-RU"/>
        </w:rPr>
        <w:t>Минздравсоцразвития</w:t>
      </w:r>
      <w:proofErr w:type="spellEnd"/>
      <w:r w:rsidRPr="005460C4">
        <w:rPr>
          <w:sz w:val="22"/>
          <w:szCs w:val="22"/>
          <w:lang w:val="ru-RU"/>
        </w:rPr>
        <w:t xml:space="preserve"> России от 21 августа 2008г. №439-н Заказчик обязан указать в н</w:t>
      </w:r>
      <w:r w:rsidR="00361373">
        <w:rPr>
          <w:sz w:val="22"/>
          <w:szCs w:val="22"/>
          <w:lang w:val="ru-RU"/>
        </w:rPr>
        <w:t xml:space="preserve">аправлении срок его действия – </w:t>
      </w:r>
      <w:r w:rsidR="0084456D">
        <w:rPr>
          <w:sz w:val="22"/>
          <w:szCs w:val="22"/>
          <w:lang w:val="ru-RU"/>
        </w:rPr>
        <w:t xml:space="preserve">до </w:t>
      </w:r>
      <w:r w:rsidR="00361373" w:rsidRPr="009B2412">
        <w:rPr>
          <w:color w:val="0000FF"/>
          <w:sz w:val="22"/>
          <w:szCs w:val="22"/>
          <w:lang w:val="ru-RU"/>
        </w:rPr>
        <w:t>0</w:t>
      </w:r>
      <w:r w:rsidR="00EA5167">
        <w:rPr>
          <w:color w:val="0000FF"/>
          <w:sz w:val="22"/>
          <w:szCs w:val="22"/>
          <w:lang w:val="ru-RU"/>
        </w:rPr>
        <w:t>1</w:t>
      </w:r>
      <w:r w:rsidRPr="009B2412">
        <w:rPr>
          <w:color w:val="0000FF"/>
          <w:sz w:val="22"/>
          <w:szCs w:val="22"/>
          <w:lang w:val="ru-RU"/>
        </w:rPr>
        <w:t xml:space="preserve"> </w:t>
      </w:r>
      <w:r w:rsidR="00C63D3F">
        <w:rPr>
          <w:color w:val="0000FF"/>
          <w:sz w:val="22"/>
          <w:szCs w:val="22"/>
          <w:lang w:val="ru-RU"/>
        </w:rPr>
        <w:t>сентября</w:t>
      </w:r>
      <w:r w:rsidR="00361373" w:rsidRPr="009B2412">
        <w:rPr>
          <w:color w:val="0000FF"/>
          <w:sz w:val="22"/>
          <w:szCs w:val="22"/>
          <w:lang w:val="ru-RU"/>
        </w:rPr>
        <w:t xml:space="preserve"> 2019</w:t>
      </w:r>
      <w:r w:rsidRPr="009B2412">
        <w:rPr>
          <w:color w:val="0000FF"/>
          <w:sz w:val="22"/>
          <w:szCs w:val="22"/>
          <w:lang w:val="ru-RU"/>
        </w:rPr>
        <w:t xml:space="preserve"> года</w:t>
      </w:r>
      <w:r w:rsidRPr="005460C4">
        <w:rPr>
          <w:sz w:val="22"/>
          <w:szCs w:val="22"/>
          <w:lang w:val="ru-RU"/>
        </w:rPr>
        <w:t>.</w:t>
      </w:r>
    </w:p>
    <w:p w:rsidR="00CB1892" w:rsidRPr="005460C4" w:rsidRDefault="00CB1892" w:rsidP="00CB1892">
      <w:pPr>
        <w:ind w:firstLine="710"/>
        <w:jc w:val="both"/>
        <w:rPr>
          <w:sz w:val="22"/>
          <w:szCs w:val="22"/>
          <w:lang w:val="ru-RU"/>
        </w:rPr>
      </w:pPr>
      <w:r w:rsidRPr="005460C4">
        <w:rPr>
          <w:sz w:val="22"/>
          <w:szCs w:val="22"/>
          <w:lang w:val="ru-RU"/>
        </w:rPr>
        <w:t>2.2.3. Оплатить выполненные работы в размере, в порядке и на условиях, предусмотренных Контрактом.</w:t>
      </w:r>
    </w:p>
    <w:p w:rsidR="00CB1892" w:rsidRPr="005460C4" w:rsidRDefault="00CB1892" w:rsidP="00CB1892">
      <w:pPr>
        <w:ind w:firstLine="710"/>
        <w:jc w:val="both"/>
        <w:rPr>
          <w:bCs/>
          <w:sz w:val="22"/>
          <w:szCs w:val="22"/>
          <w:lang w:val="ru-RU"/>
        </w:rPr>
      </w:pPr>
      <w:r w:rsidRPr="005460C4">
        <w:rPr>
          <w:sz w:val="22"/>
          <w:szCs w:val="22"/>
          <w:lang w:val="ru-RU"/>
        </w:rPr>
        <w:t xml:space="preserve">2.2.4. </w:t>
      </w:r>
      <w:r w:rsidRPr="005460C4">
        <w:rPr>
          <w:bCs/>
          <w:sz w:val="22"/>
          <w:szCs w:val="22"/>
          <w:lang w:val="ru-RU"/>
        </w:rPr>
        <w:t>Обеспечить приемку выполненных работ с подписанием Итогового акта исполнения обязательств.</w:t>
      </w:r>
    </w:p>
    <w:p w:rsidR="00CB1892" w:rsidRPr="005460C4" w:rsidRDefault="00CB1892" w:rsidP="00CB1892">
      <w:pPr>
        <w:ind w:firstLine="710"/>
        <w:jc w:val="both"/>
        <w:rPr>
          <w:rFonts w:eastAsia="Arial" w:cs="Arial"/>
          <w:bCs/>
          <w:sz w:val="22"/>
          <w:szCs w:val="22"/>
          <w:lang w:val="ru-RU"/>
        </w:rPr>
      </w:pPr>
      <w:r w:rsidRPr="005460C4">
        <w:rPr>
          <w:sz w:val="22"/>
          <w:szCs w:val="22"/>
          <w:lang w:val="ru-RU"/>
        </w:rPr>
        <w:t xml:space="preserve">2.2.5. </w:t>
      </w:r>
      <w:r w:rsidRPr="005460C4">
        <w:rPr>
          <w:bCs/>
          <w:sz w:val="22"/>
          <w:szCs w:val="22"/>
          <w:lang w:val="ru-RU"/>
        </w:rPr>
        <w:t>Провести экспертизу д</w:t>
      </w:r>
      <w:r w:rsidRPr="005460C4">
        <w:rPr>
          <w:rFonts w:eastAsia="Arial" w:cs="Arial"/>
          <w:bCs/>
          <w:sz w:val="22"/>
          <w:szCs w:val="22"/>
          <w:lang w:val="ru-RU"/>
        </w:rPr>
        <w:t>ля проверки предоставленных Исполнителем результатов, предусмотренных Контрактом, в части их соответствия условиям Контракта. Экспертиза проводится силами Заказчика, экспертом либо экспертной организацией согласно требованиям законодательства.</w:t>
      </w:r>
    </w:p>
    <w:p w:rsidR="00CB1892" w:rsidRPr="005460C4" w:rsidRDefault="00CB1892" w:rsidP="00CB1892">
      <w:pPr>
        <w:ind w:firstLine="710"/>
        <w:jc w:val="both"/>
        <w:rPr>
          <w:sz w:val="22"/>
          <w:szCs w:val="22"/>
          <w:lang w:val="ru-RU"/>
        </w:rPr>
      </w:pPr>
      <w:r w:rsidRPr="005460C4">
        <w:rPr>
          <w:sz w:val="22"/>
          <w:szCs w:val="22"/>
          <w:lang w:val="ru-RU"/>
        </w:rPr>
        <w:t>2.3. Заказчик вправе проверять ход и качество выполнения Исполнителем своих обязательств, предусмотренных Контрактом, а также соответствие изготавливаемого Изделия техническим и функциональным характеристикам, указанным в настоящем Контракте.</w:t>
      </w:r>
    </w:p>
    <w:p w:rsidR="00CB1892" w:rsidRPr="005460C4" w:rsidRDefault="00CB1892" w:rsidP="00CB1892">
      <w:pPr>
        <w:jc w:val="both"/>
        <w:rPr>
          <w:sz w:val="22"/>
          <w:szCs w:val="22"/>
          <w:lang w:val="ru-RU"/>
        </w:rPr>
      </w:pPr>
      <w:r w:rsidRPr="005460C4">
        <w:rPr>
          <w:sz w:val="22"/>
          <w:szCs w:val="22"/>
          <w:lang w:val="ru-RU"/>
        </w:rPr>
        <w:t xml:space="preserve">16. Сроки предоставления Поставщиком Заказчику результатов поставки товара, выполненной  работы или оказанной услуги (в соответствии с частью 2, ст. 94, 44-ФЗ) </w:t>
      </w:r>
    </w:p>
    <w:p w:rsidR="00CB1892" w:rsidRPr="005460C4" w:rsidRDefault="00CB1892" w:rsidP="00CB1892">
      <w:pPr>
        <w:ind w:firstLine="700"/>
        <w:jc w:val="both"/>
        <w:rPr>
          <w:sz w:val="22"/>
          <w:szCs w:val="22"/>
          <w:lang w:val="ru-RU"/>
        </w:rPr>
      </w:pPr>
      <w:r w:rsidRPr="00565CD0">
        <w:rPr>
          <w:sz w:val="22"/>
          <w:szCs w:val="22"/>
          <w:lang w:val="ru-RU"/>
        </w:rPr>
        <w:t xml:space="preserve">Для расчетов по Контракту Исполнитель </w:t>
      </w:r>
      <w:r w:rsidR="00C63D3F">
        <w:rPr>
          <w:sz w:val="22"/>
          <w:szCs w:val="22"/>
          <w:lang w:val="ru-RU"/>
        </w:rPr>
        <w:t xml:space="preserve">регулярно, но не реже одного раза в календарный </w:t>
      </w:r>
      <w:r w:rsidRPr="00565CD0">
        <w:rPr>
          <w:sz w:val="22"/>
          <w:szCs w:val="22"/>
          <w:lang w:val="ru-RU"/>
        </w:rPr>
        <w:t>меся</w:t>
      </w:r>
      <w:r w:rsidR="00C63D3F">
        <w:rPr>
          <w:sz w:val="22"/>
          <w:szCs w:val="22"/>
          <w:lang w:val="ru-RU"/>
        </w:rPr>
        <w:t>ц</w:t>
      </w:r>
      <w:r w:rsidRPr="00565CD0">
        <w:rPr>
          <w:sz w:val="22"/>
          <w:szCs w:val="22"/>
          <w:lang w:val="ru-RU"/>
        </w:rPr>
        <w:t xml:space="preserve">, а </w:t>
      </w:r>
      <w:r w:rsidRPr="00EA5167">
        <w:rPr>
          <w:color w:val="0000FF"/>
          <w:sz w:val="22"/>
          <w:szCs w:val="22"/>
          <w:lang w:val="ru-RU"/>
        </w:rPr>
        <w:t xml:space="preserve">за </w:t>
      </w:r>
      <w:r w:rsidR="00C63D3F">
        <w:rPr>
          <w:color w:val="0000FF"/>
          <w:sz w:val="22"/>
          <w:szCs w:val="22"/>
          <w:lang w:val="ru-RU"/>
        </w:rPr>
        <w:t>август-сентябрь</w:t>
      </w:r>
      <w:r w:rsidR="00E73E52" w:rsidRPr="00EA5167">
        <w:rPr>
          <w:color w:val="0000FF"/>
          <w:sz w:val="22"/>
          <w:szCs w:val="22"/>
          <w:lang w:val="ru-RU"/>
        </w:rPr>
        <w:t xml:space="preserve"> 2019</w:t>
      </w:r>
      <w:r w:rsidR="00C63D3F">
        <w:rPr>
          <w:color w:val="0000FF"/>
          <w:sz w:val="22"/>
          <w:szCs w:val="22"/>
          <w:lang w:val="ru-RU"/>
        </w:rPr>
        <w:t xml:space="preserve"> года -  не позднее 04</w:t>
      </w:r>
      <w:r w:rsidRPr="00EA5167">
        <w:rPr>
          <w:color w:val="0000FF"/>
          <w:sz w:val="22"/>
          <w:szCs w:val="22"/>
          <w:lang w:val="ru-RU"/>
        </w:rPr>
        <w:t xml:space="preserve"> </w:t>
      </w:r>
      <w:r w:rsidR="00C63D3F">
        <w:rPr>
          <w:color w:val="0000FF"/>
          <w:sz w:val="22"/>
          <w:szCs w:val="22"/>
          <w:lang w:val="ru-RU"/>
        </w:rPr>
        <w:t>сентября</w:t>
      </w:r>
      <w:r w:rsidR="00E73E52" w:rsidRPr="00EA5167">
        <w:rPr>
          <w:color w:val="0000FF"/>
          <w:sz w:val="22"/>
          <w:szCs w:val="22"/>
          <w:lang w:val="ru-RU"/>
        </w:rPr>
        <w:t xml:space="preserve"> 2019</w:t>
      </w:r>
      <w:r w:rsidRPr="00EA5167">
        <w:rPr>
          <w:color w:val="0000FF"/>
          <w:sz w:val="22"/>
          <w:szCs w:val="22"/>
          <w:lang w:val="ru-RU"/>
        </w:rPr>
        <w:t xml:space="preserve"> года</w:t>
      </w:r>
      <w:r w:rsidRPr="00565CD0">
        <w:rPr>
          <w:sz w:val="22"/>
          <w:szCs w:val="22"/>
          <w:lang w:val="ru-RU"/>
        </w:rPr>
        <w:t>, передает Заказчику реестр выдачи Изделий Получателю (его Представителю) в двух экземплярах</w:t>
      </w:r>
      <w:r w:rsidRPr="005460C4">
        <w:rPr>
          <w:sz w:val="22"/>
          <w:szCs w:val="22"/>
          <w:lang w:val="ru-RU"/>
        </w:rPr>
        <w:t xml:space="preserve">, заверенных Исполнителем, (Приложение № 3 к Контракту), акт сдачи-приемки Изделия Получателю (его Представителю) (Приложение № 2 к Контракту) (либо почтовое уведомление о вручении с описью вложения), </w:t>
      </w:r>
      <w:r w:rsidRPr="005460C4">
        <w:rPr>
          <w:sz w:val="22"/>
          <w:szCs w:val="22"/>
          <w:lang w:val="ru-RU" w:eastAsia="ru-RU"/>
        </w:rPr>
        <w:t>акт выполненных работ, оказанных услуг, поставки товара в пользу граждан в целях их социального обеспечения</w:t>
      </w:r>
      <w:r w:rsidRPr="005460C4">
        <w:rPr>
          <w:sz w:val="22"/>
          <w:szCs w:val="22"/>
          <w:lang w:val="ru-RU"/>
        </w:rPr>
        <w:t xml:space="preserve"> (Приложение № 4 к Контракту),  счет и отрывной талон к направлению Заказчика, оформленном в соответствии с Приказом </w:t>
      </w:r>
      <w:proofErr w:type="spellStart"/>
      <w:r w:rsidRPr="005460C4">
        <w:rPr>
          <w:sz w:val="22"/>
          <w:szCs w:val="22"/>
          <w:lang w:val="ru-RU"/>
        </w:rPr>
        <w:t>Минздравсоцразвития</w:t>
      </w:r>
      <w:proofErr w:type="spellEnd"/>
      <w:r w:rsidRPr="005460C4">
        <w:rPr>
          <w:sz w:val="22"/>
          <w:szCs w:val="22"/>
          <w:lang w:val="ru-RU"/>
        </w:rPr>
        <w:t xml:space="preserve"> России № 439 н от 21 августа 2008 года.</w:t>
      </w:r>
    </w:p>
    <w:p w:rsidR="00CB1892" w:rsidRDefault="00CB1892" w:rsidP="00CB1892">
      <w:pPr>
        <w:jc w:val="both"/>
        <w:rPr>
          <w:sz w:val="22"/>
          <w:szCs w:val="22"/>
          <w:lang w:val="ru-RU"/>
        </w:rPr>
      </w:pPr>
      <w:r w:rsidRPr="005460C4">
        <w:rPr>
          <w:sz w:val="22"/>
          <w:szCs w:val="22"/>
          <w:lang w:val="ru-RU"/>
        </w:rPr>
        <w:t>17. Порядок и сроки приемки поставленного товара, выполненной работы, оказанной услуги,  а при необходимости порядок и сроки приемки отдельных этапов (место, сроки, кем осуществляется, документы о приемке, в соответствии с частью  6, 7</w:t>
      </w:r>
      <w:r w:rsidR="00140D07">
        <w:rPr>
          <w:sz w:val="22"/>
          <w:szCs w:val="22"/>
          <w:lang w:val="ru-RU"/>
        </w:rPr>
        <w:t xml:space="preserve"> ст. 94, 44-ФЗ)</w:t>
      </w:r>
    </w:p>
    <w:p w:rsidR="00CB1892" w:rsidRPr="005460C4" w:rsidRDefault="00CB1892" w:rsidP="00CB1892">
      <w:pPr>
        <w:ind w:firstLine="567"/>
        <w:jc w:val="both"/>
        <w:rPr>
          <w:sz w:val="22"/>
          <w:szCs w:val="22"/>
          <w:lang w:val="ru-RU"/>
        </w:rPr>
      </w:pPr>
      <w:r w:rsidRPr="005460C4">
        <w:rPr>
          <w:sz w:val="22"/>
          <w:szCs w:val="22"/>
          <w:lang w:val="ru-RU"/>
        </w:rPr>
        <w:t>3.1. Приемка выполненных работ осуществляется Заказчиком после выполнения работ  путем проведения проверки соответствия объема,   качества и количества работ требованиям, установленным в Контракте, а также путем анализа содержания документов, предоставляемых Исполнителем, и проверки соответствия их оформления требованиям законодательства Российской Федерации и условиям Контракта.</w:t>
      </w:r>
    </w:p>
    <w:p w:rsidR="00CB1892" w:rsidRPr="005460C4" w:rsidRDefault="00CB1892" w:rsidP="00CB1892">
      <w:pPr>
        <w:ind w:firstLine="567"/>
        <w:jc w:val="both"/>
        <w:rPr>
          <w:sz w:val="22"/>
          <w:szCs w:val="22"/>
          <w:lang w:val="ru-RU"/>
        </w:rPr>
      </w:pPr>
      <w:r w:rsidRPr="005460C4">
        <w:rPr>
          <w:sz w:val="22"/>
          <w:szCs w:val="22"/>
          <w:lang w:val="ru-RU"/>
        </w:rPr>
        <w:t>3.2. При осуществлении проверки Изделий Заказчик проверяет:</w:t>
      </w:r>
    </w:p>
    <w:p w:rsidR="00CB1892" w:rsidRPr="005460C4" w:rsidRDefault="00CB1892" w:rsidP="00CB1892">
      <w:pPr>
        <w:ind w:firstLine="567"/>
        <w:jc w:val="both"/>
        <w:rPr>
          <w:sz w:val="22"/>
          <w:szCs w:val="22"/>
          <w:lang w:val="ru-RU"/>
        </w:rPr>
      </w:pPr>
      <w:r w:rsidRPr="005460C4">
        <w:rPr>
          <w:sz w:val="22"/>
          <w:szCs w:val="22"/>
          <w:lang w:val="ru-RU"/>
        </w:rPr>
        <w:t>3.2.1. Соответствие выполненных работ по количеству, комплектности и качеству требованиям, установленным Техническим заданием и другим условиям настоящего Контракта.</w:t>
      </w:r>
    </w:p>
    <w:p w:rsidR="00CB1892" w:rsidRPr="005460C4" w:rsidRDefault="00CB1892" w:rsidP="00CB1892">
      <w:pPr>
        <w:ind w:firstLine="567"/>
        <w:jc w:val="both"/>
        <w:rPr>
          <w:sz w:val="22"/>
          <w:szCs w:val="22"/>
          <w:lang w:val="ru-RU"/>
        </w:rPr>
      </w:pPr>
      <w:r w:rsidRPr="005460C4">
        <w:rPr>
          <w:sz w:val="22"/>
          <w:szCs w:val="22"/>
          <w:lang w:val="ru-RU"/>
        </w:rPr>
        <w:t>3.2.2. Наличие следующих документов:</w:t>
      </w:r>
    </w:p>
    <w:p w:rsidR="00CB1892" w:rsidRPr="005460C4" w:rsidRDefault="00CB1892" w:rsidP="00CB1892">
      <w:pPr>
        <w:ind w:firstLine="567"/>
        <w:jc w:val="both"/>
        <w:rPr>
          <w:sz w:val="22"/>
          <w:szCs w:val="22"/>
          <w:lang w:val="ru-RU"/>
        </w:rPr>
      </w:pPr>
      <w:r w:rsidRPr="005460C4">
        <w:rPr>
          <w:sz w:val="22"/>
          <w:szCs w:val="22"/>
          <w:lang w:val="ru-RU"/>
        </w:rPr>
        <w:t>- декларации о соответствии в соответствии с законодательством Российской Федерации.</w:t>
      </w:r>
    </w:p>
    <w:p w:rsidR="00CB1892" w:rsidRPr="005460C4" w:rsidRDefault="00CB1892" w:rsidP="00CB1892">
      <w:pPr>
        <w:ind w:firstLine="567"/>
        <w:jc w:val="both"/>
        <w:rPr>
          <w:sz w:val="22"/>
          <w:szCs w:val="22"/>
          <w:lang w:val="ru-RU"/>
        </w:rPr>
      </w:pPr>
      <w:r w:rsidRPr="005460C4">
        <w:rPr>
          <w:sz w:val="22"/>
          <w:szCs w:val="22"/>
          <w:lang w:val="ru-RU"/>
        </w:rPr>
        <w:t>3.3. Для  проведения проверки (экспертизы)  выполненных работ Заказчиком создается Комиссия из числа уполномоченных сотрудников, в комиссию также могут входить в качестве наблюдателей представители региональных общественных организаций инвалидов.</w:t>
      </w:r>
    </w:p>
    <w:p w:rsidR="00CB1892" w:rsidRPr="005460C4" w:rsidRDefault="00CB1892" w:rsidP="00CB1892">
      <w:pPr>
        <w:ind w:firstLine="567"/>
        <w:jc w:val="both"/>
        <w:rPr>
          <w:sz w:val="22"/>
          <w:szCs w:val="22"/>
          <w:lang w:val="ru-RU"/>
        </w:rPr>
      </w:pPr>
      <w:r w:rsidRPr="005460C4">
        <w:rPr>
          <w:sz w:val="22"/>
          <w:szCs w:val="22"/>
          <w:lang w:val="ru-RU"/>
        </w:rPr>
        <w:t xml:space="preserve">При проведении проверки Заказчик вправе проводить фото- и (или) </w:t>
      </w:r>
      <w:proofErr w:type="spellStart"/>
      <w:r w:rsidRPr="005460C4">
        <w:rPr>
          <w:sz w:val="22"/>
          <w:szCs w:val="22"/>
          <w:lang w:val="ru-RU"/>
        </w:rPr>
        <w:t>видеофиксацию</w:t>
      </w:r>
      <w:proofErr w:type="spellEnd"/>
      <w:r w:rsidRPr="005460C4">
        <w:rPr>
          <w:sz w:val="22"/>
          <w:szCs w:val="22"/>
          <w:lang w:val="ru-RU"/>
        </w:rPr>
        <w:t xml:space="preserve"> процесса проверки Товара. </w:t>
      </w:r>
    </w:p>
    <w:p w:rsidR="00CB1892" w:rsidRPr="005460C4" w:rsidRDefault="00CB1892" w:rsidP="00CB1892">
      <w:pPr>
        <w:ind w:firstLine="567"/>
        <w:jc w:val="both"/>
        <w:rPr>
          <w:sz w:val="22"/>
          <w:szCs w:val="22"/>
          <w:lang w:val="ru-RU"/>
        </w:rPr>
      </w:pPr>
      <w:r w:rsidRPr="005460C4">
        <w:rPr>
          <w:sz w:val="22"/>
          <w:szCs w:val="22"/>
          <w:lang w:val="ru-RU"/>
        </w:rPr>
        <w:t xml:space="preserve">3.4. По результатам проверки (экспертизы) в срок не позднее </w:t>
      </w:r>
      <w:r w:rsidR="007031E8">
        <w:rPr>
          <w:sz w:val="22"/>
          <w:szCs w:val="22"/>
          <w:lang w:val="ru-RU"/>
        </w:rPr>
        <w:t>1</w:t>
      </w:r>
      <w:r w:rsidRPr="005460C4">
        <w:rPr>
          <w:sz w:val="22"/>
          <w:szCs w:val="22"/>
          <w:lang w:val="ru-RU"/>
        </w:rPr>
        <w:t xml:space="preserve"> (</w:t>
      </w:r>
      <w:r w:rsidR="007031E8">
        <w:rPr>
          <w:sz w:val="22"/>
          <w:szCs w:val="22"/>
          <w:lang w:val="ru-RU"/>
        </w:rPr>
        <w:t>одного) рабочего</w:t>
      </w:r>
      <w:r w:rsidRPr="005460C4">
        <w:rPr>
          <w:sz w:val="22"/>
          <w:szCs w:val="22"/>
          <w:lang w:val="ru-RU"/>
        </w:rPr>
        <w:t xml:space="preserve"> дн</w:t>
      </w:r>
      <w:r w:rsidR="007031E8">
        <w:rPr>
          <w:sz w:val="22"/>
          <w:szCs w:val="22"/>
          <w:lang w:val="ru-RU"/>
        </w:rPr>
        <w:t>я</w:t>
      </w:r>
      <w:r w:rsidRPr="005460C4">
        <w:rPr>
          <w:sz w:val="22"/>
          <w:szCs w:val="22"/>
          <w:lang w:val="ru-RU"/>
        </w:rPr>
        <w:t xml:space="preserve"> Заказчиком составляется Акт (заключение) экспертизы (Приложение № 5 к настоящему Контракту), в котором делается вывод о соответствии (несоответствии) выполненных работ требованиям, установленным в Контракте.  В случае, выявления несоответствия выполненных работ требованиям, установленным Техническим заданием и другими условиями настоящего Контракта, Заказчик уведомляет об этом Исполнителя и предлагает устранить выявленные нарушения, в том числе путем замены Изделия. Нарушения должны быть устранены Исполнителем в срок не позднее 3 (трех) рабочих дней со дня получения соответствующего уведомления от Заказчика. После устранения выявленных нарушений Заказчик вправе провести повторную проверку. </w:t>
      </w:r>
    </w:p>
    <w:p w:rsidR="00CB1892" w:rsidRPr="005460C4" w:rsidRDefault="007738A5" w:rsidP="0019110F">
      <w:pPr>
        <w:ind w:firstLine="567"/>
        <w:jc w:val="both"/>
        <w:rPr>
          <w:sz w:val="22"/>
          <w:szCs w:val="22"/>
          <w:lang w:val="ru-RU"/>
        </w:rPr>
      </w:pPr>
      <w:r w:rsidRPr="005460C4">
        <w:rPr>
          <w:sz w:val="22"/>
          <w:szCs w:val="22"/>
          <w:lang w:val="ru-RU"/>
        </w:rPr>
        <w:lastRenderedPageBreak/>
        <w:t>3.5. В случае непред</w:t>
      </w:r>
      <w:r w:rsidR="00CB1892" w:rsidRPr="005460C4">
        <w:rPr>
          <w:sz w:val="22"/>
          <w:szCs w:val="22"/>
          <w:lang w:val="ru-RU"/>
        </w:rPr>
        <w:t xml:space="preserve">ставления документов, указанных в п. 3.2.2. Контракта, для проверки в установленные настоящим Контрактом сроки, Исполнитель несет ответственность в соответствии с п. 5.4 настоящего Контракта. </w:t>
      </w:r>
    </w:p>
    <w:p w:rsidR="00CB1892" w:rsidRPr="005460C4" w:rsidRDefault="00CB1892" w:rsidP="00CB1892">
      <w:pPr>
        <w:jc w:val="both"/>
        <w:rPr>
          <w:sz w:val="22"/>
          <w:szCs w:val="22"/>
          <w:lang w:val="ru-RU"/>
        </w:rPr>
      </w:pPr>
      <w:r w:rsidRPr="005460C4">
        <w:rPr>
          <w:sz w:val="22"/>
          <w:szCs w:val="22"/>
          <w:lang w:val="ru-RU"/>
        </w:rPr>
        <w:t xml:space="preserve">18. Порядок проведения экспертизы предоставленных поставщиком (подрядчиком, исполнителем) результатов, предусмотренных контрактом, в части их соответствия условиям контракта (в соответствии с частью 3, ст. 94, 44-ФЗ): </w:t>
      </w:r>
    </w:p>
    <w:p w:rsidR="00CB1892" w:rsidRPr="005460C4" w:rsidRDefault="00CB1892" w:rsidP="00CB1892">
      <w:pPr>
        <w:jc w:val="both"/>
        <w:rPr>
          <w:sz w:val="22"/>
          <w:szCs w:val="22"/>
          <w:lang w:val="ru-RU"/>
        </w:rPr>
      </w:pPr>
      <w:r w:rsidRPr="005460C4">
        <w:rPr>
          <w:sz w:val="22"/>
          <w:szCs w:val="22"/>
          <w:lang w:val="ru-RU"/>
        </w:rPr>
        <w:t xml:space="preserve">19. Порядок и сроки  осуществления оплаты товара, работы, услуги, а также отдельных этапов исполнения контракта: </w:t>
      </w:r>
    </w:p>
    <w:p w:rsidR="00CB1892" w:rsidRPr="005460C4" w:rsidRDefault="00CB1892" w:rsidP="0019110F">
      <w:pPr>
        <w:ind w:firstLine="700"/>
        <w:jc w:val="both"/>
        <w:rPr>
          <w:sz w:val="22"/>
          <w:szCs w:val="22"/>
          <w:lang w:val="ru-RU"/>
        </w:rPr>
      </w:pPr>
      <w:r w:rsidRPr="005460C4">
        <w:rPr>
          <w:sz w:val="22"/>
          <w:szCs w:val="22"/>
          <w:lang w:val="ru-RU"/>
        </w:rPr>
        <w:t>Оплата Изделия осуществляется Заказчиком не позднее 5 (Пяти)  рабочих дней со дня подписания Акта приемки выполненных работ на основании выставленного счета и документов, установленных пунктом 4.3. настоящего Контракта.</w:t>
      </w:r>
    </w:p>
    <w:p w:rsidR="00CB1892" w:rsidRPr="005460C4" w:rsidRDefault="00CB1892" w:rsidP="00CB1892">
      <w:pPr>
        <w:jc w:val="both"/>
        <w:rPr>
          <w:sz w:val="22"/>
          <w:szCs w:val="22"/>
          <w:lang w:val="ru-RU"/>
        </w:rPr>
      </w:pPr>
      <w:r w:rsidRPr="005460C4">
        <w:rPr>
          <w:sz w:val="22"/>
          <w:szCs w:val="22"/>
          <w:lang w:val="ru-RU"/>
        </w:rPr>
        <w:t xml:space="preserve">20. Наименование экспертных организаций, экспертов, имеющих возможность провести экспертизу поставляемого товара, выполненной работы или оказанной услуги, в случае, если закупка осуществляется у единственного поставщика (в соответствии с частью 4 ст. 94, 44-ФЗ): нет. </w:t>
      </w:r>
    </w:p>
    <w:p w:rsidR="00CB1892" w:rsidRPr="005460C4" w:rsidRDefault="00CB1892" w:rsidP="00CB1892">
      <w:pPr>
        <w:jc w:val="both"/>
        <w:rPr>
          <w:sz w:val="22"/>
          <w:szCs w:val="22"/>
          <w:lang w:val="ru-RU"/>
        </w:rPr>
      </w:pPr>
      <w:r w:rsidRPr="005460C4">
        <w:rPr>
          <w:sz w:val="22"/>
          <w:szCs w:val="22"/>
          <w:lang w:val="ru-RU"/>
        </w:rPr>
        <w:t xml:space="preserve">21. Наименование и сроки предоставления документов, подтверждающих безопасность товара: (деклараций соответствия): </w:t>
      </w:r>
    </w:p>
    <w:p w:rsidR="00CB1892" w:rsidRDefault="00CB1892" w:rsidP="00CB1892">
      <w:pPr>
        <w:ind w:firstLine="710"/>
        <w:jc w:val="both"/>
        <w:rPr>
          <w:sz w:val="22"/>
          <w:szCs w:val="22"/>
          <w:lang w:val="ru-RU"/>
        </w:rPr>
      </w:pPr>
      <w:r w:rsidRPr="005460C4">
        <w:rPr>
          <w:sz w:val="22"/>
          <w:szCs w:val="22"/>
          <w:lang w:val="ru-RU"/>
        </w:rPr>
        <w:t xml:space="preserve">Представить Заказчику в течение 5 (пяти) календарных дней с даты заключения настоящего Контракта </w:t>
      </w:r>
      <w:r w:rsidRPr="005460C4">
        <w:rPr>
          <w:sz w:val="22"/>
          <w:szCs w:val="22"/>
          <w:u w:val="single"/>
          <w:lang w:val="ru-RU"/>
        </w:rPr>
        <w:t>копии деклараций о соответствии</w:t>
      </w:r>
      <w:r w:rsidRPr="005460C4">
        <w:rPr>
          <w:sz w:val="22"/>
          <w:szCs w:val="22"/>
          <w:lang w:val="ru-RU"/>
        </w:rPr>
        <w:t xml:space="preserve"> Изделия, в соответствии с Постановлением Правительства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6128EC" w:rsidRPr="006128EC" w:rsidRDefault="006128EC" w:rsidP="006128EC">
      <w:pPr>
        <w:jc w:val="both"/>
        <w:rPr>
          <w:sz w:val="22"/>
          <w:szCs w:val="22"/>
          <w:lang w:val="ru-RU"/>
        </w:rPr>
      </w:pPr>
      <w:r w:rsidRPr="006128EC">
        <w:rPr>
          <w:sz w:val="22"/>
          <w:szCs w:val="22"/>
          <w:lang w:val="ru-RU"/>
        </w:rPr>
        <w:t>22. Исполнитель имеет право привлекать к поставке Товара по настоящему контракту третье лицо, представляющее интересы Исполнителя по доверенности Исполнителя. Исполнитель должен предоставить Заказчику доверенность, подтверждающую право третьего лица действовать от имени Исполнителя. При этом ответственность за выполнение контракта несет Исполнитель.</w:t>
      </w:r>
    </w:p>
    <w:p w:rsidR="00CB1892" w:rsidRPr="006128EC" w:rsidRDefault="006128EC" w:rsidP="00CB1892">
      <w:pPr>
        <w:jc w:val="both"/>
        <w:rPr>
          <w:sz w:val="22"/>
          <w:szCs w:val="22"/>
          <w:lang w:val="ru-RU"/>
        </w:rPr>
      </w:pPr>
      <w:r w:rsidRPr="006128EC">
        <w:rPr>
          <w:sz w:val="22"/>
          <w:szCs w:val="22"/>
          <w:lang w:val="ru-RU"/>
        </w:rPr>
        <w:t>23</w:t>
      </w:r>
      <w:r w:rsidR="00CB1892" w:rsidRPr="006128EC">
        <w:rPr>
          <w:sz w:val="22"/>
          <w:szCs w:val="22"/>
          <w:lang w:val="ru-RU"/>
        </w:rPr>
        <w:t xml:space="preserve">. Преимущества, </w:t>
      </w:r>
      <w:proofErr w:type="gramStart"/>
      <w:r w:rsidR="00CB1892" w:rsidRPr="006128EC">
        <w:rPr>
          <w:sz w:val="22"/>
          <w:szCs w:val="22"/>
          <w:lang w:val="ru-RU"/>
        </w:rPr>
        <w:t>предоставляемые  Заказчиком</w:t>
      </w:r>
      <w:proofErr w:type="gramEnd"/>
      <w:r w:rsidR="00CB1892" w:rsidRPr="006128EC">
        <w:rPr>
          <w:sz w:val="22"/>
          <w:szCs w:val="22"/>
          <w:lang w:val="ru-RU"/>
        </w:rPr>
        <w:t xml:space="preserve"> в соответствии со статьями 28-30 44-ФЗ: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 (нужное подчеркнуть): </w:t>
      </w:r>
      <w:r w:rsidR="00CB1892" w:rsidRPr="006128EC">
        <w:rPr>
          <w:color w:val="0000FF"/>
          <w:sz w:val="22"/>
          <w:szCs w:val="22"/>
          <w:lang w:val="ru-RU"/>
        </w:rPr>
        <w:t>нет</w:t>
      </w:r>
      <w:r w:rsidR="00CB1892" w:rsidRPr="006128EC">
        <w:rPr>
          <w:sz w:val="22"/>
          <w:szCs w:val="22"/>
          <w:lang w:val="ru-RU"/>
        </w:rPr>
        <w:t>.</w:t>
      </w:r>
    </w:p>
    <w:p w:rsidR="00F6248D" w:rsidRDefault="00F6248D">
      <w:pPr>
        <w:rPr>
          <w:lang w:val="ru-RU"/>
        </w:rPr>
      </w:pPr>
    </w:p>
    <w:p w:rsidR="00C06F26" w:rsidRDefault="00C06F26">
      <w:pPr>
        <w:rPr>
          <w:lang w:val="ru-RU"/>
        </w:rPr>
      </w:pPr>
    </w:p>
    <w:p w:rsidR="00C06F26" w:rsidRDefault="00C06F26">
      <w:pPr>
        <w:rPr>
          <w:lang w:val="ru-RU"/>
        </w:rPr>
      </w:pPr>
    </w:p>
    <w:p w:rsidR="00C06F26" w:rsidRDefault="00C06F26">
      <w:pPr>
        <w:rPr>
          <w:lang w:val="ru-RU"/>
        </w:rPr>
      </w:pPr>
    </w:p>
    <w:p w:rsidR="00C06F26" w:rsidRDefault="00C06F26">
      <w:pPr>
        <w:rPr>
          <w:lang w:val="ru-RU"/>
        </w:rPr>
      </w:pPr>
    </w:p>
    <w:p w:rsidR="00C06F26" w:rsidRDefault="0084456D">
      <w:pPr>
        <w:rPr>
          <w:lang w:val="ru-RU"/>
        </w:rPr>
      </w:pPr>
      <w:r>
        <w:rPr>
          <w:lang w:val="ru-RU"/>
        </w:rPr>
        <w:t>Зам. н</w:t>
      </w:r>
      <w:r w:rsidR="00C06F26">
        <w:rPr>
          <w:lang w:val="ru-RU"/>
        </w:rPr>
        <w:t>ачальник</w:t>
      </w:r>
      <w:r>
        <w:rPr>
          <w:lang w:val="ru-RU"/>
        </w:rPr>
        <w:t>а</w:t>
      </w:r>
      <w:r w:rsidR="00C06F26">
        <w:rPr>
          <w:lang w:val="ru-RU"/>
        </w:rPr>
        <w:t xml:space="preserve"> отдела                                                 </w:t>
      </w:r>
      <w:r>
        <w:rPr>
          <w:lang w:val="ru-RU"/>
        </w:rPr>
        <w:t xml:space="preserve">                               </w:t>
      </w:r>
      <w:r w:rsidR="00C06F26">
        <w:rPr>
          <w:lang w:val="ru-RU"/>
        </w:rPr>
        <w:t xml:space="preserve">         Е.</w:t>
      </w:r>
      <w:r>
        <w:rPr>
          <w:lang w:val="ru-RU"/>
        </w:rPr>
        <w:t>А. Глушкова</w:t>
      </w:r>
    </w:p>
    <w:p w:rsidR="00C06F26" w:rsidRDefault="00C06F26">
      <w:pPr>
        <w:rPr>
          <w:lang w:val="ru-RU"/>
        </w:rPr>
      </w:pPr>
    </w:p>
    <w:p w:rsidR="00C06F26" w:rsidRDefault="00C06F26">
      <w:pPr>
        <w:rPr>
          <w:lang w:val="ru-RU"/>
        </w:rPr>
      </w:pPr>
    </w:p>
    <w:p w:rsidR="00C06F26" w:rsidRDefault="00C06F26">
      <w:pPr>
        <w:rPr>
          <w:lang w:val="ru-RU"/>
        </w:rPr>
      </w:pPr>
    </w:p>
    <w:p w:rsidR="00C06F26" w:rsidRDefault="00C06F26">
      <w:pPr>
        <w:rPr>
          <w:lang w:val="ru-RU"/>
        </w:rPr>
      </w:pPr>
    </w:p>
    <w:p w:rsidR="00C06F26" w:rsidRDefault="00C06F26">
      <w:pPr>
        <w:rPr>
          <w:lang w:val="ru-RU"/>
        </w:rPr>
      </w:pPr>
    </w:p>
    <w:p w:rsidR="00C06F26" w:rsidRDefault="00C06F26">
      <w:pPr>
        <w:rPr>
          <w:lang w:val="ru-RU"/>
        </w:rPr>
      </w:pPr>
    </w:p>
    <w:p w:rsidR="00C06F26" w:rsidRDefault="00C06F26">
      <w:pPr>
        <w:rPr>
          <w:lang w:val="ru-RU"/>
        </w:rPr>
      </w:pPr>
    </w:p>
    <w:p w:rsidR="00C06F26" w:rsidRDefault="00C06F26">
      <w:pPr>
        <w:rPr>
          <w:lang w:val="ru-RU"/>
        </w:rPr>
      </w:pPr>
    </w:p>
    <w:p w:rsidR="00C06F26" w:rsidRDefault="00C06F26">
      <w:pPr>
        <w:rPr>
          <w:lang w:val="ru-RU"/>
        </w:rPr>
      </w:pPr>
    </w:p>
    <w:p w:rsidR="00C06F26" w:rsidRDefault="00C06F26">
      <w:pPr>
        <w:rPr>
          <w:lang w:val="ru-RU"/>
        </w:rPr>
      </w:pPr>
    </w:p>
    <w:p w:rsidR="00C06F26" w:rsidRDefault="00C06F26">
      <w:pPr>
        <w:rPr>
          <w:lang w:val="ru-RU"/>
        </w:rPr>
      </w:pPr>
    </w:p>
    <w:p w:rsidR="00C06F26" w:rsidRDefault="00C06F26">
      <w:pPr>
        <w:rPr>
          <w:lang w:val="ru-RU"/>
        </w:rPr>
      </w:pPr>
    </w:p>
    <w:p w:rsidR="00C06F26" w:rsidRDefault="00C06F26">
      <w:pPr>
        <w:rPr>
          <w:lang w:val="ru-RU"/>
        </w:rPr>
      </w:pPr>
    </w:p>
    <w:p w:rsidR="00C06F26" w:rsidRDefault="00C06F26">
      <w:pPr>
        <w:rPr>
          <w:lang w:val="ru-RU"/>
        </w:rPr>
      </w:pPr>
    </w:p>
    <w:p w:rsidR="00C06F26" w:rsidRDefault="00C06F26">
      <w:pPr>
        <w:rPr>
          <w:lang w:val="ru-RU"/>
        </w:rPr>
      </w:pPr>
    </w:p>
    <w:p w:rsidR="00C06F26" w:rsidRDefault="00C06F26">
      <w:pPr>
        <w:rPr>
          <w:lang w:val="ru-RU"/>
        </w:rPr>
      </w:pPr>
    </w:p>
    <w:p w:rsidR="00C06F26" w:rsidRDefault="00C06F26">
      <w:pPr>
        <w:rPr>
          <w:lang w:val="ru-RU"/>
        </w:rPr>
      </w:pPr>
    </w:p>
    <w:p w:rsidR="00C06F26" w:rsidRDefault="00C06F26">
      <w:pPr>
        <w:rPr>
          <w:lang w:val="ru-RU"/>
        </w:rPr>
      </w:pPr>
    </w:p>
    <w:p w:rsidR="003F4C98" w:rsidRPr="00A72416" w:rsidRDefault="003F4C98" w:rsidP="003F4C98">
      <w:pPr>
        <w:jc w:val="center"/>
        <w:rPr>
          <w:b/>
          <w:lang w:val="ru-RU"/>
        </w:rPr>
      </w:pPr>
    </w:p>
    <w:p w:rsidR="003F4C98" w:rsidRPr="00A72416" w:rsidRDefault="003F4C98" w:rsidP="003F4C98">
      <w:pPr>
        <w:jc w:val="both"/>
        <w:rPr>
          <w:lang w:val="ru-RU"/>
        </w:rPr>
      </w:pPr>
    </w:p>
    <w:p w:rsidR="003F4C98" w:rsidRPr="00925235" w:rsidRDefault="003F4C98" w:rsidP="003F4C98">
      <w:pPr>
        <w:pStyle w:val="a6"/>
        <w:tabs>
          <w:tab w:val="left" w:pos="8160"/>
        </w:tabs>
        <w:ind w:firstLine="480"/>
        <w:jc w:val="both"/>
        <w:rPr>
          <w:sz w:val="20"/>
          <w:szCs w:val="20"/>
        </w:rPr>
      </w:pPr>
      <w:r w:rsidRPr="00925235">
        <w:rPr>
          <w:sz w:val="20"/>
          <w:szCs w:val="20"/>
        </w:rPr>
        <w:t xml:space="preserve">Срок </w:t>
      </w:r>
      <w:r w:rsidR="00A5530E">
        <w:rPr>
          <w:sz w:val="20"/>
        </w:rPr>
        <w:t>выполнения работ</w:t>
      </w:r>
      <w:r w:rsidRPr="00925235">
        <w:rPr>
          <w:sz w:val="20"/>
          <w:szCs w:val="20"/>
        </w:rPr>
        <w:t>: до 0</w:t>
      </w:r>
      <w:r w:rsidR="00946B7B">
        <w:rPr>
          <w:sz w:val="20"/>
          <w:szCs w:val="20"/>
        </w:rPr>
        <w:t>1</w:t>
      </w:r>
      <w:r w:rsidR="00C63D3F">
        <w:rPr>
          <w:sz w:val="20"/>
          <w:szCs w:val="20"/>
        </w:rPr>
        <w:t>.09</w:t>
      </w:r>
      <w:r w:rsidRPr="00925235">
        <w:rPr>
          <w:sz w:val="20"/>
          <w:szCs w:val="20"/>
        </w:rPr>
        <w:t>.2019 года</w:t>
      </w:r>
    </w:p>
    <w:p w:rsidR="003F4C98" w:rsidRPr="00925235" w:rsidRDefault="003F4C98" w:rsidP="003F4C98">
      <w:pPr>
        <w:pStyle w:val="a6"/>
        <w:tabs>
          <w:tab w:val="left" w:pos="8160"/>
        </w:tabs>
        <w:ind w:firstLine="480"/>
        <w:jc w:val="both"/>
        <w:rPr>
          <w:sz w:val="20"/>
          <w:szCs w:val="20"/>
        </w:rPr>
      </w:pPr>
      <w:r w:rsidRPr="00925235">
        <w:rPr>
          <w:sz w:val="20"/>
          <w:szCs w:val="20"/>
        </w:rPr>
        <w:t xml:space="preserve">Количество: </w:t>
      </w:r>
      <w:r w:rsidR="0084456D">
        <w:rPr>
          <w:sz w:val="20"/>
          <w:szCs w:val="20"/>
        </w:rPr>
        <w:t>8</w:t>
      </w:r>
      <w:r w:rsidR="00C63D3F">
        <w:rPr>
          <w:sz w:val="20"/>
          <w:szCs w:val="20"/>
        </w:rPr>
        <w:t xml:space="preserve"> </w:t>
      </w:r>
      <w:proofErr w:type="spellStart"/>
      <w:r w:rsidR="00C63D3F">
        <w:rPr>
          <w:sz w:val="20"/>
          <w:szCs w:val="20"/>
        </w:rPr>
        <w:t>шт</w:t>
      </w:r>
      <w:proofErr w:type="spellEnd"/>
    </w:p>
    <w:p w:rsidR="003F4C98" w:rsidRPr="00925235" w:rsidRDefault="003F4C98" w:rsidP="003F4C98">
      <w:pPr>
        <w:pStyle w:val="a6"/>
        <w:tabs>
          <w:tab w:val="left" w:pos="8160"/>
        </w:tabs>
        <w:ind w:firstLine="480"/>
        <w:jc w:val="both"/>
        <w:rPr>
          <w:sz w:val="20"/>
          <w:szCs w:val="20"/>
        </w:rPr>
      </w:pPr>
      <w:r>
        <w:rPr>
          <w:sz w:val="20"/>
          <w:szCs w:val="20"/>
        </w:rPr>
        <w:t>Начально-максимальная цена</w:t>
      </w:r>
      <w:r w:rsidRPr="00925235">
        <w:rPr>
          <w:sz w:val="20"/>
          <w:szCs w:val="20"/>
        </w:rPr>
        <w:t xml:space="preserve"> контракта</w:t>
      </w:r>
      <w:r w:rsidR="002449F6">
        <w:rPr>
          <w:sz w:val="20"/>
          <w:szCs w:val="20"/>
        </w:rPr>
        <w:t xml:space="preserve"> </w:t>
      </w:r>
      <w:r w:rsidR="00C63D3F">
        <w:rPr>
          <w:sz w:val="20"/>
          <w:szCs w:val="20"/>
        </w:rPr>
        <w:t>1 225 333 руб. 36</w:t>
      </w:r>
      <w:r w:rsidRPr="00925235">
        <w:rPr>
          <w:sz w:val="20"/>
          <w:szCs w:val="20"/>
        </w:rPr>
        <w:t xml:space="preserve"> коп.</w:t>
      </w:r>
    </w:p>
    <w:p w:rsidR="003F4C98" w:rsidRDefault="003F4C98" w:rsidP="003F4C98">
      <w:pPr>
        <w:jc w:val="both"/>
        <w:rPr>
          <w:sz w:val="20"/>
          <w:lang w:val="ru-RU" w:eastAsia="ru-RU"/>
        </w:rPr>
      </w:pPr>
      <w:r w:rsidRPr="003F4C98">
        <w:rPr>
          <w:sz w:val="20"/>
          <w:lang w:val="ru-RU"/>
        </w:rPr>
        <w:t xml:space="preserve">          </w:t>
      </w:r>
      <w:r w:rsidRPr="00361373">
        <w:rPr>
          <w:sz w:val="20"/>
          <w:lang w:val="ru-RU"/>
        </w:rPr>
        <w:t xml:space="preserve">ОКПД: </w:t>
      </w:r>
      <w:r w:rsidR="00ED48DB">
        <w:rPr>
          <w:sz w:val="20"/>
          <w:lang w:val="ru-RU" w:eastAsia="ru-RU"/>
        </w:rPr>
        <w:t>32.50.22.190</w:t>
      </w:r>
    </w:p>
    <w:p w:rsidR="00712EE3" w:rsidRPr="00361373" w:rsidRDefault="00712EE3" w:rsidP="003F4C98">
      <w:pPr>
        <w:jc w:val="both"/>
        <w:rPr>
          <w:sz w:val="20"/>
          <w:lang w:val="ru-RU" w:eastAsia="ru-RU"/>
        </w:rPr>
      </w:pPr>
      <w:r>
        <w:rPr>
          <w:sz w:val="20"/>
          <w:lang w:val="ru-RU" w:eastAsia="ru-RU"/>
        </w:rPr>
        <w:t xml:space="preserve">          КТРУ: 32.50.22.190-00005051**</w:t>
      </w:r>
    </w:p>
    <w:p w:rsidR="003F4C98" w:rsidRDefault="003F4C98" w:rsidP="00ED48DB">
      <w:pPr>
        <w:rPr>
          <w:b/>
          <w:sz w:val="22"/>
          <w:szCs w:val="22"/>
          <w:lang w:val="ru-RU"/>
        </w:rPr>
      </w:pPr>
    </w:p>
    <w:p w:rsidR="003F4C98" w:rsidRPr="00ED48DB" w:rsidRDefault="003F4C98" w:rsidP="003F4C98">
      <w:pPr>
        <w:jc w:val="center"/>
        <w:rPr>
          <w:b/>
          <w:sz w:val="20"/>
          <w:lang w:val="ru-RU"/>
        </w:rPr>
      </w:pPr>
    </w:p>
    <w:p w:rsidR="00ED48DB" w:rsidRPr="00ED48DB" w:rsidRDefault="00ED48DB" w:rsidP="00ED48DB">
      <w:pPr>
        <w:jc w:val="center"/>
        <w:rPr>
          <w:b/>
          <w:sz w:val="20"/>
          <w:lang w:val="ru-RU"/>
        </w:rPr>
      </w:pPr>
      <w:r w:rsidRPr="00ED48DB">
        <w:rPr>
          <w:b/>
          <w:sz w:val="20"/>
          <w:lang w:val="ru-RU"/>
        </w:rPr>
        <w:t>Техническое задание</w:t>
      </w:r>
    </w:p>
    <w:p w:rsidR="00ED48DB" w:rsidRPr="00ED48DB" w:rsidRDefault="00ED48DB" w:rsidP="00ED48DB">
      <w:pPr>
        <w:pStyle w:val="ConsPlusNormal"/>
        <w:ind w:firstLine="540"/>
        <w:jc w:val="both"/>
        <w:rPr>
          <w:rFonts w:ascii="Times New Roman" w:hAnsi="Times New Roman" w:cs="Times New Roman"/>
        </w:rPr>
      </w:pPr>
      <w:r w:rsidRPr="00ED48DB">
        <w:rPr>
          <w:rFonts w:ascii="Times New Roman" w:eastAsia="Times New Roman" w:hAnsi="Times New Roman" w:cs="Times New Roman"/>
        </w:rPr>
        <w:t xml:space="preserve">При использовании Изделия по назначению нет угрозы для жизни и здоровья потребителя, окружающей среды, использование Изделия по назначению не причиняет вред имуществу потребителя при его эксплуатации. Материалы, применяемые для изготовления Изделия, не содержат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ED48DB">
        <w:rPr>
          <w:rFonts w:ascii="Times New Roman" w:hAnsi="Times New Roman"/>
        </w:rPr>
        <w:t>ГОСТ Р 52770-2016.</w:t>
      </w:r>
    </w:p>
    <w:p w:rsidR="00ED48DB" w:rsidRPr="00ED48DB" w:rsidRDefault="00ED48DB" w:rsidP="00ED48DB">
      <w:pPr>
        <w:pStyle w:val="ConsPlusNormal"/>
        <w:ind w:firstLine="540"/>
        <w:jc w:val="both"/>
        <w:rPr>
          <w:rFonts w:ascii="Times New Roman" w:eastAsia="Times New Roman" w:hAnsi="Times New Roman" w:cs="Times New Roman"/>
        </w:rPr>
      </w:pPr>
      <w:r w:rsidRPr="00ED48DB">
        <w:rPr>
          <w:rFonts w:ascii="Times New Roman" w:eastAsia="Times New Roman" w:hAnsi="Times New Roman" w:cs="Times New Roman"/>
        </w:rPr>
        <w:t xml:space="preserve">Изделие соответствует требованиям стандартов серии ГОСТ </w:t>
      </w:r>
      <w:r w:rsidRPr="00ED48DB">
        <w:rPr>
          <w:rFonts w:ascii="Times New Roman" w:eastAsia="Times New Roman" w:hAnsi="Times New Roman" w:cs="Times New Roman"/>
          <w:lang w:val="en-US"/>
        </w:rPr>
        <w:t>ISO</w:t>
      </w:r>
      <w:r w:rsidRPr="00ED48DB">
        <w:rPr>
          <w:rFonts w:ascii="Times New Roman" w:eastAsia="Times New Roman" w:hAnsi="Times New Roman" w:cs="Times New Roman"/>
        </w:rPr>
        <w:t xml:space="preserve"> 10993-1-2011 «Оценка биологического действия медицинских изделий».</w:t>
      </w:r>
    </w:p>
    <w:p w:rsidR="00ED48DB" w:rsidRPr="00ED48DB" w:rsidRDefault="00ED48DB" w:rsidP="00ED48DB">
      <w:pPr>
        <w:pStyle w:val="ConsPlusNormal"/>
        <w:ind w:firstLine="540"/>
        <w:jc w:val="both"/>
        <w:rPr>
          <w:rFonts w:ascii="Times New Roman" w:eastAsia="Times New Roman" w:hAnsi="Times New Roman" w:cs="Times New Roman"/>
        </w:rPr>
      </w:pPr>
      <w:r w:rsidRPr="00ED48DB">
        <w:rPr>
          <w:rFonts w:ascii="Times New Roman" w:eastAsia="Times New Roman" w:hAnsi="Times New Roman" w:cs="Times New Roman"/>
        </w:rPr>
        <w:t xml:space="preserve">Изделие соответствует требованиям стандартов серии ГОСТ </w:t>
      </w:r>
      <w:r w:rsidRPr="00ED48DB">
        <w:rPr>
          <w:rFonts w:ascii="Times New Roman" w:eastAsia="Times New Roman" w:hAnsi="Times New Roman" w:cs="Times New Roman"/>
          <w:lang w:val="en-US"/>
        </w:rPr>
        <w:t>ISO</w:t>
      </w:r>
      <w:r w:rsidRPr="00ED48DB">
        <w:rPr>
          <w:rFonts w:ascii="Times New Roman" w:eastAsia="Times New Roman" w:hAnsi="Times New Roman" w:cs="Times New Roman"/>
        </w:rPr>
        <w:t xml:space="preserve"> 10993-5-2011 «Оценка биологического действия медицинских изделий».</w:t>
      </w:r>
    </w:p>
    <w:p w:rsidR="00ED48DB" w:rsidRPr="00ED48DB" w:rsidRDefault="00ED48DB" w:rsidP="00ED48DB">
      <w:pPr>
        <w:pStyle w:val="ConsPlusNormal"/>
        <w:ind w:firstLine="540"/>
        <w:jc w:val="both"/>
        <w:rPr>
          <w:rFonts w:ascii="Times New Roman" w:eastAsia="Times New Roman" w:hAnsi="Times New Roman" w:cs="Times New Roman"/>
        </w:rPr>
      </w:pPr>
      <w:r w:rsidRPr="00ED48DB">
        <w:rPr>
          <w:rFonts w:ascii="Times New Roman" w:eastAsia="Times New Roman" w:hAnsi="Times New Roman" w:cs="Times New Roman"/>
        </w:rPr>
        <w:t xml:space="preserve">Изделие соответствует требованиям стандартов серии ГОСТ </w:t>
      </w:r>
      <w:r w:rsidRPr="00ED48DB">
        <w:rPr>
          <w:rFonts w:ascii="Times New Roman" w:eastAsia="Times New Roman" w:hAnsi="Times New Roman" w:cs="Times New Roman"/>
          <w:lang w:val="en-US"/>
        </w:rPr>
        <w:t>ISO</w:t>
      </w:r>
      <w:r w:rsidRPr="00ED48DB">
        <w:rPr>
          <w:rFonts w:ascii="Times New Roman" w:eastAsia="Times New Roman" w:hAnsi="Times New Roman" w:cs="Times New Roman"/>
        </w:rPr>
        <w:t xml:space="preserve"> 10993-10-2011 «Оценка биологического действия медицинских изделий».</w:t>
      </w:r>
    </w:p>
    <w:p w:rsidR="00ED48DB" w:rsidRPr="00ED48DB" w:rsidRDefault="00ED48DB" w:rsidP="00ED48DB">
      <w:pPr>
        <w:pStyle w:val="ConsPlusNormal"/>
        <w:ind w:firstLine="540"/>
        <w:jc w:val="both"/>
        <w:rPr>
          <w:rFonts w:ascii="Times New Roman" w:eastAsia="Times New Roman" w:hAnsi="Times New Roman" w:cs="Times New Roman"/>
        </w:rPr>
      </w:pPr>
      <w:r w:rsidRPr="00ED48DB">
        <w:rPr>
          <w:rFonts w:ascii="Times New Roman" w:eastAsia="Times New Roman" w:hAnsi="Times New Roman" w:cs="Times New Roman"/>
        </w:rPr>
        <w:t xml:space="preserve">Изделие соответствует требованиям стандартов серии </w:t>
      </w:r>
      <w:r w:rsidRPr="00ED48DB">
        <w:rPr>
          <w:rFonts w:ascii="Times New Roman" w:hAnsi="Times New Roman" w:cs="Times New Roman"/>
        </w:rPr>
        <w:t xml:space="preserve">ГОСТ Р 51632-2014 </w:t>
      </w:r>
      <w:r w:rsidRPr="00ED48DB">
        <w:rPr>
          <w:rFonts w:ascii="Times New Roman" w:eastAsia="Times New Roman" w:hAnsi="Times New Roman" w:cs="Times New Roman"/>
        </w:rPr>
        <w:t>«Технические средства реабилитации людей с ограничениями жизнедеятельности. Общие технические требования и методы испытаний».</w:t>
      </w:r>
    </w:p>
    <w:p w:rsidR="00ED48DB" w:rsidRPr="00ED48DB" w:rsidRDefault="00ED48DB" w:rsidP="00ED48DB">
      <w:pPr>
        <w:pStyle w:val="ConsPlusNormal"/>
        <w:ind w:firstLine="540"/>
        <w:jc w:val="both"/>
        <w:rPr>
          <w:rFonts w:ascii="Times New Roman" w:eastAsia="Times New Roman" w:hAnsi="Times New Roman" w:cs="Times New Roman"/>
        </w:rPr>
      </w:pPr>
      <w:r w:rsidRPr="00ED48DB">
        <w:rPr>
          <w:rFonts w:ascii="Times New Roman" w:eastAsia="Times New Roman" w:hAnsi="Times New Roman" w:cs="Times New Roman"/>
        </w:rPr>
        <w:t xml:space="preserve">Изделие соответствует требованиям стандартов серии </w:t>
      </w:r>
      <w:r w:rsidRPr="00ED48DB">
        <w:rPr>
          <w:rFonts w:ascii="Times New Roman" w:hAnsi="Times New Roman" w:cs="Times New Roman"/>
        </w:rPr>
        <w:t xml:space="preserve">ГОСТ Р ИСО 22523-2007 </w:t>
      </w:r>
      <w:r w:rsidRPr="00ED48DB">
        <w:rPr>
          <w:rFonts w:ascii="Times New Roman" w:eastAsia="Times New Roman" w:hAnsi="Times New Roman" w:cs="Times New Roman"/>
        </w:rPr>
        <w:t xml:space="preserve">«Протезы конечностей и </w:t>
      </w:r>
      <w:proofErr w:type="spellStart"/>
      <w:r w:rsidRPr="00ED48DB">
        <w:rPr>
          <w:rFonts w:ascii="Times New Roman" w:eastAsia="Times New Roman" w:hAnsi="Times New Roman" w:cs="Times New Roman"/>
        </w:rPr>
        <w:t>ортезы</w:t>
      </w:r>
      <w:proofErr w:type="spellEnd"/>
      <w:r w:rsidRPr="00ED48DB">
        <w:rPr>
          <w:rFonts w:ascii="Times New Roman" w:eastAsia="Times New Roman" w:hAnsi="Times New Roman" w:cs="Times New Roman"/>
        </w:rPr>
        <w:t xml:space="preserve"> наружные. Требования и методы испытаний».</w:t>
      </w:r>
    </w:p>
    <w:p w:rsidR="00361373" w:rsidRPr="00072D1E" w:rsidRDefault="00361373" w:rsidP="00072D1E">
      <w:pPr>
        <w:rPr>
          <w:rFonts w:eastAsia="Calibri"/>
          <w:sz w:val="20"/>
          <w:lang w:val="ru-RU" w:eastAsia="ru-RU"/>
        </w:rPr>
      </w:pPr>
    </w:p>
    <w:tbl>
      <w:tblPr>
        <w:tblW w:w="10207" w:type="dxa"/>
        <w:tblInd w:w="-318" w:type="dxa"/>
        <w:tblLayout w:type="fixed"/>
        <w:tblLook w:val="04A0" w:firstRow="1" w:lastRow="0" w:firstColumn="1" w:lastColumn="0" w:noHBand="0" w:noVBand="1"/>
      </w:tblPr>
      <w:tblGrid>
        <w:gridCol w:w="852"/>
        <w:gridCol w:w="1134"/>
        <w:gridCol w:w="1417"/>
        <w:gridCol w:w="3970"/>
        <w:gridCol w:w="567"/>
        <w:gridCol w:w="1134"/>
        <w:gridCol w:w="1133"/>
      </w:tblGrid>
      <w:tr w:rsidR="00712EE3" w:rsidRPr="00ED48DB" w:rsidTr="00C63D3F">
        <w:trPr>
          <w:trHeight w:val="585"/>
        </w:trPr>
        <w:tc>
          <w:tcPr>
            <w:tcW w:w="852" w:type="dxa"/>
            <w:tcBorders>
              <w:top w:val="single" w:sz="4" w:space="0" w:color="auto"/>
              <w:left w:val="single" w:sz="4" w:space="0" w:color="auto"/>
              <w:bottom w:val="single" w:sz="4" w:space="0" w:color="auto"/>
              <w:right w:val="single" w:sz="4" w:space="0" w:color="auto"/>
            </w:tcBorders>
            <w:vAlign w:val="center"/>
          </w:tcPr>
          <w:p w:rsidR="00712EE3" w:rsidRPr="00ED48DB" w:rsidRDefault="00712EE3" w:rsidP="00ED48DB">
            <w:pPr>
              <w:rPr>
                <w:b/>
                <w:bCs/>
                <w:sz w:val="20"/>
                <w:lang w:eastAsia="ru-RU"/>
              </w:rPr>
            </w:pPr>
            <w:r>
              <w:rPr>
                <w:b/>
                <w:bCs/>
                <w:sz w:val="20"/>
                <w:lang w:val="ru-RU" w:eastAsia="ru-RU"/>
              </w:rPr>
              <w:t>№ вида технического средства</w:t>
            </w:r>
          </w:p>
        </w:tc>
        <w:tc>
          <w:tcPr>
            <w:tcW w:w="1134" w:type="dxa"/>
            <w:tcBorders>
              <w:top w:val="single" w:sz="4" w:space="0" w:color="auto"/>
              <w:left w:val="single" w:sz="4" w:space="0" w:color="auto"/>
              <w:bottom w:val="single" w:sz="4" w:space="0" w:color="auto"/>
              <w:right w:val="single" w:sz="4" w:space="0" w:color="auto"/>
            </w:tcBorders>
          </w:tcPr>
          <w:p w:rsidR="00712EE3" w:rsidRPr="00712EE3" w:rsidRDefault="00712EE3" w:rsidP="00ED48DB">
            <w:pPr>
              <w:rPr>
                <w:b/>
                <w:bCs/>
                <w:sz w:val="20"/>
                <w:lang w:val="ru-RU" w:eastAsia="ru-RU"/>
              </w:rPr>
            </w:pPr>
            <w:r>
              <w:rPr>
                <w:b/>
                <w:bCs/>
                <w:sz w:val="20"/>
                <w:lang w:val="ru-RU" w:eastAsia="ru-RU"/>
              </w:rPr>
              <w:t>Наименование по КТРУ**</w:t>
            </w:r>
          </w:p>
        </w:tc>
        <w:tc>
          <w:tcPr>
            <w:tcW w:w="1417" w:type="dxa"/>
            <w:tcBorders>
              <w:top w:val="single" w:sz="4" w:space="0" w:color="auto"/>
              <w:left w:val="single" w:sz="4" w:space="0" w:color="auto"/>
              <w:bottom w:val="single" w:sz="4" w:space="0" w:color="auto"/>
              <w:right w:val="single" w:sz="4" w:space="0" w:color="auto"/>
            </w:tcBorders>
            <w:vAlign w:val="center"/>
          </w:tcPr>
          <w:p w:rsidR="00712EE3" w:rsidRPr="00712EE3" w:rsidRDefault="00712EE3" w:rsidP="00ED48DB">
            <w:pPr>
              <w:rPr>
                <w:b/>
                <w:bCs/>
                <w:sz w:val="20"/>
                <w:lang w:val="ru-RU" w:eastAsia="ru-RU"/>
              </w:rPr>
            </w:pPr>
            <w:proofErr w:type="spellStart"/>
            <w:r w:rsidRPr="00ED48DB">
              <w:rPr>
                <w:b/>
                <w:bCs/>
                <w:sz w:val="20"/>
                <w:lang w:eastAsia="ru-RU"/>
              </w:rPr>
              <w:t>Наименование</w:t>
            </w:r>
            <w:proofErr w:type="spellEnd"/>
            <w:r w:rsidRPr="00ED48DB">
              <w:rPr>
                <w:b/>
                <w:bCs/>
                <w:sz w:val="20"/>
                <w:lang w:eastAsia="ru-RU"/>
              </w:rPr>
              <w:t xml:space="preserve"> </w:t>
            </w:r>
            <w:proofErr w:type="spellStart"/>
            <w:r w:rsidRPr="00ED48DB">
              <w:rPr>
                <w:b/>
                <w:bCs/>
                <w:sz w:val="20"/>
                <w:lang w:eastAsia="ru-RU"/>
              </w:rPr>
              <w:t>изделий</w:t>
            </w:r>
            <w:proofErr w:type="spellEnd"/>
            <w:r>
              <w:rPr>
                <w:b/>
                <w:bCs/>
                <w:sz w:val="20"/>
                <w:lang w:val="ru-RU" w:eastAsia="ru-RU"/>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12EE3" w:rsidRPr="00712EE3" w:rsidRDefault="00712EE3" w:rsidP="00ED48DB">
            <w:pPr>
              <w:jc w:val="center"/>
              <w:rPr>
                <w:sz w:val="20"/>
                <w:lang w:val="ru-RU"/>
              </w:rPr>
            </w:pPr>
            <w:proofErr w:type="spellStart"/>
            <w:r w:rsidRPr="00ED48DB">
              <w:rPr>
                <w:b/>
                <w:bCs/>
                <w:sz w:val="20"/>
              </w:rPr>
              <w:t>Техническое</w:t>
            </w:r>
            <w:proofErr w:type="spellEnd"/>
            <w:r w:rsidRPr="00ED48DB">
              <w:rPr>
                <w:b/>
                <w:bCs/>
                <w:sz w:val="20"/>
              </w:rPr>
              <w:t xml:space="preserve"> </w:t>
            </w:r>
            <w:proofErr w:type="spellStart"/>
            <w:r w:rsidRPr="00ED48DB">
              <w:rPr>
                <w:b/>
                <w:bCs/>
                <w:sz w:val="20"/>
              </w:rPr>
              <w:t>описание</w:t>
            </w:r>
            <w:proofErr w:type="spellEnd"/>
            <w:r>
              <w:rPr>
                <w:b/>
                <w:bCs/>
                <w:sz w:val="20"/>
                <w:lang w:val="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2EE3" w:rsidRPr="00ED48DB" w:rsidRDefault="00712EE3" w:rsidP="00ED48DB">
            <w:pPr>
              <w:jc w:val="center"/>
              <w:rPr>
                <w:b/>
                <w:bCs/>
                <w:sz w:val="20"/>
                <w:lang w:eastAsia="ru-RU"/>
              </w:rPr>
            </w:pPr>
            <w:r w:rsidRPr="00ED48DB">
              <w:rPr>
                <w:b/>
                <w:bCs/>
                <w:sz w:val="20"/>
                <w:lang w:eastAsia="ru-RU"/>
              </w:rPr>
              <w:t>К-</w:t>
            </w:r>
            <w:proofErr w:type="spellStart"/>
            <w:r w:rsidRPr="00ED48DB">
              <w:rPr>
                <w:b/>
                <w:bCs/>
                <w:sz w:val="20"/>
                <w:lang w:eastAsia="ru-RU"/>
              </w:rPr>
              <w:t>во</w:t>
            </w:r>
            <w:proofErr w:type="spellEnd"/>
            <w:r w:rsidRPr="00ED48DB">
              <w:rPr>
                <w:b/>
                <w:bCs/>
                <w:sz w:val="20"/>
                <w:lang w:eastAsia="ru-RU"/>
              </w:rPr>
              <w:t xml:space="preserve">, </w:t>
            </w:r>
            <w:proofErr w:type="spellStart"/>
            <w:r w:rsidRPr="00ED48DB">
              <w:rPr>
                <w:b/>
                <w:bCs/>
                <w:sz w:val="20"/>
                <w:lang w:eastAsia="ru-RU"/>
              </w:rPr>
              <w:t>шт</w:t>
            </w:r>
            <w:proofErr w:type="spellEnd"/>
            <w:r w:rsidRPr="00ED48DB">
              <w:rPr>
                <w:b/>
                <w:bCs/>
                <w:sz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2EE3" w:rsidRPr="00ED48DB" w:rsidRDefault="00712EE3" w:rsidP="00ED48DB">
            <w:pPr>
              <w:jc w:val="center"/>
              <w:rPr>
                <w:b/>
                <w:bCs/>
                <w:sz w:val="20"/>
                <w:lang w:eastAsia="ru-RU"/>
              </w:rPr>
            </w:pPr>
            <w:proofErr w:type="spellStart"/>
            <w:r w:rsidRPr="00ED48DB">
              <w:rPr>
                <w:b/>
                <w:bCs/>
                <w:sz w:val="20"/>
                <w:lang w:eastAsia="ru-RU"/>
              </w:rPr>
              <w:t>Цена</w:t>
            </w:r>
            <w:proofErr w:type="spellEnd"/>
            <w:r w:rsidRPr="00ED48DB">
              <w:rPr>
                <w:b/>
                <w:bCs/>
                <w:sz w:val="20"/>
                <w:lang w:eastAsia="ru-RU"/>
              </w:rPr>
              <w:t xml:space="preserve">, </w:t>
            </w:r>
            <w:proofErr w:type="spellStart"/>
            <w:r w:rsidRPr="00ED48DB">
              <w:rPr>
                <w:b/>
                <w:bCs/>
                <w:sz w:val="20"/>
                <w:lang w:eastAsia="ru-RU"/>
              </w:rPr>
              <w:t>руб</w:t>
            </w:r>
            <w:proofErr w:type="spellEnd"/>
            <w:r w:rsidRPr="00ED48DB">
              <w:rPr>
                <w:b/>
                <w:bCs/>
                <w:sz w:val="20"/>
                <w:lang w:eastAsia="ru-RU"/>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712EE3" w:rsidRPr="00B92848" w:rsidRDefault="00712EE3" w:rsidP="009B2412">
            <w:pPr>
              <w:suppressAutoHyphens w:val="0"/>
              <w:spacing w:after="200" w:line="276" w:lineRule="auto"/>
              <w:rPr>
                <w:b/>
                <w:sz w:val="20"/>
                <w:lang w:val="ru-RU"/>
              </w:rPr>
            </w:pPr>
            <w:r w:rsidRPr="00B92848">
              <w:rPr>
                <w:b/>
                <w:sz w:val="20"/>
                <w:lang w:val="ru-RU"/>
              </w:rPr>
              <w:t>Сумма, руб.</w:t>
            </w:r>
          </w:p>
        </w:tc>
      </w:tr>
      <w:tr w:rsidR="00712EE3" w:rsidRPr="00ED48DB" w:rsidTr="00C63D3F">
        <w:trPr>
          <w:trHeight w:val="1002"/>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712EE3" w:rsidRPr="002F4B64" w:rsidRDefault="00712EE3" w:rsidP="0084456D">
            <w:pPr>
              <w:jc w:val="center"/>
              <w:rPr>
                <w:sz w:val="20"/>
                <w:lang w:eastAsia="ru-RU"/>
              </w:rPr>
            </w:pPr>
            <w:r w:rsidRPr="002F4B64">
              <w:rPr>
                <w:sz w:val="20"/>
                <w:lang w:eastAsia="ru-RU"/>
              </w:rPr>
              <w:t>8-03-02</w:t>
            </w:r>
          </w:p>
        </w:tc>
        <w:tc>
          <w:tcPr>
            <w:tcW w:w="1134" w:type="dxa"/>
            <w:tcBorders>
              <w:top w:val="single" w:sz="4" w:space="0" w:color="auto"/>
              <w:left w:val="nil"/>
              <w:bottom w:val="single" w:sz="4" w:space="0" w:color="auto"/>
              <w:right w:val="single" w:sz="4" w:space="0" w:color="auto"/>
            </w:tcBorders>
          </w:tcPr>
          <w:p w:rsidR="00712EE3" w:rsidRPr="002F4B64" w:rsidRDefault="00712EE3" w:rsidP="002F4B64">
            <w:pPr>
              <w:rPr>
                <w:sz w:val="20"/>
                <w:lang w:val="ru-RU" w:eastAsia="ru-RU"/>
              </w:rPr>
            </w:pPr>
            <w:r>
              <w:rPr>
                <w:sz w:val="20"/>
                <w:lang w:val="ru-RU" w:eastAsia="ru-RU"/>
              </w:rPr>
              <w:t>-</w:t>
            </w:r>
          </w:p>
        </w:tc>
        <w:tc>
          <w:tcPr>
            <w:tcW w:w="1417" w:type="dxa"/>
            <w:tcBorders>
              <w:top w:val="nil"/>
              <w:left w:val="single" w:sz="4" w:space="0" w:color="auto"/>
              <w:bottom w:val="single" w:sz="4" w:space="0" w:color="auto"/>
              <w:right w:val="single" w:sz="4" w:space="0" w:color="auto"/>
            </w:tcBorders>
            <w:shd w:val="clear" w:color="auto" w:fill="auto"/>
            <w:hideMark/>
          </w:tcPr>
          <w:p w:rsidR="00712EE3" w:rsidRPr="002F4B64" w:rsidRDefault="00712EE3" w:rsidP="002F4B64">
            <w:pPr>
              <w:rPr>
                <w:sz w:val="20"/>
                <w:lang w:val="ru-RU" w:eastAsia="ru-RU"/>
              </w:rPr>
            </w:pPr>
            <w:r w:rsidRPr="002F4B64">
              <w:rPr>
                <w:sz w:val="20"/>
                <w:lang w:val="ru-RU" w:eastAsia="ru-RU"/>
              </w:rPr>
              <w:t xml:space="preserve">Протез предплечья активный                                 </w:t>
            </w:r>
          </w:p>
        </w:tc>
        <w:tc>
          <w:tcPr>
            <w:tcW w:w="3970" w:type="dxa"/>
            <w:tcBorders>
              <w:top w:val="nil"/>
              <w:left w:val="single" w:sz="8" w:space="0" w:color="auto"/>
              <w:bottom w:val="single" w:sz="4" w:space="0" w:color="auto"/>
              <w:right w:val="single" w:sz="8" w:space="0" w:color="auto"/>
            </w:tcBorders>
            <w:shd w:val="clear" w:color="auto" w:fill="auto"/>
          </w:tcPr>
          <w:p w:rsidR="00712EE3" w:rsidRDefault="001B39FF" w:rsidP="00442D7D">
            <w:pPr>
              <w:rPr>
                <w:sz w:val="20"/>
                <w:lang w:val="ru-RU"/>
              </w:rPr>
            </w:pPr>
            <w:r w:rsidRPr="001B39FF">
              <w:rPr>
                <w:sz w:val="20"/>
                <w:lang w:val="ru-RU"/>
              </w:rPr>
              <w:t xml:space="preserve">Протез предназначен для компенсации врожденных и ампутационных дефектов предплечья. Управление протезом (выполнение </w:t>
            </w:r>
            <w:proofErr w:type="spellStart"/>
            <w:r w:rsidRPr="001B39FF">
              <w:rPr>
                <w:sz w:val="20"/>
                <w:lang w:val="ru-RU"/>
              </w:rPr>
              <w:t>схвата</w:t>
            </w:r>
            <w:proofErr w:type="spellEnd"/>
            <w:r w:rsidRPr="001B39FF">
              <w:rPr>
                <w:sz w:val="20"/>
                <w:lang w:val="ru-RU"/>
              </w:rPr>
              <w:t xml:space="preserve">) обеспечивается движениями в локтевом суставе, которое вызывает натяжение тяговых тросов. Протез состоит из двух приемных гильз, связанных шарниром на уровне локтевого сустава. </w:t>
            </w:r>
            <w:proofErr w:type="spellStart"/>
            <w:r w:rsidRPr="001B39FF">
              <w:rPr>
                <w:sz w:val="20"/>
                <w:lang w:val="ru-RU"/>
              </w:rPr>
              <w:t>Схват</w:t>
            </w:r>
            <w:proofErr w:type="spellEnd"/>
            <w:r w:rsidRPr="001B39FF">
              <w:rPr>
                <w:sz w:val="20"/>
                <w:lang w:val="ru-RU"/>
              </w:rPr>
              <w:t xml:space="preserve"> активный, </w:t>
            </w:r>
            <w:proofErr w:type="spellStart"/>
            <w:r w:rsidRPr="001B39FF">
              <w:rPr>
                <w:sz w:val="20"/>
                <w:lang w:val="ru-RU"/>
              </w:rPr>
              <w:t>разжатие</w:t>
            </w:r>
            <w:proofErr w:type="spellEnd"/>
            <w:r w:rsidRPr="001B39FF">
              <w:rPr>
                <w:sz w:val="20"/>
                <w:lang w:val="ru-RU"/>
              </w:rPr>
              <w:t xml:space="preserve"> пальцев протеза происходит </w:t>
            </w:r>
            <w:proofErr w:type="spellStart"/>
            <w:r w:rsidRPr="001B39FF">
              <w:rPr>
                <w:sz w:val="20"/>
                <w:lang w:val="ru-RU"/>
              </w:rPr>
              <w:t>засчет</w:t>
            </w:r>
            <w:proofErr w:type="spellEnd"/>
            <w:r w:rsidRPr="001B39FF">
              <w:rPr>
                <w:sz w:val="20"/>
                <w:lang w:val="ru-RU"/>
              </w:rPr>
              <w:t xml:space="preserve"> пружин. Протез имеет пассивную ротацию кисти в лучезапястном суставе. Внутренняя гильза изготавливается  по слепку из термопластиков, непосредственно по культе. Несущая гильза изготавливается по технологиям трехмерной печати или из углепластиков. </w:t>
            </w:r>
            <w:proofErr w:type="spellStart"/>
            <w:r w:rsidRPr="001B39FF">
              <w:rPr>
                <w:sz w:val="20"/>
              </w:rPr>
              <w:t>Протез</w:t>
            </w:r>
            <w:proofErr w:type="spellEnd"/>
            <w:r w:rsidRPr="001B39FF">
              <w:rPr>
                <w:sz w:val="20"/>
              </w:rPr>
              <w:t xml:space="preserve"> </w:t>
            </w:r>
            <w:proofErr w:type="spellStart"/>
            <w:r w:rsidRPr="001B39FF">
              <w:rPr>
                <w:sz w:val="20"/>
              </w:rPr>
              <w:t>имеет</w:t>
            </w:r>
            <w:proofErr w:type="spellEnd"/>
            <w:r w:rsidRPr="001B39FF">
              <w:rPr>
                <w:sz w:val="20"/>
              </w:rPr>
              <w:t xml:space="preserve"> </w:t>
            </w:r>
            <w:proofErr w:type="spellStart"/>
            <w:r w:rsidRPr="001B39FF">
              <w:rPr>
                <w:sz w:val="20"/>
              </w:rPr>
              <w:t>возможность</w:t>
            </w:r>
            <w:proofErr w:type="spellEnd"/>
            <w:r w:rsidRPr="001B39FF">
              <w:rPr>
                <w:sz w:val="20"/>
              </w:rPr>
              <w:t xml:space="preserve"> </w:t>
            </w:r>
            <w:proofErr w:type="spellStart"/>
            <w:r w:rsidRPr="001B39FF">
              <w:rPr>
                <w:sz w:val="20"/>
              </w:rPr>
              <w:t>фиксации</w:t>
            </w:r>
            <w:proofErr w:type="spellEnd"/>
            <w:r w:rsidRPr="001B39FF">
              <w:rPr>
                <w:sz w:val="20"/>
              </w:rPr>
              <w:t xml:space="preserve"> </w:t>
            </w:r>
            <w:proofErr w:type="spellStart"/>
            <w:r w:rsidRPr="001B39FF">
              <w:rPr>
                <w:sz w:val="20"/>
              </w:rPr>
              <w:t>схвата</w:t>
            </w:r>
            <w:proofErr w:type="spellEnd"/>
            <w:r w:rsidRPr="001B39FF">
              <w:rPr>
                <w:sz w:val="20"/>
              </w:rPr>
              <w:t xml:space="preserve"> в </w:t>
            </w:r>
            <w:proofErr w:type="spellStart"/>
            <w:r w:rsidRPr="001B39FF">
              <w:rPr>
                <w:sz w:val="20"/>
              </w:rPr>
              <w:t>закрытом</w:t>
            </w:r>
            <w:proofErr w:type="spellEnd"/>
            <w:r w:rsidRPr="001B39FF">
              <w:rPr>
                <w:sz w:val="20"/>
              </w:rPr>
              <w:t xml:space="preserve"> </w:t>
            </w:r>
            <w:proofErr w:type="spellStart"/>
            <w:r w:rsidRPr="001B39FF">
              <w:rPr>
                <w:sz w:val="20"/>
              </w:rPr>
              <w:t>состоянии</w:t>
            </w:r>
            <w:proofErr w:type="spellEnd"/>
            <w:r w:rsidRPr="001B39FF">
              <w:rPr>
                <w:sz w:val="20"/>
              </w:rPr>
              <w:t>.</w:t>
            </w:r>
          </w:p>
          <w:p w:rsidR="001B39FF" w:rsidRPr="001B39FF" w:rsidRDefault="001B39FF" w:rsidP="00442D7D">
            <w:pPr>
              <w:rPr>
                <w:sz w:val="20"/>
                <w:lang w:val="ru-RU"/>
              </w:rPr>
            </w:pPr>
          </w:p>
          <w:p w:rsidR="001B39FF" w:rsidRPr="001B39FF" w:rsidRDefault="001B39FF" w:rsidP="00442D7D">
            <w:pPr>
              <w:rPr>
                <w:color w:val="000000"/>
                <w:sz w:val="20"/>
                <w:lang w:val="ru-RU" w:eastAsia="ru-RU"/>
              </w:rPr>
            </w:pPr>
            <w:r>
              <w:rPr>
                <w:color w:val="000000"/>
                <w:sz w:val="20"/>
                <w:lang w:val="ru-RU" w:eastAsia="ru-RU"/>
              </w:rPr>
              <w:t>Гарантийный срок – не менее 12 месяцев</w:t>
            </w:r>
          </w:p>
        </w:tc>
        <w:tc>
          <w:tcPr>
            <w:tcW w:w="567" w:type="dxa"/>
            <w:tcBorders>
              <w:top w:val="nil"/>
              <w:left w:val="nil"/>
              <w:bottom w:val="single" w:sz="4" w:space="0" w:color="auto"/>
              <w:right w:val="single" w:sz="4" w:space="0" w:color="auto"/>
            </w:tcBorders>
            <w:shd w:val="clear" w:color="auto" w:fill="auto"/>
            <w:vAlign w:val="center"/>
            <w:hideMark/>
          </w:tcPr>
          <w:p w:rsidR="00712EE3" w:rsidRPr="002F4B64" w:rsidRDefault="00712EE3" w:rsidP="0084456D">
            <w:pPr>
              <w:jc w:val="center"/>
              <w:rPr>
                <w:sz w:val="20"/>
                <w:lang w:eastAsia="ru-RU"/>
              </w:rPr>
            </w:pPr>
            <w:r w:rsidRPr="002F4B64">
              <w:rPr>
                <w:sz w:val="20"/>
                <w:lang w:eastAsia="ru-RU"/>
              </w:rPr>
              <w:t>3</w:t>
            </w:r>
          </w:p>
        </w:tc>
        <w:tc>
          <w:tcPr>
            <w:tcW w:w="1134" w:type="dxa"/>
            <w:tcBorders>
              <w:top w:val="nil"/>
              <w:left w:val="nil"/>
              <w:bottom w:val="single" w:sz="4" w:space="0" w:color="auto"/>
              <w:right w:val="single" w:sz="8" w:space="0" w:color="auto"/>
            </w:tcBorders>
            <w:shd w:val="clear" w:color="auto" w:fill="auto"/>
            <w:vAlign w:val="center"/>
          </w:tcPr>
          <w:p w:rsidR="00712EE3" w:rsidRPr="00C63D3F" w:rsidRDefault="00C63D3F" w:rsidP="0084456D">
            <w:pPr>
              <w:jc w:val="center"/>
              <w:rPr>
                <w:sz w:val="20"/>
                <w:lang w:val="ru-RU" w:eastAsia="ru-RU"/>
              </w:rPr>
            </w:pPr>
            <w:r>
              <w:rPr>
                <w:sz w:val="20"/>
                <w:lang w:val="ru-RU" w:eastAsia="ru-RU"/>
              </w:rPr>
              <w:t>170666,67</w:t>
            </w:r>
          </w:p>
        </w:tc>
        <w:tc>
          <w:tcPr>
            <w:tcW w:w="1133" w:type="dxa"/>
            <w:tcBorders>
              <w:top w:val="single" w:sz="4" w:space="0" w:color="auto"/>
              <w:bottom w:val="single" w:sz="4" w:space="0" w:color="auto"/>
              <w:right w:val="single" w:sz="4" w:space="0" w:color="auto"/>
            </w:tcBorders>
            <w:shd w:val="clear" w:color="auto" w:fill="auto"/>
            <w:vAlign w:val="center"/>
          </w:tcPr>
          <w:p w:rsidR="00712EE3" w:rsidRDefault="00712EE3" w:rsidP="002F4B64">
            <w:pPr>
              <w:jc w:val="center"/>
              <w:rPr>
                <w:sz w:val="20"/>
                <w:lang w:val="ru-RU" w:eastAsia="ru-RU"/>
              </w:rPr>
            </w:pPr>
          </w:p>
          <w:p w:rsidR="00712EE3" w:rsidRPr="00C63D3F" w:rsidRDefault="00C63D3F" w:rsidP="002F4B64">
            <w:pPr>
              <w:jc w:val="center"/>
              <w:rPr>
                <w:sz w:val="20"/>
                <w:lang w:val="ru-RU" w:eastAsia="ru-RU"/>
              </w:rPr>
            </w:pPr>
            <w:r>
              <w:rPr>
                <w:sz w:val="20"/>
                <w:lang w:val="ru-RU" w:eastAsia="ru-RU"/>
              </w:rPr>
              <w:t>512000,01</w:t>
            </w:r>
          </w:p>
          <w:p w:rsidR="00712EE3" w:rsidRPr="002F4B64" w:rsidRDefault="00712EE3" w:rsidP="0084456D">
            <w:pPr>
              <w:jc w:val="center"/>
              <w:rPr>
                <w:sz w:val="20"/>
                <w:lang w:eastAsia="ru-RU"/>
              </w:rPr>
            </w:pPr>
          </w:p>
        </w:tc>
      </w:tr>
      <w:tr w:rsidR="00712EE3" w:rsidRPr="00ED48DB" w:rsidTr="00244CD6">
        <w:trPr>
          <w:trHeight w:val="452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EE3" w:rsidRPr="00C63D3F" w:rsidRDefault="00C63D3F" w:rsidP="00C63D3F">
            <w:pPr>
              <w:jc w:val="center"/>
              <w:rPr>
                <w:sz w:val="20"/>
                <w:lang w:val="ru-RU" w:eastAsia="ru-RU"/>
              </w:rPr>
            </w:pPr>
            <w:r>
              <w:rPr>
                <w:sz w:val="20"/>
                <w:lang w:eastAsia="ru-RU"/>
              </w:rPr>
              <w:lastRenderedPageBreak/>
              <w:t>8-0</w:t>
            </w:r>
            <w:r>
              <w:rPr>
                <w:sz w:val="20"/>
                <w:lang w:val="ru-RU" w:eastAsia="ru-RU"/>
              </w:rPr>
              <w:t>3</w:t>
            </w:r>
            <w:r w:rsidR="00712EE3" w:rsidRPr="002F4B64">
              <w:rPr>
                <w:sz w:val="20"/>
                <w:lang w:eastAsia="ru-RU"/>
              </w:rPr>
              <w:t>-0</w:t>
            </w:r>
            <w:r>
              <w:rPr>
                <w:sz w:val="20"/>
                <w:lang w:val="ru-RU" w:eastAsia="ru-RU"/>
              </w:rPr>
              <w:t>1</w:t>
            </w:r>
          </w:p>
        </w:tc>
        <w:tc>
          <w:tcPr>
            <w:tcW w:w="1134" w:type="dxa"/>
            <w:tcBorders>
              <w:top w:val="single" w:sz="4" w:space="0" w:color="auto"/>
              <w:left w:val="single" w:sz="4" w:space="0" w:color="auto"/>
              <w:bottom w:val="single" w:sz="4" w:space="0" w:color="auto"/>
              <w:right w:val="single" w:sz="4" w:space="0" w:color="auto"/>
            </w:tcBorders>
          </w:tcPr>
          <w:p w:rsidR="00712EE3" w:rsidRPr="002F4B64" w:rsidRDefault="00244CD6" w:rsidP="002F4B64">
            <w:pPr>
              <w:rPr>
                <w:sz w:val="20"/>
                <w:lang w:val="ru-RU" w:eastAsia="ru-RU"/>
              </w:rPr>
            </w:pPr>
            <w:r>
              <w:rPr>
                <w:sz w:val="20"/>
                <w:lang w:val="ru-RU" w:eastAsia="ru-RU"/>
              </w:rPr>
              <w:t>Протез кисти руки, управляемый телом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12EE3" w:rsidRPr="002F4B64" w:rsidRDefault="00712EE3" w:rsidP="00244CD6">
            <w:pPr>
              <w:rPr>
                <w:sz w:val="20"/>
                <w:lang w:val="ru-RU" w:eastAsia="ru-RU"/>
              </w:rPr>
            </w:pPr>
            <w:r w:rsidRPr="002F4B64">
              <w:rPr>
                <w:sz w:val="20"/>
                <w:lang w:val="ru-RU" w:eastAsia="ru-RU"/>
              </w:rPr>
              <w:t xml:space="preserve">Протез </w:t>
            </w:r>
            <w:r w:rsidR="00244CD6">
              <w:rPr>
                <w:sz w:val="20"/>
                <w:lang w:val="ru-RU" w:eastAsia="ru-RU"/>
              </w:rPr>
              <w:t>кисти активный</w:t>
            </w:r>
            <w:r w:rsidRPr="002F4B64">
              <w:rPr>
                <w:sz w:val="20"/>
                <w:lang w:val="ru-RU" w:eastAsia="ru-RU"/>
              </w:rPr>
              <w:t xml:space="preserve">                              </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44CD6" w:rsidRPr="00244CD6" w:rsidRDefault="00244CD6" w:rsidP="00244CD6">
            <w:pPr>
              <w:pStyle w:val="Default"/>
              <w:jc w:val="both"/>
              <w:rPr>
                <w:rFonts w:ascii="Times New Roman" w:hAnsi="Times New Roman" w:cs="Times New Roman"/>
                <w:sz w:val="20"/>
                <w:szCs w:val="20"/>
              </w:rPr>
            </w:pPr>
            <w:r w:rsidRPr="00244CD6">
              <w:rPr>
                <w:rFonts w:ascii="Times New Roman" w:hAnsi="Times New Roman" w:cs="Times New Roman"/>
                <w:sz w:val="20"/>
                <w:szCs w:val="20"/>
              </w:rPr>
              <w:t xml:space="preserve">Протез предназначен для компенсации врожденных и ампутационных дефектов кисти, при сохранении лучезапястного сустава. Протез состоит из двух частей – каркасные/активные элементы и приемная гильза. Гильза изготавливается по слепку, путем </w:t>
            </w:r>
            <w:proofErr w:type="spellStart"/>
            <w:r w:rsidRPr="00244CD6">
              <w:rPr>
                <w:rFonts w:ascii="Times New Roman" w:hAnsi="Times New Roman" w:cs="Times New Roman"/>
                <w:sz w:val="20"/>
                <w:szCs w:val="20"/>
              </w:rPr>
              <w:t>ламинирования</w:t>
            </w:r>
            <w:proofErr w:type="spellEnd"/>
            <w:r w:rsidRPr="00244CD6">
              <w:rPr>
                <w:rFonts w:ascii="Times New Roman" w:hAnsi="Times New Roman" w:cs="Times New Roman"/>
                <w:sz w:val="20"/>
                <w:szCs w:val="20"/>
              </w:rPr>
              <w:t xml:space="preserve"> или из термопластиков, непосредственно по культе и имеет две шарнирно соединенные части, одна из которых фиксируется на предплечье, вторая плотно облегает культю кисти. Функция </w:t>
            </w:r>
            <w:proofErr w:type="spellStart"/>
            <w:r w:rsidRPr="00244CD6">
              <w:rPr>
                <w:rFonts w:ascii="Times New Roman" w:hAnsi="Times New Roman" w:cs="Times New Roman"/>
                <w:sz w:val="20"/>
                <w:szCs w:val="20"/>
              </w:rPr>
              <w:t>схвата</w:t>
            </w:r>
            <w:proofErr w:type="spellEnd"/>
            <w:r w:rsidRPr="00244CD6">
              <w:rPr>
                <w:rFonts w:ascii="Times New Roman" w:hAnsi="Times New Roman" w:cs="Times New Roman"/>
                <w:sz w:val="20"/>
                <w:szCs w:val="20"/>
              </w:rPr>
              <w:t xml:space="preserve"> осуществляется за счет движений в лучезапястном суставе. Протез позволяет выполнять приведение и отведение кисти, в случае сохранения такой возможности культи кисти. Протез имеет возможность фиксации </w:t>
            </w:r>
            <w:proofErr w:type="spellStart"/>
            <w:r w:rsidRPr="00244CD6">
              <w:rPr>
                <w:rFonts w:ascii="Times New Roman" w:hAnsi="Times New Roman" w:cs="Times New Roman"/>
                <w:sz w:val="20"/>
                <w:szCs w:val="20"/>
              </w:rPr>
              <w:t>схвата</w:t>
            </w:r>
            <w:proofErr w:type="spellEnd"/>
            <w:r w:rsidRPr="00244CD6">
              <w:rPr>
                <w:rFonts w:ascii="Times New Roman" w:hAnsi="Times New Roman" w:cs="Times New Roman"/>
                <w:sz w:val="20"/>
                <w:szCs w:val="20"/>
              </w:rPr>
              <w:t xml:space="preserve"> в закрытом состоянии.</w:t>
            </w:r>
          </w:p>
          <w:p w:rsidR="00712EE3" w:rsidRDefault="00712EE3" w:rsidP="00244CD6">
            <w:pPr>
              <w:spacing w:after="240"/>
              <w:jc w:val="both"/>
              <w:rPr>
                <w:color w:val="000000"/>
                <w:sz w:val="20"/>
                <w:lang w:val="ru-RU" w:eastAsia="ru-RU"/>
              </w:rPr>
            </w:pPr>
          </w:p>
          <w:p w:rsidR="00244CD6" w:rsidRPr="00244CD6" w:rsidRDefault="00212BF0" w:rsidP="00244CD6">
            <w:pPr>
              <w:spacing w:after="240"/>
              <w:jc w:val="both"/>
              <w:rPr>
                <w:color w:val="000000"/>
                <w:sz w:val="20"/>
                <w:lang w:val="ru-RU" w:eastAsia="ru-RU"/>
              </w:rPr>
            </w:pPr>
            <w:r>
              <w:rPr>
                <w:color w:val="000000"/>
                <w:sz w:val="20"/>
                <w:lang w:val="ru-RU" w:eastAsia="ru-RU"/>
              </w:rPr>
              <w:t xml:space="preserve">Гарантийный срок </w:t>
            </w:r>
            <w:r w:rsidR="00442D7D">
              <w:rPr>
                <w:color w:val="000000"/>
                <w:sz w:val="20"/>
                <w:lang w:val="ru-RU" w:eastAsia="ru-RU"/>
              </w:rPr>
              <w:t>–</w:t>
            </w:r>
            <w:r>
              <w:rPr>
                <w:color w:val="000000"/>
                <w:sz w:val="20"/>
                <w:lang w:val="ru-RU" w:eastAsia="ru-RU"/>
              </w:rPr>
              <w:t xml:space="preserve"> </w:t>
            </w:r>
            <w:r w:rsidR="00442D7D">
              <w:rPr>
                <w:color w:val="000000"/>
                <w:sz w:val="20"/>
                <w:lang w:val="ru-RU" w:eastAsia="ru-RU"/>
              </w:rPr>
              <w:t>не менее 12 месяцев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EE3" w:rsidRPr="00244CD6" w:rsidRDefault="00244CD6" w:rsidP="0084456D">
            <w:pPr>
              <w:jc w:val="center"/>
              <w:rPr>
                <w:sz w:val="20"/>
                <w:lang w:val="ru-RU" w:eastAsia="ru-RU"/>
              </w:rPr>
            </w:pPr>
            <w:r>
              <w:rPr>
                <w:sz w:val="20"/>
                <w:lang w:val="ru-RU"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2EE3" w:rsidRPr="00244CD6" w:rsidRDefault="00244CD6" w:rsidP="0084456D">
            <w:pPr>
              <w:jc w:val="center"/>
              <w:rPr>
                <w:sz w:val="20"/>
                <w:lang w:val="ru-RU" w:eastAsia="ru-RU"/>
              </w:rPr>
            </w:pPr>
            <w:r>
              <w:rPr>
                <w:sz w:val="20"/>
                <w:lang w:val="ru-RU" w:eastAsia="ru-RU"/>
              </w:rPr>
              <w:t>142666,67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12EE3" w:rsidRPr="00244CD6" w:rsidRDefault="00244CD6" w:rsidP="0084456D">
            <w:pPr>
              <w:jc w:val="center"/>
              <w:rPr>
                <w:sz w:val="20"/>
                <w:lang w:val="ru-RU" w:eastAsia="ru-RU"/>
              </w:rPr>
            </w:pPr>
            <w:r>
              <w:rPr>
                <w:sz w:val="20"/>
                <w:lang w:val="ru-RU" w:eastAsia="ru-RU"/>
              </w:rPr>
              <w:t>713333,35</w:t>
            </w:r>
          </w:p>
        </w:tc>
      </w:tr>
      <w:tr w:rsidR="00712EE3" w:rsidRPr="00ED48DB" w:rsidTr="00C63D3F">
        <w:trPr>
          <w:trHeight w:val="1002"/>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EE3" w:rsidRPr="002F4B64" w:rsidRDefault="00712EE3" w:rsidP="0084456D">
            <w:pPr>
              <w:jc w:val="center"/>
              <w:rPr>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12EE3" w:rsidRDefault="00712EE3" w:rsidP="002F4B64">
            <w:pPr>
              <w:rPr>
                <w:sz w:val="20"/>
                <w:lang w:val="ru-RU"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12EE3" w:rsidRPr="002F4B64" w:rsidRDefault="00712EE3" w:rsidP="002F4B64">
            <w:pPr>
              <w:rPr>
                <w:sz w:val="20"/>
                <w:lang w:val="ru-RU" w:eastAsia="ru-RU"/>
              </w:rPr>
            </w:pPr>
            <w:r>
              <w:rPr>
                <w:sz w:val="20"/>
                <w:lang w:val="ru-RU" w:eastAsia="ru-RU"/>
              </w:rPr>
              <w:t>ИТОГО</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712EE3" w:rsidRPr="002F4B64" w:rsidRDefault="00712EE3" w:rsidP="0084456D">
            <w:pPr>
              <w:spacing w:after="240"/>
              <w:rPr>
                <w:color w:val="000000"/>
                <w:sz w:val="20"/>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EE3" w:rsidRPr="002C1BCC" w:rsidRDefault="00712EE3" w:rsidP="0084456D">
            <w:pPr>
              <w:jc w:val="center"/>
              <w:rPr>
                <w:sz w:val="20"/>
                <w:lang w:val="ru-RU" w:eastAsia="ru-RU"/>
              </w:rPr>
            </w:pPr>
            <w:r>
              <w:rPr>
                <w:sz w:val="20"/>
                <w:lang w:val="ru-RU"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2EE3" w:rsidRPr="002C1BCC" w:rsidRDefault="00712EE3" w:rsidP="0084456D">
            <w:pPr>
              <w:jc w:val="center"/>
              <w:rPr>
                <w:sz w:val="20"/>
                <w:lang w:val="ru-RU" w:eastAsia="ru-RU"/>
              </w:rPr>
            </w:pPr>
            <w:r>
              <w:rPr>
                <w:sz w:val="20"/>
                <w:lang w:val="ru-RU" w:eastAsia="ru-RU"/>
              </w:rPr>
              <w:t>Х</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12EE3" w:rsidRPr="002C1BCC" w:rsidRDefault="00244CD6" w:rsidP="0084456D">
            <w:pPr>
              <w:jc w:val="center"/>
              <w:rPr>
                <w:sz w:val="20"/>
                <w:lang w:val="ru-RU" w:eastAsia="ru-RU"/>
              </w:rPr>
            </w:pPr>
            <w:r>
              <w:rPr>
                <w:sz w:val="20"/>
                <w:lang w:val="ru-RU" w:eastAsia="ru-RU"/>
              </w:rPr>
              <w:t>1225333,36</w:t>
            </w:r>
          </w:p>
        </w:tc>
      </w:tr>
    </w:tbl>
    <w:p w:rsidR="00753705" w:rsidRPr="00C8035B" w:rsidRDefault="00753705" w:rsidP="00753705">
      <w:pPr>
        <w:pStyle w:val="1"/>
        <w:numPr>
          <w:ilvl w:val="0"/>
          <w:numId w:val="1"/>
        </w:numPr>
        <w:jc w:val="both"/>
        <w:rPr>
          <w:rFonts w:ascii="Times New Roman" w:hAnsi="Times New Roman" w:cs="Times New Roman"/>
          <w:sz w:val="18"/>
          <w:szCs w:val="18"/>
        </w:rPr>
      </w:pPr>
      <w:r>
        <w:rPr>
          <w:rFonts w:ascii="Times New Roman" w:hAnsi="Times New Roman" w:cs="Times New Roman"/>
          <w:sz w:val="24"/>
          <w:szCs w:val="24"/>
        </w:rPr>
        <w:t>*</w:t>
      </w:r>
      <w:r w:rsidRPr="00C8035B">
        <w:rPr>
          <w:rFonts w:ascii="Times New Roman" w:hAnsi="Times New Roman" w:cs="Times New Roman"/>
          <w:sz w:val="24"/>
          <w:szCs w:val="24"/>
        </w:rPr>
        <w:t xml:space="preserve"> </w:t>
      </w:r>
      <w:r w:rsidRPr="00C8035B">
        <w:rPr>
          <w:rFonts w:ascii="Times New Roman" w:hAnsi="Times New Roman" w:cs="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C8035B">
        <w:rPr>
          <w:rFonts w:ascii="Times New Roman" w:hAnsi="Times New Roman" w:cs="Times New Roman"/>
          <w:sz w:val="18"/>
          <w:szCs w:val="18"/>
        </w:rPr>
        <w:t>абилитации</w:t>
      </w:r>
      <w:proofErr w:type="spellEnd"/>
      <w:r w:rsidRPr="00C8035B">
        <w:rPr>
          <w:rFonts w:ascii="Times New Roman" w:hAnsi="Times New Roman" w:cs="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753705" w:rsidRPr="00C8035B" w:rsidRDefault="00753705" w:rsidP="00753705">
      <w:pPr>
        <w:pStyle w:val="a8"/>
        <w:numPr>
          <w:ilvl w:val="0"/>
          <w:numId w:val="1"/>
        </w:numPr>
        <w:autoSpaceDE w:val="0"/>
        <w:autoSpaceDN w:val="0"/>
        <w:adjustRightInd w:val="0"/>
        <w:jc w:val="both"/>
        <w:rPr>
          <w:sz w:val="18"/>
          <w:szCs w:val="18"/>
        </w:rPr>
      </w:pPr>
      <w:r>
        <w:rPr>
          <w:sz w:val="18"/>
          <w:szCs w:val="18"/>
        </w:rPr>
        <w:t xml:space="preserve">** </w:t>
      </w:r>
      <w:r w:rsidRPr="00C8035B">
        <w:rPr>
          <w:sz w:val="18"/>
          <w:szCs w:val="18"/>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p w:rsidR="00753705" w:rsidRPr="00C8035B" w:rsidRDefault="00753705" w:rsidP="00753705">
      <w:pPr>
        <w:pStyle w:val="1"/>
        <w:numPr>
          <w:ilvl w:val="0"/>
          <w:numId w:val="1"/>
        </w:numPr>
        <w:jc w:val="both"/>
        <w:rPr>
          <w:rFonts w:ascii="Times New Roman" w:hAnsi="Times New Roman" w:cs="Times New Roman"/>
          <w:sz w:val="18"/>
          <w:szCs w:val="18"/>
        </w:rPr>
      </w:pPr>
      <w:r>
        <w:rPr>
          <w:rFonts w:ascii="Times New Roman" w:hAnsi="Times New Roman" w:cs="Times New Roman"/>
          <w:sz w:val="18"/>
          <w:szCs w:val="18"/>
        </w:rPr>
        <w:t>***</w:t>
      </w:r>
      <w:r>
        <w:rPr>
          <w:rStyle w:val="a9"/>
          <w:rFonts w:ascii="Times New Roman" w:hAnsi="Times New Roman" w:cs="Times New Roman"/>
          <w:sz w:val="18"/>
          <w:szCs w:val="18"/>
        </w:rPr>
        <w:t xml:space="preserve"> </w:t>
      </w:r>
      <w:r w:rsidRPr="00C8035B">
        <w:rPr>
          <w:rFonts w:ascii="Times New Roman" w:hAnsi="Times New Roman" w:cs="Times New Roman"/>
          <w:sz w:val="18"/>
          <w:szCs w:val="18"/>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
    <w:p w:rsidR="00753705" w:rsidRPr="00753705" w:rsidRDefault="00753705" w:rsidP="00753705">
      <w:pPr>
        <w:autoSpaceDE w:val="0"/>
        <w:jc w:val="both"/>
        <w:rPr>
          <w:sz w:val="23"/>
          <w:szCs w:val="23"/>
          <w:lang w:val="ru-RU"/>
        </w:rPr>
      </w:pPr>
    </w:p>
    <w:p w:rsidR="00C06F26" w:rsidRPr="00361373" w:rsidRDefault="00C06F26" w:rsidP="00361373">
      <w:pPr>
        <w:jc w:val="center"/>
        <w:rPr>
          <w:sz w:val="20"/>
          <w:lang w:val="ru-RU"/>
        </w:rPr>
      </w:pPr>
    </w:p>
    <w:sectPr w:rsidR="00C06F26" w:rsidRPr="00361373" w:rsidSect="00081C6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8527C3"/>
    <w:multiLevelType w:val="multilevel"/>
    <w:tmpl w:val="561E1084"/>
    <w:lvl w:ilvl="0">
      <w:start w:val="1"/>
      <w:numFmt w:val="upperRoman"/>
      <w:lvlText w:val="%1."/>
      <w:lvlJc w:val="left"/>
      <w:pPr>
        <w:tabs>
          <w:tab w:val="num" w:pos="397"/>
        </w:tabs>
        <w:ind w:left="0" w:firstLine="0"/>
      </w:pPr>
      <w:rPr>
        <w:rFonts w:ascii="Times New Roman" w:hAnsi="Times New Roman" w:hint="default"/>
        <w:b w:val="0"/>
        <w:i w:val="0"/>
        <w:caps w:val="0"/>
        <w:strike w:val="0"/>
        <w:dstrike w:val="0"/>
        <w:vanish/>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isLgl/>
      <w:lvlText w:val="%1.%2."/>
      <w:lvlJc w:val="left"/>
      <w:pPr>
        <w:tabs>
          <w:tab w:val="num" w:pos="567"/>
        </w:tabs>
        <w:ind w:left="851" w:hanging="851"/>
      </w:pPr>
      <w:rPr>
        <w:rFonts w:ascii="Times New Roman" w:hAnsi="Times New Roman"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num" w:pos="851"/>
        </w:tabs>
        <w:ind w:left="851" w:hanging="851"/>
      </w:pPr>
      <w:rPr>
        <w:rFonts w:ascii="Symbol" w:hAnsi="Symbol" w:hint="default"/>
        <w:b w:val="0"/>
        <w:bCs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russianLower"/>
      <w:lvlText w:val="%4)"/>
      <w:lvlJc w:val="left"/>
      <w:pPr>
        <w:tabs>
          <w:tab w:val="num" w:pos="1134"/>
        </w:tabs>
        <w:ind w:left="1134" w:hanging="283"/>
      </w:pPr>
      <w:rPr>
        <w:rFonts w:ascii="Times New Roman" w:hAnsi="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92"/>
    <w:rsid w:val="00072D1E"/>
    <w:rsid w:val="00081C6B"/>
    <w:rsid w:val="000B1FAA"/>
    <w:rsid w:val="000C6F7D"/>
    <w:rsid w:val="000F5905"/>
    <w:rsid w:val="001348C4"/>
    <w:rsid w:val="00140D07"/>
    <w:rsid w:val="0019110F"/>
    <w:rsid w:val="001B39FF"/>
    <w:rsid w:val="00212BF0"/>
    <w:rsid w:val="002449F6"/>
    <w:rsid w:val="00244CD6"/>
    <w:rsid w:val="002465E3"/>
    <w:rsid w:val="002824B6"/>
    <w:rsid w:val="00293601"/>
    <w:rsid w:val="0029710F"/>
    <w:rsid w:val="002A3F25"/>
    <w:rsid w:val="002C1BCC"/>
    <w:rsid w:val="002E136A"/>
    <w:rsid w:val="002F4B64"/>
    <w:rsid w:val="00322735"/>
    <w:rsid w:val="00361373"/>
    <w:rsid w:val="003615CF"/>
    <w:rsid w:val="00373F2D"/>
    <w:rsid w:val="003F06FB"/>
    <w:rsid w:val="003F4C98"/>
    <w:rsid w:val="00436C75"/>
    <w:rsid w:val="00437647"/>
    <w:rsid w:val="00442D7D"/>
    <w:rsid w:val="00515621"/>
    <w:rsid w:val="005460C4"/>
    <w:rsid w:val="00565CD0"/>
    <w:rsid w:val="00565D97"/>
    <w:rsid w:val="0059030D"/>
    <w:rsid w:val="005B76F6"/>
    <w:rsid w:val="005F4A25"/>
    <w:rsid w:val="006128EC"/>
    <w:rsid w:val="007031E8"/>
    <w:rsid w:val="00712EE3"/>
    <w:rsid w:val="00753705"/>
    <w:rsid w:val="007738A5"/>
    <w:rsid w:val="007A7639"/>
    <w:rsid w:val="00814F57"/>
    <w:rsid w:val="0084456D"/>
    <w:rsid w:val="0085123C"/>
    <w:rsid w:val="00886156"/>
    <w:rsid w:val="009376B2"/>
    <w:rsid w:val="00940F6B"/>
    <w:rsid w:val="00946B7B"/>
    <w:rsid w:val="009B2412"/>
    <w:rsid w:val="009E153C"/>
    <w:rsid w:val="00A5530E"/>
    <w:rsid w:val="00A72416"/>
    <w:rsid w:val="00AB4615"/>
    <w:rsid w:val="00AD6E3E"/>
    <w:rsid w:val="00B905F0"/>
    <w:rsid w:val="00B92848"/>
    <w:rsid w:val="00C0034E"/>
    <w:rsid w:val="00C06F26"/>
    <w:rsid w:val="00C63D3F"/>
    <w:rsid w:val="00CB1892"/>
    <w:rsid w:val="00CB79D5"/>
    <w:rsid w:val="00D56124"/>
    <w:rsid w:val="00D9083A"/>
    <w:rsid w:val="00DC751E"/>
    <w:rsid w:val="00E14B8C"/>
    <w:rsid w:val="00E17983"/>
    <w:rsid w:val="00E7259D"/>
    <w:rsid w:val="00E73E52"/>
    <w:rsid w:val="00EA5167"/>
    <w:rsid w:val="00EC5C70"/>
    <w:rsid w:val="00ED28C1"/>
    <w:rsid w:val="00ED48DB"/>
    <w:rsid w:val="00F37F33"/>
    <w:rsid w:val="00F62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D93D4-84E2-41BF-97B4-23E8979E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892"/>
    <w:pPr>
      <w:suppressAutoHyphens/>
      <w:spacing w:after="0" w:line="240" w:lineRule="auto"/>
    </w:pPr>
    <w:rPr>
      <w:rFonts w:ascii="Times New Roman" w:eastAsia="Times New Roman" w:hAnsi="Times New Roman" w:cs="Times New Roman"/>
      <w:sz w:val="24"/>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B1892"/>
    <w:rPr>
      <w:color w:val="000080"/>
      <w:u w:val="single"/>
    </w:rPr>
  </w:style>
  <w:style w:type="paragraph" w:styleId="a4">
    <w:name w:val="Normal (Web)"/>
    <w:basedOn w:val="a"/>
    <w:rsid w:val="0059030D"/>
    <w:pPr>
      <w:suppressAutoHyphens w:val="0"/>
      <w:spacing w:before="280" w:after="119"/>
    </w:pPr>
    <w:rPr>
      <w:szCs w:val="24"/>
      <w:lang w:val="ru-RU"/>
    </w:rPr>
  </w:style>
  <w:style w:type="paragraph" w:customStyle="1" w:styleId="ConsPlusNormal">
    <w:name w:val="ConsPlusNormal"/>
    <w:rsid w:val="00C06F26"/>
    <w:pPr>
      <w:autoSpaceDE w:val="0"/>
      <w:autoSpaceDN w:val="0"/>
      <w:adjustRightInd w:val="0"/>
      <w:spacing w:after="0" w:line="240" w:lineRule="auto"/>
    </w:pPr>
    <w:rPr>
      <w:rFonts w:ascii="Arial" w:eastAsia="Calibri" w:hAnsi="Arial" w:cs="Arial"/>
      <w:sz w:val="20"/>
      <w:szCs w:val="20"/>
      <w:lang w:eastAsia="ru-RU"/>
    </w:rPr>
  </w:style>
  <w:style w:type="table" w:styleId="a5">
    <w:name w:val="Table Grid"/>
    <w:basedOn w:val="a1"/>
    <w:uiPriority w:val="59"/>
    <w:rsid w:val="005B76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3F4C98"/>
    <w:pPr>
      <w:keepNext/>
      <w:overflowPunct w:val="0"/>
      <w:autoSpaceDE w:val="0"/>
      <w:spacing w:line="100" w:lineRule="atLeast"/>
      <w:textAlignment w:val="baseline"/>
    </w:pPr>
    <w:rPr>
      <w:rFonts w:eastAsia="Lucida Sans Unicode" w:cs="Tahoma"/>
      <w:color w:val="000000"/>
      <w:szCs w:val="24"/>
      <w:lang w:val="ru-RU" w:eastAsia="en-US" w:bidi="en-US"/>
    </w:rPr>
  </w:style>
  <w:style w:type="character" w:customStyle="1" w:styleId="a7">
    <w:name w:val="Основной текст Знак"/>
    <w:basedOn w:val="a0"/>
    <w:link w:val="a6"/>
    <w:rsid w:val="003F4C98"/>
    <w:rPr>
      <w:rFonts w:ascii="Times New Roman" w:eastAsia="Lucida Sans Unicode" w:hAnsi="Times New Roman" w:cs="Tahoma"/>
      <w:color w:val="000000"/>
      <w:sz w:val="24"/>
      <w:szCs w:val="24"/>
      <w:lang w:bidi="en-US"/>
    </w:rPr>
  </w:style>
  <w:style w:type="paragraph" w:styleId="a8">
    <w:name w:val="List Paragraph"/>
    <w:basedOn w:val="a"/>
    <w:uiPriority w:val="34"/>
    <w:qFormat/>
    <w:rsid w:val="00753705"/>
    <w:pPr>
      <w:widowControl w:val="0"/>
      <w:ind w:left="720"/>
      <w:contextualSpacing/>
    </w:pPr>
    <w:rPr>
      <w:rFonts w:eastAsia="Lucida Sans Unicode" w:cs="Tahoma"/>
      <w:color w:val="000000"/>
      <w:szCs w:val="24"/>
      <w:lang w:val="ru-RU" w:eastAsia="en-US" w:bidi="en-US"/>
    </w:rPr>
  </w:style>
  <w:style w:type="character" w:styleId="a9">
    <w:name w:val="endnote reference"/>
    <w:basedOn w:val="a0"/>
    <w:uiPriority w:val="99"/>
    <w:semiHidden/>
    <w:unhideWhenUsed/>
    <w:rsid w:val="00753705"/>
    <w:rPr>
      <w:vertAlign w:val="superscript"/>
    </w:rPr>
  </w:style>
  <w:style w:type="paragraph" w:customStyle="1" w:styleId="1">
    <w:name w:val="Текст концевой сноски1"/>
    <w:basedOn w:val="a"/>
    <w:next w:val="a"/>
    <w:uiPriority w:val="99"/>
    <w:semiHidden/>
    <w:unhideWhenUsed/>
    <w:rsid w:val="00753705"/>
    <w:pPr>
      <w:suppressAutoHyphens w:val="0"/>
    </w:pPr>
    <w:rPr>
      <w:rFonts w:asciiTheme="minorHAnsi" w:eastAsiaTheme="minorHAnsi" w:hAnsiTheme="minorHAnsi" w:cstheme="minorBidi"/>
      <w:sz w:val="20"/>
      <w:lang w:val="ru-RU" w:eastAsia="en-US"/>
    </w:rPr>
  </w:style>
  <w:style w:type="paragraph" w:customStyle="1" w:styleId="Default">
    <w:name w:val="Default"/>
    <w:rsid w:val="00244CD6"/>
    <w:pPr>
      <w:autoSpaceDE w:val="0"/>
      <w:autoSpaceDN w:val="0"/>
      <w:adjustRightInd w:val="0"/>
      <w:spacing w:after="0" w:line="240" w:lineRule="auto"/>
    </w:pPr>
    <w:rPr>
      <w:rFonts w:ascii="Tahoma" w:eastAsia="Times New Roman" w:hAnsi="Tahoma" w:cs="Tahoma"/>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cr@ro11.fs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cr@ro11.fss.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45D11-2448-4526-B591-F5676789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2836</Words>
  <Characters>16166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Korotkih</dc:creator>
  <cp:lastModifiedBy>Karpova</cp:lastModifiedBy>
  <cp:revision>2</cp:revision>
  <cp:lastPrinted>2019-04-19T11:02:00Z</cp:lastPrinted>
  <dcterms:created xsi:type="dcterms:W3CDTF">2019-05-23T10:52:00Z</dcterms:created>
  <dcterms:modified xsi:type="dcterms:W3CDTF">2019-05-23T10:52:00Z</dcterms:modified>
</cp:coreProperties>
</file>