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  <w:r w:rsidR="00DD4CCA">
        <w:rPr>
          <w:sz w:val="26"/>
          <w:szCs w:val="26"/>
        </w:rPr>
        <w:t xml:space="preserve">  (Дети-инвалиды)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Аварийное освещение и энергоснабжение (стационарный генератор или </w:t>
      </w:r>
      <w:r w:rsidRPr="00BC34BD">
        <w:rPr>
          <w:sz w:val="26"/>
          <w:szCs w:val="26"/>
        </w:rPr>
        <w:lastRenderedPageBreak/>
        <w:t>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</w:t>
      </w:r>
      <w:r w:rsidR="00DD4CCA">
        <w:rPr>
          <w:sz w:val="26"/>
          <w:szCs w:val="26"/>
        </w:rPr>
        <w:t>о</w:t>
      </w:r>
      <w:r w:rsidRPr="00BC34BD">
        <w:rPr>
          <w:sz w:val="26"/>
          <w:szCs w:val="26"/>
        </w:rPr>
        <w:t xml:space="preserve">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  <w:r w:rsidR="00DD4CCA">
          <w:rPr>
            <w:sz w:val="26"/>
            <w:szCs w:val="26"/>
          </w:rPr>
          <w:t xml:space="preserve"> 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DD4CCA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</w:t>
      </w:r>
      <w:r w:rsidR="00DD4CCA">
        <w:rPr>
          <w:sz w:val="26"/>
          <w:szCs w:val="26"/>
        </w:rPr>
        <w:t>.</w:t>
      </w:r>
      <w:r w:rsidRPr="00BC34BD">
        <w:rPr>
          <w:sz w:val="26"/>
          <w:szCs w:val="26"/>
        </w:rPr>
        <w:t xml:space="preserve">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Default="00E350D2" w:rsidP="00464404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Болезни нервной системы, </w:t>
      </w:r>
      <w:r w:rsidR="00464404">
        <w:rPr>
          <w:sz w:val="26"/>
          <w:szCs w:val="26"/>
        </w:rPr>
        <w:t>б</w:t>
      </w:r>
      <w:r w:rsidRPr="00BC34BD">
        <w:rPr>
          <w:sz w:val="26"/>
          <w:szCs w:val="26"/>
        </w:rPr>
        <w:t xml:space="preserve">олезни костно-мышечной системы и соединительной ткани, </w:t>
      </w:r>
      <w:r w:rsidR="00464404">
        <w:rPr>
          <w:sz w:val="26"/>
          <w:szCs w:val="26"/>
        </w:rPr>
        <w:t>детский церебральный паралич.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травматология и ортопедия</w:t>
      </w:r>
      <w:r w:rsidR="00DD4CCA">
        <w:rPr>
          <w:bCs/>
          <w:sz w:val="26"/>
          <w:szCs w:val="26"/>
          <w:lang w:eastAsia="ar-SA"/>
        </w:rPr>
        <w:t>, педиатрия</w:t>
      </w:r>
      <w:r w:rsidRPr="00BC34BD">
        <w:rPr>
          <w:bCs/>
          <w:sz w:val="26"/>
          <w:szCs w:val="26"/>
          <w:lang w:eastAsia="ar-SA"/>
        </w:rPr>
        <w:t>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208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  <w:lang w:eastAsia="ar-SA"/>
        </w:rPr>
        <w:t>дорсопатии</w:t>
      </w:r>
      <w:proofErr w:type="spellEnd"/>
      <w:r w:rsidRPr="00BC34BD">
        <w:rPr>
          <w:sz w:val="26"/>
          <w:szCs w:val="26"/>
          <w:lang w:eastAsia="ar-SA"/>
        </w:rPr>
        <w:t xml:space="preserve">, </w:t>
      </w:r>
      <w:proofErr w:type="spellStart"/>
      <w:r w:rsidRPr="00BC34BD">
        <w:rPr>
          <w:sz w:val="26"/>
          <w:szCs w:val="26"/>
          <w:lang w:eastAsia="ar-SA"/>
        </w:rPr>
        <w:t>спондилопатии</w:t>
      </w:r>
      <w:proofErr w:type="spellEnd"/>
      <w:r w:rsidRPr="00BC34BD">
        <w:rPr>
          <w:sz w:val="26"/>
          <w:szCs w:val="26"/>
          <w:lang w:eastAsia="ar-SA"/>
        </w:rPr>
        <w:t xml:space="preserve">, болезни мягких тканей, </w:t>
      </w:r>
      <w:proofErr w:type="spellStart"/>
      <w:r w:rsidRPr="00BC34BD">
        <w:rPr>
          <w:sz w:val="26"/>
          <w:szCs w:val="26"/>
          <w:lang w:eastAsia="ar-SA"/>
        </w:rPr>
        <w:t>остеопатии</w:t>
      </w:r>
      <w:proofErr w:type="spellEnd"/>
      <w:r w:rsidRPr="00BC34BD">
        <w:rPr>
          <w:sz w:val="26"/>
          <w:szCs w:val="26"/>
          <w:lang w:eastAsia="ar-SA"/>
        </w:rPr>
        <w:t xml:space="preserve"> и </w:t>
      </w:r>
      <w:proofErr w:type="spellStart"/>
      <w:r w:rsidRPr="00BC34BD">
        <w:rPr>
          <w:sz w:val="26"/>
          <w:szCs w:val="26"/>
          <w:lang w:eastAsia="ar-SA"/>
        </w:rPr>
        <w:t>хондропатии</w:t>
      </w:r>
      <w:proofErr w:type="spellEnd"/>
      <w:r w:rsidRPr="00BC34BD">
        <w:rPr>
          <w:sz w:val="26"/>
          <w:szCs w:val="26"/>
          <w:lang w:eastAsia="ar-SA"/>
        </w:rPr>
        <w:t>)»: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 22.11.2004 № </w:t>
      </w:r>
      <w:r w:rsidRPr="00BC34BD">
        <w:rPr>
          <w:b/>
          <w:sz w:val="26"/>
          <w:szCs w:val="26"/>
        </w:rPr>
        <w:t>227</w:t>
      </w:r>
      <w:r w:rsidRPr="00BC34BD">
        <w:rPr>
          <w:sz w:val="26"/>
          <w:szCs w:val="26"/>
        </w:rPr>
        <w:t xml:space="preserve">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инфекционные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воспалительные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артрозы, другие поражения суставов)»; </w:t>
      </w:r>
    </w:p>
    <w:p w:rsidR="00E350D2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1D629C" w:rsidRPr="00B45AA7" w:rsidRDefault="001D629C" w:rsidP="001D629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B45AA7">
        <w:rPr>
          <w:rFonts w:eastAsiaTheme="minorHAnsi"/>
          <w:bCs/>
          <w:sz w:val="26"/>
          <w:szCs w:val="26"/>
          <w:lang w:eastAsia="en-US"/>
        </w:rPr>
        <w:t xml:space="preserve">т 22.11.2004 № </w:t>
      </w:r>
      <w:r w:rsidRPr="001D629C">
        <w:rPr>
          <w:rFonts w:eastAsiaTheme="minorHAnsi"/>
          <w:b/>
          <w:bCs/>
          <w:sz w:val="26"/>
          <w:szCs w:val="26"/>
          <w:lang w:eastAsia="en-US"/>
        </w:rPr>
        <w:t>213</w:t>
      </w:r>
      <w:r w:rsidRPr="00B45AA7">
        <w:rPr>
          <w:rFonts w:eastAsiaTheme="minorHAnsi"/>
          <w:bCs/>
          <w:sz w:val="26"/>
          <w:szCs w:val="26"/>
          <w:lang w:eastAsia="en-US"/>
        </w:rPr>
        <w:t xml:space="preserve"> Стандарт санаторно-курортной помощи больным детским церебральным параличом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E94425">
        <w:rPr>
          <w:sz w:val="26"/>
          <w:szCs w:val="26"/>
        </w:rPr>
        <w:t xml:space="preserve">– </w:t>
      </w:r>
      <w:r w:rsidR="00533FC9">
        <w:rPr>
          <w:sz w:val="26"/>
          <w:szCs w:val="26"/>
        </w:rPr>
        <w:t>315</w:t>
      </w:r>
      <w:r w:rsidR="00DC2AF4">
        <w:rPr>
          <w:sz w:val="26"/>
          <w:szCs w:val="26"/>
        </w:rPr>
        <w:t>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376191">
        <w:rPr>
          <w:sz w:val="26"/>
          <w:szCs w:val="26"/>
        </w:rPr>
        <w:t>Самарская область</w:t>
      </w:r>
      <w:r w:rsidR="00533FC9">
        <w:rPr>
          <w:sz w:val="26"/>
          <w:szCs w:val="26"/>
        </w:rPr>
        <w:t>.</w:t>
      </w:r>
    </w:p>
    <w:p w:rsidR="00FC7820" w:rsidRDefault="00E350D2"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  <w:bookmarkStart w:id="0" w:name="_GoBack"/>
      <w:bookmarkEnd w:id="0"/>
    </w:p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1D629C"/>
    <w:rsid w:val="00376191"/>
    <w:rsid w:val="003F32C0"/>
    <w:rsid w:val="00434BD2"/>
    <w:rsid w:val="00464404"/>
    <w:rsid w:val="00533FC9"/>
    <w:rsid w:val="00942471"/>
    <w:rsid w:val="00B45AA7"/>
    <w:rsid w:val="00DC2AF4"/>
    <w:rsid w:val="00DD4CCA"/>
    <w:rsid w:val="00E350D2"/>
    <w:rsid w:val="00E94425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2019-06-05T17:42:00Z</dcterms:created>
  <dcterms:modified xsi:type="dcterms:W3CDTF">2019-06-05T17:57:00Z</dcterms:modified>
</cp:coreProperties>
</file>