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52270F" w:rsidRDefault="000C40D2" w:rsidP="005C5BCC">
      <w:pPr>
        <w:pStyle w:val="aff0"/>
        <w:spacing w:after="240"/>
        <w:rPr>
          <w:bCs/>
          <w:sz w:val="28"/>
          <w:szCs w:val="28"/>
          <w:lang w:eastAsia="en-US"/>
        </w:rPr>
      </w:pPr>
      <w:r w:rsidRPr="0052270F">
        <w:rPr>
          <w:bCs/>
          <w:sz w:val="28"/>
          <w:szCs w:val="28"/>
          <w:lang w:eastAsia="en-US"/>
        </w:rPr>
        <w:t>Описание объекта закупки</w:t>
      </w:r>
    </w:p>
    <w:p w:rsidR="00573549" w:rsidRPr="0052270F" w:rsidRDefault="00573549" w:rsidP="00573549">
      <w:pPr>
        <w:ind w:firstLine="708"/>
        <w:jc w:val="both"/>
        <w:rPr>
          <w:sz w:val="27"/>
          <w:szCs w:val="27"/>
        </w:rPr>
      </w:pPr>
      <w:r w:rsidRPr="0052270F">
        <w:rPr>
          <w:sz w:val="27"/>
          <w:szCs w:val="27"/>
        </w:rPr>
        <w:t xml:space="preserve">В соответствии с п. 1 ч. 1 ст. 33 Федерального закона от 05 апреля 2013 г. </w:t>
      </w:r>
      <w:r w:rsidRPr="0052270F">
        <w:rPr>
          <w:sz w:val="27"/>
          <w:szCs w:val="27"/>
        </w:rPr>
        <w:br/>
        <w:t>№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поставляемых расходных материалов к технике и оборудованию, используемым Заказчиком.</w:t>
      </w:r>
    </w:p>
    <w:p w:rsidR="00107053" w:rsidRPr="0052270F" w:rsidRDefault="00107053" w:rsidP="00573549">
      <w:pPr>
        <w:ind w:firstLine="708"/>
        <w:jc w:val="both"/>
        <w:rPr>
          <w:sz w:val="27"/>
          <w:szCs w:val="27"/>
        </w:rPr>
      </w:pPr>
    </w:p>
    <w:p w:rsidR="00573549" w:rsidRPr="0052270F" w:rsidRDefault="00573549" w:rsidP="00573549">
      <w:pPr>
        <w:jc w:val="both"/>
        <w:rPr>
          <w:b/>
          <w:sz w:val="27"/>
          <w:szCs w:val="27"/>
        </w:rPr>
      </w:pPr>
      <w:r w:rsidRPr="0052270F">
        <w:rPr>
          <w:b/>
          <w:sz w:val="27"/>
          <w:szCs w:val="27"/>
        </w:rPr>
        <w:t>Перечень поставляемого Товара</w:t>
      </w:r>
      <w:r w:rsidR="006D0B0C" w:rsidRPr="0052270F">
        <w:rPr>
          <w:rStyle w:val="afffff3"/>
          <w:rFonts w:eastAsia="Calibri"/>
          <w:b/>
        </w:rPr>
        <w:footnoteReference w:id="1"/>
      </w:r>
      <w:r w:rsidRPr="0052270F">
        <w:rPr>
          <w:b/>
          <w:sz w:val="27"/>
          <w:szCs w:val="27"/>
        </w:rPr>
        <w:t>:</w:t>
      </w:r>
    </w:p>
    <w:p w:rsidR="00573549" w:rsidRPr="0052270F" w:rsidRDefault="00573549" w:rsidP="00573549">
      <w:pPr>
        <w:jc w:val="both"/>
        <w:rPr>
          <w:sz w:val="27"/>
          <w:szCs w:val="27"/>
        </w:rPr>
      </w:pPr>
    </w:p>
    <w:tbl>
      <w:tblPr>
        <w:tblW w:w="11320" w:type="dxa"/>
        <w:tblInd w:w="-577" w:type="dxa"/>
        <w:tblLayout w:type="fixed"/>
        <w:tblLook w:val="0000" w:firstRow="0" w:lastRow="0" w:firstColumn="0" w:lastColumn="0" w:noHBand="0" w:noVBand="0"/>
      </w:tblPr>
      <w:tblGrid>
        <w:gridCol w:w="562"/>
        <w:gridCol w:w="3539"/>
        <w:gridCol w:w="3847"/>
        <w:gridCol w:w="988"/>
        <w:gridCol w:w="2384"/>
      </w:tblGrid>
      <w:tr w:rsidR="00573549" w:rsidRPr="0052270F" w:rsidTr="002D1303">
        <w:trPr>
          <w:trHeight w:val="996"/>
        </w:trPr>
        <w:tc>
          <w:tcPr>
            <w:tcW w:w="562" w:type="dxa"/>
            <w:tcBorders>
              <w:top w:val="single" w:sz="8" w:space="0" w:color="auto"/>
              <w:left w:val="single" w:sz="8" w:space="0" w:color="auto"/>
              <w:bottom w:val="single" w:sz="8" w:space="0" w:color="auto"/>
              <w:right w:val="single" w:sz="8" w:space="0" w:color="auto"/>
            </w:tcBorders>
            <w:shd w:val="clear" w:color="auto" w:fill="auto"/>
            <w:vAlign w:val="center"/>
          </w:tcPr>
          <w:p w:rsidR="00573549" w:rsidRPr="002D1303" w:rsidRDefault="00573549" w:rsidP="002D1303">
            <w:pPr>
              <w:jc w:val="center"/>
              <w:rPr>
                <w:b/>
              </w:rPr>
            </w:pPr>
            <w:r w:rsidRPr="002D1303">
              <w:rPr>
                <w:b/>
              </w:rPr>
              <w:t>№</w:t>
            </w:r>
          </w:p>
        </w:tc>
        <w:tc>
          <w:tcPr>
            <w:tcW w:w="3539" w:type="dxa"/>
            <w:tcBorders>
              <w:top w:val="single" w:sz="8" w:space="0" w:color="auto"/>
              <w:left w:val="nil"/>
              <w:bottom w:val="single" w:sz="8" w:space="0" w:color="auto"/>
              <w:right w:val="single" w:sz="8" w:space="0" w:color="auto"/>
            </w:tcBorders>
            <w:shd w:val="clear" w:color="auto" w:fill="auto"/>
            <w:vAlign w:val="center"/>
          </w:tcPr>
          <w:p w:rsidR="00EC7883" w:rsidRPr="002D1303" w:rsidRDefault="00EC7883" w:rsidP="002D1303">
            <w:pPr>
              <w:jc w:val="center"/>
              <w:rPr>
                <w:b/>
              </w:rPr>
            </w:pPr>
          </w:p>
          <w:p w:rsidR="00573549" w:rsidRPr="002D1303" w:rsidRDefault="00573549" w:rsidP="002D1303">
            <w:pPr>
              <w:jc w:val="center"/>
              <w:rPr>
                <w:b/>
              </w:rPr>
            </w:pPr>
            <w:r w:rsidRPr="002D1303">
              <w:rPr>
                <w:b/>
              </w:rPr>
              <w:t>Наименование товара</w:t>
            </w:r>
          </w:p>
        </w:tc>
        <w:tc>
          <w:tcPr>
            <w:tcW w:w="3847" w:type="dxa"/>
            <w:tcBorders>
              <w:top w:val="single" w:sz="8" w:space="0" w:color="auto"/>
              <w:left w:val="nil"/>
              <w:bottom w:val="single" w:sz="8" w:space="0" w:color="auto"/>
              <w:right w:val="single" w:sz="8" w:space="0" w:color="auto"/>
            </w:tcBorders>
            <w:shd w:val="clear" w:color="auto" w:fill="auto"/>
            <w:vAlign w:val="center"/>
          </w:tcPr>
          <w:p w:rsidR="00EC7883" w:rsidRPr="002D1303" w:rsidRDefault="00EC7883" w:rsidP="002D1303">
            <w:pPr>
              <w:jc w:val="center"/>
              <w:rPr>
                <w:b/>
              </w:rPr>
            </w:pPr>
          </w:p>
          <w:p w:rsidR="00573549" w:rsidRPr="002D1303" w:rsidRDefault="00573549" w:rsidP="002D1303">
            <w:pPr>
              <w:jc w:val="center"/>
              <w:rPr>
                <w:b/>
              </w:rPr>
            </w:pPr>
            <w:r w:rsidRPr="002D1303">
              <w:rPr>
                <w:b/>
              </w:rPr>
              <w:t>Характеристики</w:t>
            </w:r>
          </w:p>
        </w:tc>
        <w:tc>
          <w:tcPr>
            <w:tcW w:w="988" w:type="dxa"/>
            <w:tcBorders>
              <w:top w:val="single" w:sz="8" w:space="0" w:color="auto"/>
              <w:left w:val="nil"/>
              <w:bottom w:val="single" w:sz="8" w:space="0" w:color="auto"/>
              <w:right w:val="single" w:sz="8" w:space="0" w:color="auto"/>
            </w:tcBorders>
            <w:shd w:val="clear" w:color="auto" w:fill="auto"/>
            <w:vAlign w:val="center"/>
          </w:tcPr>
          <w:p w:rsidR="00573549" w:rsidRPr="002D1303" w:rsidRDefault="00573549" w:rsidP="002D1303">
            <w:pPr>
              <w:jc w:val="center"/>
              <w:rPr>
                <w:b/>
              </w:rPr>
            </w:pPr>
            <w:r w:rsidRPr="002D1303">
              <w:rPr>
                <w:b/>
              </w:rPr>
              <w:t>Кол</w:t>
            </w:r>
            <w:r w:rsidR="00EC7883" w:rsidRPr="002D1303">
              <w:rPr>
                <w:b/>
              </w:rPr>
              <w:t>-</w:t>
            </w:r>
            <w:r w:rsidRPr="002D1303">
              <w:rPr>
                <w:b/>
              </w:rPr>
              <w:t>во</w:t>
            </w:r>
          </w:p>
        </w:tc>
        <w:tc>
          <w:tcPr>
            <w:tcW w:w="2384" w:type="dxa"/>
            <w:tcBorders>
              <w:top w:val="single" w:sz="8" w:space="0" w:color="auto"/>
              <w:left w:val="nil"/>
              <w:bottom w:val="single" w:sz="8" w:space="0" w:color="auto"/>
              <w:right w:val="single" w:sz="8" w:space="0" w:color="auto"/>
            </w:tcBorders>
            <w:vAlign w:val="center"/>
          </w:tcPr>
          <w:p w:rsidR="00573549" w:rsidRPr="002D1303" w:rsidRDefault="00573549" w:rsidP="002D1303">
            <w:pPr>
              <w:jc w:val="center"/>
              <w:rPr>
                <w:b/>
              </w:rPr>
            </w:pPr>
            <w:r w:rsidRPr="002D1303">
              <w:rPr>
                <w:b/>
              </w:rPr>
              <w:t>Тип, производительность</w:t>
            </w:r>
          </w:p>
        </w:tc>
      </w:tr>
      <w:tr w:rsidR="00573549" w:rsidRPr="0052270F" w:rsidTr="00901EF1">
        <w:trPr>
          <w:trHeight w:val="1067"/>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Картридж </w:t>
            </w:r>
            <w:proofErr w:type="spellStart"/>
            <w:r w:rsidRPr="0052270F">
              <w:rPr>
                <w:sz w:val="22"/>
                <w:szCs w:val="22"/>
              </w:rPr>
              <w:t>Hewlett-Packard</w:t>
            </w:r>
            <w:proofErr w:type="spellEnd"/>
            <w:r w:rsidRPr="0052270F">
              <w:rPr>
                <w:sz w:val="22"/>
                <w:szCs w:val="22"/>
              </w:rPr>
              <w:t xml:space="preserve"> </w:t>
            </w:r>
            <w:proofErr w:type="spellStart"/>
            <w:r w:rsidRPr="0052270F">
              <w:rPr>
                <w:sz w:val="22"/>
                <w:szCs w:val="22"/>
              </w:rPr>
              <w:t>LaserJet</w:t>
            </w:r>
            <w:proofErr w:type="spellEnd"/>
            <w:r w:rsidRPr="0052270F">
              <w:rPr>
                <w:sz w:val="22"/>
                <w:szCs w:val="22"/>
              </w:rPr>
              <w:t xml:space="preserve"> C</w:t>
            </w:r>
            <w:r w:rsidRPr="0052270F">
              <w:rPr>
                <w:sz w:val="22"/>
                <w:szCs w:val="22"/>
                <w:lang w:val="en-US"/>
              </w:rPr>
              <w:t>E</w:t>
            </w:r>
            <w:r w:rsidRPr="0052270F">
              <w:rPr>
                <w:sz w:val="22"/>
                <w:szCs w:val="22"/>
              </w:rPr>
              <w:t xml:space="preserve">505X для принтера </w:t>
            </w:r>
            <w:proofErr w:type="spellStart"/>
            <w:r w:rsidRPr="0052270F">
              <w:rPr>
                <w:sz w:val="22"/>
                <w:szCs w:val="22"/>
              </w:rPr>
              <w:t>Hewlett-Packard</w:t>
            </w:r>
            <w:proofErr w:type="spellEnd"/>
            <w:r w:rsidRPr="0052270F">
              <w:rPr>
                <w:sz w:val="22"/>
                <w:szCs w:val="22"/>
              </w:rPr>
              <w:t xml:space="preserve"> </w:t>
            </w:r>
            <w:proofErr w:type="spellStart"/>
            <w:r w:rsidRPr="0052270F">
              <w:rPr>
                <w:sz w:val="22"/>
                <w:szCs w:val="22"/>
              </w:rPr>
              <w:t>LaserJet</w:t>
            </w:r>
            <w:proofErr w:type="spellEnd"/>
            <w:r w:rsidRPr="0052270F">
              <w:rPr>
                <w:sz w:val="22"/>
                <w:szCs w:val="22"/>
              </w:rPr>
              <w:t xml:space="preserve"> </w:t>
            </w:r>
            <w:r w:rsidRPr="0052270F">
              <w:rPr>
                <w:sz w:val="22"/>
                <w:szCs w:val="22"/>
                <w:lang w:val="en-US"/>
              </w:rPr>
              <w:t>P</w:t>
            </w:r>
            <w:r w:rsidRPr="0052270F">
              <w:rPr>
                <w:sz w:val="22"/>
                <w:szCs w:val="22"/>
              </w:rPr>
              <w:t>2055</w:t>
            </w:r>
          </w:p>
        </w:tc>
        <w:tc>
          <w:tcPr>
            <w:tcW w:w="3847" w:type="dxa"/>
            <w:tcBorders>
              <w:top w:val="single" w:sz="4" w:space="0" w:color="auto"/>
              <w:left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6500 страниц</w:t>
            </w:r>
            <w:r w:rsidR="00EC7883" w:rsidRPr="0052270F">
              <w:rPr>
                <w:sz w:val="22"/>
                <w:szCs w:val="22"/>
              </w:rPr>
              <w:t xml:space="preserve"> при 5% покрытии</w:t>
            </w:r>
          </w:p>
        </w:tc>
        <w:tc>
          <w:tcPr>
            <w:tcW w:w="988"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E60C74" w:rsidP="00573549">
            <w:pPr>
              <w:jc w:val="center"/>
              <w:rPr>
                <w:sz w:val="22"/>
                <w:szCs w:val="22"/>
                <w:lang w:val="en-US"/>
              </w:rPr>
            </w:pPr>
            <w:r w:rsidRPr="0052270F">
              <w:rPr>
                <w:sz w:val="22"/>
                <w:szCs w:val="22"/>
                <w:lang w:val="en-US"/>
              </w:rPr>
              <w:t>15</w:t>
            </w:r>
          </w:p>
        </w:tc>
        <w:tc>
          <w:tcPr>
            <w:tcW w:w="2384"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lang w:val="en-US"/>
              </w:rPr>
            </w:pPr>
            <w:r w:rsidRPr="0052270F">
              <w:rPr>
                <w:sz w:val="22"/>
                <w:szCs w:val="22"/>
              </w:rPr>
              <w:t>6500 страниц</w:t>
            </w:r>
          </w:p>
        </w:tc>
      </w:tr>
      <w:tr w:rsidR="00573549" w:rsidRPr="0052270F" w:rsidTr="00901EF1">
        <w:trPr>
          <w:trHeight w:val="1252"/>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Картридж </w:t>
            </w:r>
            <w:proofErr w:type="spellStart"/>
            <w:r w:rsidRPr="0052270F">
              <w:rPr>
                <w:sz w:val="22"/>
                <w:szCs w:val="22"/>
              </w:rPr>
              <w:t>Hewlett-Packard</w:t>
            </w:r>
            <w:proofErr w:type="spellEnd"/>
            <w:r w:rsidRPr="0052270F">
              <w:rPr>
                <w:sz w:val="22"/>
                <w:szCs w:val="22"/>
              </w:rPr>
              <w:t xml:space="preserve"> </w:t>
            </w:r>
            <w:proofErr w:type="spellStart"/>
            <w:r w:rsidRPr="0052270F">
              <w:rPr>
                <w:sz w:val="22"/>
                <w:szCs w:val="22"/>
              </w:rPr>
              <w:t>LaserJet</w:t>
            </w:r>
            <w:proofErr w:type="spellEnd"/>
            <w:r w:rsidRPr="0052270F">
              <w:rPr>
                <w:sz w:val="22"/>
                <w:szCs w:val="22"/>
              </w:rPr>
              <w:t xml:space="preserve"> CB436A для принтера </w:t>
            </w:r>
            <w:proofErr w:type="spellStart"/>
            <w:r w:rsidRPr="0052270F">
              <w:rPr>
                <w:sz w:val="22"/>
                <w:szCs w:val="22"/>
              </w:rPr>
              <w:t>Hewlett-Packard</w:t>
            </w:r>
            <w:proofErr w:type="spellEnd"/>
            <w:r w:rsidRPr="0052270F">
              <w:rPr>
                <w:sz w:val="22"/>
                <w:szCs w:val="22"/>
              </w:rPr>
              <w:t xml:space="preserve">  </w:t>
            </w:r>
            <w:proofErr w:type="spellStart"/>
            <w:r w:rsidRPr="0052270F">
              <w:rPr>
                <w:sz w:val="22"/>
                <w:szCs w:val="22"/>
              </w:rPr>
              <w:t>LaserJet</w:t>
            </w:r>
            <w:proofErr w:type="spellEnd"/>
            <w:r w:rsidRPr="0052270F">
              <w:rPr>
                <w:sz w:val="22"/>
                <w:szCs w:val="22"/>
              </w:rPr>
              <w:t xml:space="preserve"> 1120</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EC7883">
            <w:pPr>
              <w:rPr>
                <w:sz w:val="22"/>
                <w:szCs w:val="22"/>
              </w:rPr>
            </w:pPr>
            <w:r w:rsidRPr="0052270F">
              <w:rPr>
                <w:sz w:val="22"/>
                <w:szCs w:val="22"/>
              </w:rPr>
              <w:t>Количество страни</w:t>
            </w:r>
            <w:r w:rsidR="00EC7883" w:rsidRPr="0052270F">
              <w:rPr>
                <w:sz w:val="22"/>
                <w:szCs w:val="22"/>
              </w:rPr>
              <w:t>ц: 2000 страниц при 5% покрытии</w:t>
            </w:r>
          </w:p>
        </w:tc>
        <w:tc>
          <w:tcPr>
            <w:tcW w:w="988"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E60C74" w:rsidP="004B7508">
            <w:pPr>
              <w:jc w:val="center"/>
              <w:rPr>
                <w:sz w:val="22"/>
                <w:szCs w:val="22"/>
                <w:lang w:val="en-US"/>
              </w:rPr>
            </w:pPr>
            <w:r w:rsidRPr="0052270F">
              <w:rPr>
                <w:sz w:val="22"/>
                <w:szCs w:val="22"/>
                <w:lang w:val="en-US"/>
              </w:rPr>
              <w:t>75</w:t>
            </w:r>
          </w:p>
        </w:tc>
        <w:tc>
          <w:tcPr>
            <w:tcW w:w="2384"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2000 страниц</w:t>
            </w:r>
          </w:p>
        </w:tc>
      </w:tr>
      <w:tr w:rsidR="00573549" w:rsidRPr="0052270F" w:rsidTr="00901EF1">
        <w:trPr>
          <w:trHeight w:val="1258"/>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4" w:space="0" w:color="auto"/>
              <w:right w:val="single" w:sz="4" w:space="0" w:color="auto"/>
            </w:tcBorders>
            <w:shd w:val="clear" w:color="auto" w:fill="auto"/>
            <w:vAlign w:val="center"/>
          </w:tcPr>
          <w:p w:rsidR="00573549" w:rsidRPr="0052270F" w:rsidRDefault="00573549" w:rsidP="002D1303">
            <w:pPr>
              <w:rPr>
                <w:sz w:val="22"/>
                <w:szCs w:val="22"/>
                <w:lang w:val="en-US"/>
              </w:rPr>
            </w:pPr>
            <w:r w:rsidRPr="0052270F">
              <w:rPr>
                <w:sz w:val="22"/>
                <w:szCs w:val="22"/>
              </w:rPr>
              <w:t>Картридж</w:t>
            </w:r>
            <w:r w:rsidRPr="0052270F">
              <w:rPr>
                <w:sz w:val="22"/>
                <w:szCs w:val="22"/>
                <w:lang w:val="en-US"/>
              </w:rPr>
              <w:t xml:space="preserve"> Hewlett-Packard LaserJet CE285A </w:t>
            </w:r>
            <w:r w:rsidRPr="0052270F">
              <w:rPr>
                <w:sz w:val="22"/>
                <w:szCs w:val="22"/>
              </w:rPr>
              <w:t>для</w:t>
            </w:r>
            <w:r w:rsidRPr="0052270F">
              <w:rPr>
                <w:sz w:val="22"/>
                <w:szCs w:val="22"/>
                <w:lang w:val="en-US"/>
              </w:rPr>
              <w:t xml:space="preserve"> </w:t>
            </w:r>
            <w:r w:rsidRPr="0052270F">
              <w:rPr>
                <w:sz w:val="22"/>
                <w:szCs w:val="22"/>
              </w:rPr>
              <w:t>МФУ</w:t>
            </w:r>
            <w:r w:rsidRPr="0052270F">
              <w:rPr>
                <w:sz w:val="22"/>
                <w:szCs w:val="22"/>
                <w:lang w:val="en-US"/>
              </w:rPr>
              <w:t xml:space="preserve"> Hewlett-Packard  LaserJet 1132 / 1102</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lang w:val="en-US"/>
              </w:rPr>
            </w:pPr>
            <w:r w:rsidRPr="0052270F">
              <w:rPr>
                <w:sz w:val="22"/>
                <w:szCs w:val="22"/>
              </w:rPr>
              <w:t>Товарный</w:t>
            </w:r>
            <w:r w:rsidRPr="0052270F">
              <w:rPr>
                <w:sz w:val="22"/>
                <w:szCs w:val="22"/>
                <w:lang w:val="en-US"/>
              </w:rPr>
              <w:t xml:space="preserve"> </w:t>
            </w:r>
            <w:r w:rsidRPr="0052270F">
              <w:rPr>
                <w:sz w:val="22"/>
                <w:szCs w:val="22"/>
              </w:rPr>
              <w:t>знак</w:t>
            </w:r>
            <w:r w:rsidRPr="0052270F">
              <w:rPr>
                <w:sz w:val="22"/>
                <w:szCs w:val="22"/>
                <w:lang w:val="en-US"/>
              </w:rPr>
              <w:t>: «HP» (Hewlett-Packard);</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w:t>
            </w:r>
            <w:r w:rsidR="00EC7883" w:rsidRPr="0052270F">
              <w:rPr>
                <w:sz w:val="22"/>
                <w:szCs w:val="22"/>
              </w:rPr>
              <w:t>ц: 1600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0C74" w:rsidP="00573549">
            <w:pPr>
              <w:jc w:val="center"/>
              <w:rPr>
                <w:sz w:val="22"/>
                <w:szCs w:val="22"/>
              </w:rPr>
            </w:pPr>
            <w:r w:rsidRPr="0052270F">
              <w:rPr>
                <w:sz w:val="22"/>
                <w:szCs w:val="22"/>
                <w:lang w:val="en-US"/>
              </w:rPr>
              <w:t>20</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1600 страниц</w:t>
            </w:r>
          </w:p>
        </w:tc>
      </w:tr>
      <w:tr w:rsidR="00573549" w:rsidRPr="0052270F" w:rsidTr="00901EF1">
        <w:trPr>
          <w:trHeight w:val="972"/>
        </w:trPr>
        <w:tc>
          <w:tcPr>
            <w:tcW w:w="562"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proofErr w:type="spellStart"/>
            <w:r w:rsidRPr="0052270F">
              <w:rPr>
                <w:sz w:val="22"/>
                <w:szCs w:val="22"/>
              </w:rPr>
              <w:t>Xerox</w:t>
            </w:r>
            <w:proofErr w:type="spellEnd"/>
            <w:r w:rsidRPr="0052270F">
              <w:rPr>
                <w:sz w:val="22"/>
                <w:szCs w:val="22"/>
              </w:rPr>
              <w:t xml:space="preserve"> черный 106R01484 для принтера XEROX </w:t>
            </w:r>
            <w:proofErr w:type="spellStart"/>
            <w:r w:rsidRPr="0052270F">
              <w:rPr>
                <w:sz w:val="22"/>
                <w:szCs w:val="22"/>
              </w:rPr>
              <w:t>Phaser</w:t>
            </w:r>
            <w:proofErr w:type="spellEnd"/>
            <w:r w:rsidRPr="0052270F">
              <w:rPr>
                <w:sz w:val="22"/>
                <w:szCs w:val="22"/>
              </w:rPr>
              <w:t xml:space="preserve"> 6140</w:t>
            </w:r>
          </w:p>
        </w:tc>
        <w:tc>
          <w:tcPr>
            <w:tcW w:w="3847" w:type="dxa"/>
            <w:tcBorders>
              <w:top w:val="nil"/>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2600 стр</w:t>
            </w:r>
            <w:r w:rsidR="00EC7883" w:rsidRPr="0052270F">
              <w:rPr>
                <w:sz w:val="22"/>
                <w:szCs w:val="22"/>
              </w:rPr>
              <w:t>аниц при 5% покрытии</w:t>
            </w:r>
          </w:p>
        </w:tc>
        <w:tc>
          <w:tcPr>
            <w:tcW w:w="988"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895245" w:rsidP="00573549">
            <w:pPr>
              <w:jc w:val="center"/>
              <w:rPr>
                <w:sz w:val="22"/>
                <w:szCs w:val="22"/>
                <w:lang w:val="en-US"/>
              </w:rPr>
            </w:pPr>
            <w:r w:rsidRPr="0052270F">
              <w:rPr>
                <w:sz w:val="22"/>
                <w:szCs w:val="22"/>
                <w:lang w:val="en-US"/>
              </w:rPr>
              <w:t>3</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2600 страниц</w:t>
            </w:r>
          </w:p>
        </w:tc>
      </w:tr>
      <w:tr w:rsidR="00573549" w:rsidRPr="0052270F" w:rsidTr="00901EF1">
        <w:trPr>
          <w:trHeight w:val="931"/>
        </w:trPr>
        <w:tc>
          <w:tcPr>
            <w:tcW w:w="562" w:type="dxa"/>
            <w:tcBorders>
              <w:top w:val="single" w:sz="4" w:space="0" w:color="auto"/>
              <w:left w:val="single" w:sz="8"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4" w:space="0" w:color="auto"/>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proofErr w:type="spellStart"/>
            <w:r w:rsidRPr="0052270F">
              <w:rPr>
                <w:sz w:val="22"/>
                <w:szCs w:val="22"/>
              </w:rPr>
              <w:t>Xerox</w:t>
            </w:r>
            <w:proofErr w:type="spellEnd"/>
            <w:r w:rsidRPr="0052270F">
              <w:rPr>
                <w:sz w:val="22"/>
                <w:szCs w:val="22"/>
              </w:rPr>
              <w:t xml:space="preserve"> пурпурный 106R01482 для принтера XEROX </w:t>
            </w:r>
            <w:proofErr w:type="spellStart"/>
            <w:r w:rsidRPr="0052270F">
              <w:rPr>
                <w:sz w:val="22"/>
                <w:szCs w:val="22"/>
              </w:rPr>
              <w:t>Phaser</w:t>
            </w:r>
            <w:proofErr w:type="spellEnd"/>
            <w:r w:rsidRPr="0052270F">
              <w:rPr>
                <w:sz w:val="22"/>
                <w:szCs w:val="22"/>
              </w:rPr>
              <w:t xml:space="preserve"> 6140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 xml:space="preserve">Количество страниц: 2000 страниц при 5% </w:t>
            </w:r>
            <w:proofErr w:type="spellStart"/>
            <w:r w:rsidRPr="0052270F">
              <w:rPr>
                <w:sz w:val="22"/>
                <w:szCs w:val="22"/>
              </w:rPr>
              <w:t>отидо</w:t>
            </w:r>
            <w:proofErr w:type="spellEnd"/>
            <w:r w:rsidRPr="0052270F">
              <w:rPr>
                <w:sz w:val="22"/>
                <w:szCs w:val="22"/>
              </w:rPr>
              <w:t xml:space="preserve"> </w:t>
            </w:r>
            <w:proofErr w:type="spellStart"/>
            <w:r w:rsidRPr="0052270F">
              <w:rPr>
                <w:sz w:val="22"/>
                <w:szCs w:val="22"/>
              </w:rPr>
              <w:t>картриджи</w:t>
            </w:r>
            <w:r w:rsidR="00EC7883" w:rsidRPr="0052270F">
              <w:rPr>
                <w:sz w:val="22"/>
                <w:szCs w:val="22"/>
              </w:rPr>
              <w:t>покрытии</w:t>
            </w:r>
            <w:proofErr w:type="spellEnd"/>
          </w:p>
        </w:tc>
        <w:tc>
          <w:tcPr>
            <w:tcW w:w="988"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895245" w:rsidP="00573549">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2000 страниц</w:t>
            </w:r>
          </w:p>
        </w:tc>
      </w:tr>
      <w:tr w:rsidR="00573549" w:rsidRPr="0052270F" w:rsidTr="00901EF1">
        <w:trPr>
          <w:trHeight w:val="998"/>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proofErr w:type="spellStart"/>
            <w:r w:rsidRPr="0052270F">
              <w:rPr>
                <w:sz w:val="22"/>
                <w:szCs w:val="22"/>
              </w:rPr>
              <w:t>Xerox</w:t>
            </w:r>
            <w:proofErr w:type="spellEnd"/>
            <w:r w:rsidRPr="0052270F">
              <w:rPr>
                <w:sz w:val="22"/>
                <w:szCs w:val="22"/>
              </w:rPr>
              <w:t xml:space="preserve"> голубой 106R01481 для принтера XEROX </w:t>
            </w:r>
            <w:proofErr w:type="spellStart"/>
            <w:r w:rsidRPr="0052270F">
              <w:rPr>
                <w:sz w:val="22"/>
                <w:szCs w:val="22"/>
              </w:rPr>
              <w:t>Phaser</w:t>
            </w:r>
            <w:proofErr w:type="spellEnd"/>
            <w:r w:rsidRPr="0052270F">
              <w:rPr>
                <w:sz w:val="22"/>
                <w:szCs w:val="22"/>
              </w:rPr>
              <w:t xml:space="preserve"> 6140</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w:t>
            </w:r>
            <w:r w:rsidR="00EC7883" w:rsidRPr="0052270F">
              <w:rPr>
                <w:sz w:val="22"/>
                <w:szCs w:val="22"/>
              </w:rPr>
              <w:t>ц: 2000 страниц при 5% покрытии</w:t>
            </w:r>
          </w:p>
        </w:tc>
        <w:tc>
          <w:tcPr>
            <w:tcW w:w="988"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895245" w:rsidP="00573549">
            <w:pPr>
              <w:jc w:val="center"/>
              <w:rPr>
                <w:sz w:val="22"/>
                <w:szCs w:val="22"/>
                <w:lang w:val="en-US"/>
              </w:rPr>
            </w:pPr>
            <w:r w:rsidRPr="0052270F">
              <w:rPr>
                <w:sz w:val="22"/>
                <w:szCs w:val="22"/>
                <w:lang w:val="en-US"/>
              </w:rPr>
              <w:t>3</w:t>
            </w:r>
          </w:p>
        </w:tc>
        <w:tc>
          <w:tcPr>
            <w:tcW w:w="2384"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2000 страниц</w:t>
            </w:r>
          </w:p>
        </w:tc>
      </w:tr>
      <w:tr w:rsidR="00573549" w:rsidRPr="0052270F" w:rsidTr="00901EF1">
        <w:trPr>
          <w:trHeight w:val="916"/>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Картридж </w:t>
            </w:r>
            <w:proofErr w:type="spellStart"/>
            <w:r w:rsidRPr="0052270F">
              <w:rPr>
                <w:sz w:val="22"/>
                <w:szCs w:val="22"/>
              </w:rPr>
              <w:t>Hewlett-Packard</w:t>
            </w:r>
            <w:proofErr w:type="spellEnd"/>
            <w:r w:rsidRPr="0052270F">
              <w:rPr>
                <w:sz w:val="22"/>
                <w:szCs w:val="22"/>
              </w:rPr>
              <w:t xml:space="preserve">  черный </w:t>
            </w:r>
            <w:r w:rsidRPr="0052270F">
              <w:rPr>
                <w:sz w:val="22"/>
                <w:szCs w:val="22"/>
                <w:lang w:val="en-US"/>
              </w:rPr>
              <w:t>CB</w:t>
            </w:r>
            <w:r w:rsidRPr="0052270F">
              <w:rPr>
                <w:sz w:val="22"/>
                <w:szCs w:val="22"/>
              </w:rPr>
              <w:t xml:space="preserve"> 540</w:t>
            </w:r>
            <w:r w:rsidRPr="0052270F">
              <w:rPr>
                <w:sz w:val="22"/>
                <w:szCs w:val="22"/>
                <w:lang w:val="en-US"/>
              </w:rPr>
              <w:t>A</w:t>
            </w:r>
            <w:r w:rsidRPr="0052270F">
              <w:rPr>
                <w:sz w:val="22"/>
                <w:szCs w:val="22"/>
              </w:rPr>
              <w:t xml:space="preserve"> для принтера </w:t>
            </w:r>
            <w:r w:rsidRPr="0052270F">
              <w:rPr>
                <w:sz w:val="22"/>
                <w:szCs w:val="22"/>
                <w:lang w:val="en-US"/>
              </w:rPr>
              <w:t>HP</w:t>
            </w:r>
            <w:r w:rsidRPr="0052270F">
              <w:rPr>
                <w:sz w:val="22"/>
                <w:szCs w:val="22"/>
              </w:rPr>
              <w:t xml:space="preserve"> </w:t>
            </w:r>
            <w:r w:rsidRPr="0052270F">
              <w:rPr>
                <w:sz w:val="22"/>
                <w:szCs w:val="22"/>
                <w:lang w:val="en-US"/>
              </w:rPr>
              <w:t>CLJ</w:t>
            </w:r>
            <w:r w:rsidRPr="0052270F">
              <w:rPr>
                <w:sz w:val="22"/>
                <w:szCs w:val="22"/>
              </w:rPr>
              <w:t xml:space="preserve"> </w:t>
            </w:r>
            <w:r w:rsidRPr="0052270F">
              <w:rPr>
                <w:sz w:val="22"/>
                <w:szCs w:val="22"/>
                <w:lang w:val="en-US"/>
              </w:rPr>
              <w:t>CP</w:t>
            </w:r>
            <w:r w:rsidRPr="0052270F">
              <w:rPr>
                <w:sz w:val="22"/>
                <w:szCs w:val="22"/>
              </w:rPr>
              <w:t xml:space="preserve"> 1215 </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2200 страниц при 5% п</w:t>
            </w:r>
            <w:r w:rsidR="00EC7883" w:rsidRPr="0052270F">
              <w:rPr>
                <w:sz w:val="22"/>
                <w:szCs w:val="22"/>
              </w:rPr>
              <w:t>окрытии</w:t>
            </w:r>
          </w:p>
        </w:tc>
        <w:tc>
          <w:tcPr>
            <w:tcW w:w="988"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895245" w:rsidP="00573549">
            <w:pPr>
              <w:jc w:val="center"/>
              <w:rPr>
                <w:sz w:val="22"/>
                <w:szCs w:val="22"/>
                <w:lang w:val="en-US"/>
              </w:rPr>
            </w:pPr>
            <w:r w:rsidRPr="0052270F">
              <w:rPr>
                <w:sz w:val="22"/>
                <w:szCs w:val="22"/>
                <w:lang w:val="en-US"/>
              </w:rPr>
              <w:t>3</w:t>
            </w:r>
          </w:p>
        </w:tc>
        <w:tc>
          <w:tcPr>
            <w:tcW w:w="2384"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2200 страниц</w:t>
            </w:r>
          </w:p>
        </w:tc>
      </w:tr>
      <w:tr w:rsidR="00573549" w:rsidRPr="0052270F" w:rsidTr="00901EF1">
        <w:trPr>
          <w:trHeight w:val="874"/>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4" w:space="0" w:color="auto"/>
              <w:right w:val="single" w:sz="4" w:space="0" w:color="auto"/>
            </w:tcBorders>
            <w:shd w:val="clear" w:color="auto" w:fill="auto"/>
            <w:vAlign w:val="center"/>
          </w:tcPr>
          <w:p w:rsidR="00573549" w:rsidRPr="0052270F" w:rsidRDefault="00573549" w:rsidP="002D1303">
            <w:pPr>
              <w:rPr>
                <w:sz w:val="22"/>
                <w:szCs w:val="22"/>
              </w:rPr>
            </w:pPr>
            <w:proofErr w:type="spellStart"/>
            <w:r w:rsidRPr="0052270F">
              <w:rPr>
                <w:sz w:val="22"/>
                <w:szCs w:val="22"/>
              </w:rPr>
              <w:t>Принт</w:t>
            </w:r>
            <w:proofErr w:type="spellEnd"/>
            <w:r w:rsidRPr="0052270F">
              <w:rPr>
                <w:sz w:val="22"/>
                <w:szCs w:val="22"/>
              </w:rPr>
              <w:t xml:space="preserve">-картридж </w:t>
            </w:r>
            <w:r w:rsidRPr="0052270F">
              <w:rPr>
                <w:sz w:val="22"/>
                <w:szCs w:val="22"/>
                <w:lang w:val="en-US"/>
              </w:rPr>
              <w:t>Xerox</w:t>
            </w:r>
            <w:r w:rsidRPr="0052270F">
              <w:rPr>
                <w:sz w:val="22"/>
                <w:szCs w:val="22"/>
              </w:rPr>
              <w:t xml:space="preserve"> 108</w:t>
            </w:r>
            <w:r w:rsidRPr="0052270F">
              <w:rPr>
                <w:sz w:val="22"/>
                <w:szCs w:val="22"/>
                <w:lang w:val="en-US"/>
              </w:rPr>
              <w:t>R</w:t>
            </w:r>
            <w:r w:rsidRPr="0052270F">
              <w:rPr>
                <w:sz w:val="22"/>
                <w:szCs w:val="22"/>
              </w:rPr>
              <w:t xml:space="preserve">00796 для МФУ </w:t>
            </w:r>
            <w:r w:rsidRPr="0052270F">
              <w:rPr>
                <w:sz w:val="22"/>
                <w:szCs w:val="22"/>
                <w:lang w:val="en-US"/>
              </w:rPr>
              <w:t>XEROX</w:t>
            </w:r>
            <w:r w:rsidRPr="0052270F">
              <w:rPr>
                <w:sz w:val="22"/>
                <w:szCs w:val="22"/>
              </w:rPr>
              <w:t xml:space="preserve"> </w:t>
            </w:r>
            <w:proofErr w:type="spellStart"/>
            <w:r w:rsidRPr="0052270F">
              <w:rPr>
                <w:sz w:val="22"/>
                <w:szCs w:val="22"/>
                <w:lang w:val="en-US"/>
              </w:rPr>
              <w:t>Phaser</w:t>
            </w:r>
            <w:proofErr w:type="spellEnd"/>
            <w:r w:rsidRPr="0052270F">
              <w:rPr>
                <w:sz w:val="22"/>
                <w:szCs w:val="22"/>
              </w:rPr>
              <w:t xml:space="preserve"> 3635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w:t>
            </w:r>
            <w:r w:rsidR="00EC7883" w:rsidRPr="0052270F">
              <w:rPr>
                <w:sz w:val="22"/>
                <w:szCs w:val="22"/>
              </w:rPr>
              <w:t>: 10000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89340D" w:rsidP="00573549">
            <w:pPr>
              <w:jc w:val="center"/>
              <w:rPr>
                <w:sz w:val="22"/>
                <w:szCs w:val="22"/>
                <w:lang w:val="en-US"/>
              </w:rPr>
            </w:pPr>
            <w:r w:rsidRPr="0052270F">
              <w:rPr>
                <w:sz w:val="22"/>
                <w:szCs w:val="22"/>
                <w:lang w:val="en-US"/>
              </w:rPr>
              <w:t>15</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10000 страниц</w:t>
            </w:r>
          </w:p>
        </w:tc>
      </w:tr>
      <w:tr w:rsidR="00573549" w:rsidRPr="0052270F" w:rsidTr="00901EF1">
        <w:trPr>
          <w:trHeight w:val="978"/>
        </w:trPr>
        <w:tc>
          <w:tcPr>
            <w:tcW w:w="562" w:type="dxa"/>
            <w:tcBorders>
              <w:top w:val="single" w:sz="8" w:space="0" w:color="auto"/>
              <w:left w:val="single" w:sz="4" w:space="0" w:color="auto"/>
              <w:bottom w:val="single" w:sz="4" w:space="0" w:color="auto"/>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8" w:space="0" w:color="auto"/>
              <w:left w:val="single" w:sz="8" w:space="0" w:color="auto"/>
              <w:bottom w:val="single" w:sz="4" w:space="0" w:color="auto"/>
              <w:right w:val="single" w:sz="8" w:space="0" w:color="auto"/>
            </w:tcBorders>
            <w:vAlign w:val="center"/>
          </w:tcPr>
          <w:p w:rsidR="00573549" w:rsidRPr="0052270F" w:rsidRDefault="00573549" w:rsidP="002D1303">
            <w:pPr>
              <w:rPr>
                <w:sz w:val="22"/>
                <w:szCs w:val="22"/>
              </w:rPr>
            </w:pPr>
            <w:r w:rsidRPr="0052270F">
              <w:rPr>
                <w:sz w:val="22"/>
                <w:szCs w:val="22"/>
              </w:rPr>
              <w:t>Копи-картридж (драм-юнит - модуль ксерографии - "</w:t>
            </w:r>
            <w:proofErr w:type="spellStart"/>
            <w:r w:rsidRPr="0052270F">
              <w:rPr>
                <w:sz w:val="22"/>
                <w:szCs w:val="22"/>
              </w:rPr>
              <w:t>фотобарабан</w:t>
            </w:r>
            <w:proofErr w:type="spellEnd"/>
            <w:r w:rsidRPr="0052270F">
              <w:rPr>
                <w:sz w:val="22"/>
                <w:szCs w:val="22"/>
              </w:rPr>
              <w:t>") 013</w:t>
            </w:r>
            <w:r w:rsidRPr="0052270F">
              <w:rPr>
                <w:sz w:val="22"/>
                <w:szCs w:val="22"/>
                <w:lang w:val="en-US"/>
              </w:rPr>
              <w:t>R</w:t>
            </w:r>
            <w:r w:rsidRPr="0052270F">
              <w:rPr>
                <w:sz w:val="22"/>
                <w:szCs w:val="22"/>
              </w:rPr>
              <w:t xml:space="preserve">00591 для МФУ </w:t>
            </w:r>
            <w:r w:rsidRPr="0052270F">
              <w:rPr>
                <w:sz w:val="22"/>
                <w:szCs w:val="22"/>
                <w:lang w:val="en-US"/>
              </w:rPr>
              <w:t>XEROX</w:t>
            </w:r>
            <w:r w:rsidRPr="0052270F">
              <w:rPr>
                <w:sz w:val="22"/>
                <w:szCs w:val="22"/>
              </w:rPr>
              <w:t xml:space="preserve"> </w:t>
            </w:r>
            <w:r w:rsidRPr="0052270F">
              <w:rPr>
                <w:sz w:val="22"/>
                <w:szCs w:val="22"/>
                <w:lang w:val="en-US"/>
              </w:rPr>
              <w:t>WorkCentre</w:t>
            </w:r>
            <w:r w:rsidRPr="0052270F">
              <w:rPr>
                <w:sz w:val="22"/>
                <w:szCs w:val="22"/>
              </w:rPr>
              <w:t xml:space="preserve"> 5325</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90000 страниц при 5% покрытии</w:t>
            </w:r>
          </w:p>
        </w:tc>
        <w:tc>
          <w:tcPr>
            <w:tcW w:w="988" w:type="dxa"/>
            <w:tcBorders>
              <w:top w:val="single" w:sz="8" w:space="0" w:color="auto"/>
              <w:left w:val="single" w:sz="8" w:space="0" w:color="auto"/>
              <w:bottom w:val="single" w:sz="4" w:space="0" w:color="auto"/>
              <w:right w:val="single" w:sz="4" w:space="0" w:color="auto"/>
            </w:tcBorders>
            <w:vAlign w:val="center"/>
          </w:tcPr>
          <w:p w:rsidR="00573549" w:rsidRPr="0052270F" w:rsidRDefault="0089340D" w:rsidP="00573549">
            <w:pPr>
              <w:jc w:val="center"/>
              <w:rPr>
                <w:sz w:val="22"/>
                <w:szCs w:val="22"/>
                <w:lang w:val="en-US"/>
              </w:rPr>
            </w:pPr>
            <w:r w:rsidRPr="0052270F">
              <w:rPr>
                <w:sz w:val="22"/>
                <w:szCs w:val="22"/>
                <w:lang w:val="en-US"/>
              </w:rPr>
              <w:t>3</w:t>
            </w:r>
          </w:p>
        </w:tc>
        <w:tc>
          <w:tcPr>
            <w:tcW w:w="2384" w:type="dxa"/>
            <w:tcBorders>
              <w:top w:val="single" w:sz="8" w:space="0" w:color="auto"/>
              <w:left w:val="single" w:sz="8"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90000 страниц</w:t>
            </w:r>
          </w:p>
        </w:tc>
      </w:tr>
      <w:tr w:rsidR="00573549" w:rsidRPr="0052270F" w:rsidTr="00901EF1">
        <w:trPr>
          <w:trHeight w:val="1088"/>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r w:rsidRPr="0052270F">
              <w:rPr>
                <w:sz w:val="22"/>
                <w:szCs w:val="22"/>
                <w:lang w:val="en-US"/>
              </w:rPr>
              <w:t>XEROX</w:t>
            </w:r>
            <w:r w:rsidRPr="0052270F">
              <w:rPr>
                <w:sz w:val="22"/>
                <w:szCs w:val="22"/>
              </w:rPr>
              <w:t xml:space="preserve"> черный 006</w:t>
            </w:r>
            <w:r w:rsidRPr="0052270F">
              <w:rPr>
                <w:sz w:val="22"/>
                <w:szCs w:val="22"/>
                <w:lang w:val="en-US"/>
              </w:rPr>
              <w:t>R</w:t>
            </w:r>
            <w:r w:rsidRPr="0052270F">
              <w:rPr>
                <w:sz w:val="22"/>
                <w:szCs w:val="22"/>
              </w:rPr>
              <w:t xml:space="preserve">01517 для МФУ </w:t>
            </w:r>
            <w:r w:rsidRPr="0052270F">
              <w:rPr>
                <w:sz w:val="22"/>
                <w:szCs w:val="22"/>
                <w:lang w:val="en-US"/>
              </w:rPr>
              <w:t>XEROX</w:t>
            </w:r>
            <w:r w:rsidRPr="0052270F">
              <w:rPr>
                <w:sz w:val="22"/>
                <w:szCs w:val="22"/>
              </w:rPr>
              <w:t xml:space="preserve"> </w:t>
            </w:r>
            <w:r w:rsidRPr="0052270F">
              <w:rPr>
                <w:sz w:val="22"/>
                <w:szCs w:val="22"/>
                <w:lang w:val="en-US"/>
              </w:rPr>
              <w:t>WorkCentre</w:t>
            </w:r>
            <w:r w:rsidRPr="0052270F">
              <w:rPr>
                <w:sz w:val="22"/>
                <w:szCs w:val="22"/>
              </w:rPr>
              <w:t xml:space="preserve"> 7525/7530/7535/7545/7556/7835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26</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8" w:space="0" w:color="000000"/>
              <w:right w:val="single" w:sz="8"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60</w:t>
            </w:r>
          </w:p>
        </w:tc>
        <w:tc>
          <w:tcPr>
            <w:tcW w:w="2384" w:type="dxa"/>
            <w:tcBorders>
              <w:top w:val="single" w:sz="4" w:space="0" w:color="auto"/>
              <w:left w:val="single" w:sz="4"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26000 страниц</w:t>
            </w:r>
          </w:p>
        </w:tc>
      </w:tr>
      <w:tr w:rsidR="00573549" w:rsidRPr="0052270F" w:rsidTr="00901EF1">
        <w:trPr>
          <w:trHeight w:val="980"/>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r w:rsidRPr="0052270F">
              <w:rPr>
                <w:sz w:val="22"/>
                <w:szCs w:val="22"/>
                <w:lang w:val="en-US"/>
              </w:rPr>
              <w:t>XEROX</w:t>
            </w:r>
            <w:r w:rsidRPr="0052270F">
              <w:rPr>
                <w:sz w:val="22"/>
                <w:szCs w:val="22"/>
              </w:rPr>
              <w:t xml:space="preserve"> желтый 006</w:t>
            </w:r>
            <w:r w:rsidRPr="0052270F">
              <w:rPr>
                <w:sz w:val="22"/>
                <w:szCs w:val="22"/>
                <w:lang w:val="en-US"/>
              </w:rPr>
              <w:t>R</w:t>
            </w:r>
            <w:r w:rsidRPr="0052270F">
              <w:rPr>
                <w:sz w:val="22"/>
                <w:szCs w:val="22"/>
              </w:rPr>
              <w:t xml:space="preserve">01518 для МФУ </w:t>
            </w:r>
            <w:r w:rsidRPr="0052270F">
              <w:rPr>
                <w:sz w:val="22"/>
                <w:szCs w:val="22"/>
                <w:lang w:val="en-US"/>
              </w:rPr>
              <w:t>XEROX</w:t>
            </w:r>
            <w:r w:rsidRPr="0052270F">
              <w:rPr>
                <w:sz w:val="22"/>
                <w:szCs w:val="22"/>
              </w:rPr>
              <w:t xml:space="preserve"> </w:t>
            </w:r>
            <w:r w:rsidRPr="0052270F">
              <w:rPr>
                <w:sz w:val="22"/>
                <w:szCs w:val="22"/>
                <w:lang w:val="en-US"/>
              </w:rPr>
              <w:t>WorkCentre</w:t>
            </w:r>
            <w:r w:rsidRPr="0052270F">
              <w:rPr>
                <w:sz w:val="22"/>
                <w:szCs w:val="22"/>
              </w:rPr>
              <w:t xml:space="preserve"> 7525/7530/7535/7545/7556/7835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15 000 страниц при 5% покрытии.</w:t>
            </w:r>
          </w:p>
        </w:tc>
        <w:tc>
          <w:tcPr>
            <w:tcW w:w="988" w:type="dxa"/>
            <w:tcBorders>
              <w:top w:val="single" w:sz="4" w:space="0" w:color="auto"/>
              <w:left w:val="single" w:sz="4" w:space="0" w:color="auto"/>
              <w:bottom w:val="single" w:sz="8" w:space="0" w:color="000000"/>
              <w:right w:val="single" w:sz="8"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36</w:t>
            </w:r>
          </w:p>
        </w:tc>
        <w:tc>
          <w:tcPr>
            <w:tcW w:w="2384" w:type="dxa"/>
            <w:tcBorders>
              <w:top w:val="single" w:sz="4" w:space="0" w:color="auto"/>
              <w:left w:val="single" w:sz="4"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15 000 страниц</w:t>
            </w:r>
          </w:p>
        </w:tc>
      </w:tr>
      <w:tr w:rsidR="00573549" w:rsidRPr="0052270F" w:rsidTr="00901EF1">
        <w:trPr>
          <w:trHeight w:val="1358"/>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r w:rsidRPr="0052270F">
              <w:rPr>
                <w:sz w:val="22"/>
                <w:szCs w:val="22"/>
                <w:lang w:val="en-US"/>
              </w:rPr>
              <w:t>XEROX</w:t>
            </w:r>
            <w:r w:rsidRPr="0052270F">
              <w:rPr>
                <w:sz w:val="22"/>
                <w:szCs w:val="22"/>
              </w:rPr>
              <w:t xml:space="preserve"> голубой 006</w:t>
            </w:r>
            <w:r w:rsidRPr="0052270F">
              <w:rPr>
                <w:sz w:val="22"/>
                <w:szCs w:val="22"/>
                <w:lang w:val="en-US"/>
              </w:rPr>
              <w:t>R</w:t>
            </w:r>
            <w:r w:rsidRPr="0052270F">
              <w:rPr>
                <w:sz w:val="22"/>
                <w:szCs w:val="22"/>
              </w:rPr>
              <w:t xml:space="preserve">01520 для МФУ </w:t>
            </w:r>
            <w:r w:rsidRPr="0052270F">
              <w:rPr>
                <w:sz w:val="22"/>
                <w:szCs w:val="22"/>
                <w:lang w:val="en-US"/>
              </w:rPr>
              <w:t>XEROX</w:t>
            </w:r>
            <w:r w:rsidRPr="0052270F">
              <w:rPr>
                <w:sz w:val="22"/>
                <w:szCs w:val="22"/>
              </w:rPr>
              <w:t xml:space="preserve"> </w:t>
            </w:r>
            <w:r w:rsidRPr="0052270F">
              <w:rPr>
                <w:sz w:val="22"/>
                <w:szCs w:val="22"/>
                <w:lang w:val="en-US"/>
              </w:rPr>
              <w:t>WorkCentre</w:t>
            </w:r>
            <w:r w:rsidRPr="0052270F">
              <w:rPr>
                <w:sz w:val="22"/>
                <w:szCs w:val="22"/>
              </w:rPr>
              <w:t xml:space="preserve"> 7525/7530/7535/7545/7556/7835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15 000 страниц при 5% покрытии.</w:t>
            </w:r>
          </w:p>
        </w:tc>
        <w:tc>
          <w:tcPr>
            <w:tcW w:w="988" w:type="dxa"/>
            <w:tcBorders>
              <w:top w:val="single" w:sz="4" w:space="0" w:color="auto"/>
              <w:left w:val="single" w:sz="4" w:space="0" w:color="auto"/>
              <w:bottom w:val="single" w:sz="8" w:space="0" w:color="000000"/>
              <w:right w:val="single" w:sz="8"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27</w:t>
            </w:r>
          </w:p>
        </w:tc>
        <w:tc>
          <w:tcPr>
            <w:tcW w:w="2384" w:type="dxa"/>
            <w:tcBorders>
              <w:top w:val="single" w:sz="4" w:space="0" w:color="auto"/>
              <w:left w:val="single" w:sz="4"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15 000 страниц</w:t>
            </w:r>
          </w:p>
        </w:tc>
      </w:tr>
      <w:tr w:rsidR="00573549" w:rsidRPr="0052270F" w:rsidTr="00901EF1">
        <w:trPr>
          <w:trHeight w:val="988"/>
        </w:trPr>
        <w:tc>
          <w:tcPr>
            <w:tcW w:w="562" w:type="dxa"/>
            <w:tcBorders>
              <w:top w:val="single" w:sz="4" w:space="0" w:color="auto"/>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r w:rsidRPr="0052270F">
              <w:rPr>
                <w:sz w:val="22"/>
                <w:szCs w:val="22"/>
                <w:lang w:val="en-US"/>
              </w:rPr>
              <w:t>XEROX</w:t>
            </w:r>
            <w:r w:rsidRPr="0052270F">
              <w:rPr>
                <w:sz w:val="22"/>
                <w:szCs w:val="22"/>
              </w:rPr>
              <w:t xml:space="preserve"> пурпурный 006</w:t>
            </w:r>
            <w:r w:rsidRPr="0052270F">
              <w:rPr>
                <w:sz w:val="22"/>
                <w:szCs w:val="22"/>
                <w:lang w:val="en-US"/>
              </w:rPr>
              <w:t>R</w:t>
            </w:r>
            <w:r w:rsidRPr="0052270F">
              <w:rPr>
                <w:sz w:val="22"/>
                <w:szCs w:val="22"/>
              </w:rPr>
              <w:t xml:space="preserve">01519 для МФУ </w:t>
            </w:r>
            <w:r w:rsidRPr="0052270F">
              <w:rPr>
                <w:sz w:val="22"/>
                <w:szCs w:val="22"/>
                <w:lang w:val="en-US"/>
              </w:rPr>
              <w:t>XEROX</w:t>
            </w:r>
            <w:r w:rsidRPr="0052270F">
              <w:rPr>
                <w:sz w:val="22"/>
                <w:szCs w:val="22"/>
              </w:rPr>
              <w:t xml:space="preserve"> </w:t>
            </w:r>
            <w:r w:rsidRPr="0052270F">
              <w:rPr>
                <w:sz w:val="22"/>
                <w:szCs w:val="22"/>
                <w:lang w:val="en-US"/>
              </w:rPr>
              <w:t>WorkCentre</w:t>
            </w:r>
            <w:r w:rsidRPr="0052270F">
              <w:rPr>
                <w:sz w:val="22"/>
                <w:szCs w:val="22"/>
              </w:rPr>
              <w:t xml:space="preserve"> 7525/7530/7535/7545/7556/7835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15000 страниц при 5% покрытии.</w:t>
            </w:r>
          </w:p>
        </w:tc>
        <w:tc>
          <w:tcPr>
            <w:tcW w:w="988" w:type="dxa"/>
            <w:tcBorders>
              <w:top w:val="single" w:sz="4" w:space="0" w:color="auto"/>
              <w:left w:val="single" w:sz="4" w:space="0" w:color="auto"/>
              <w:bottom w:val="single" w:sz="8" w:space="0" w:color="000000"/>
              <w:right w:val="single" w:sz="8"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45</w:t>
            </w:r>
          </w:p>
        </w:tc>
        <w:tc>
          <w:tcPr>
            <w:tcW w:w="2384" w:type="dxa"/>
            <w:tcBorders>
              <w:top w:val="single" w:sz="4" w:space="0" w:color="auto"/>
              <w:left w:val="single" w:sz="4"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15 000 страниц</w:t>
            </w:r>
          </w:p>
        </w:tc>
      </w:tr>
      <w:tr w:rsidR="00573549" w:rsidRPr="0052270F" w:rsidTr="00901EF1">
        <w:trPr>
          <w:trHeight w:val="507"/>
        </w:trPr>
        <w:tc>
          <w:tcPr>
            <w:tcW w:w="562" w:type="dxa"/>
            <w:tcBorders>
              <w:top w:val="nil"/>
              <w:left w:val="single" w:sz="8" w:space="0" w:color="auto"/>
              <w:bottom w:val="single" w:sz="4" w:space="0" w:color="auto"/>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nil"/>
              <w:left w:val="single" w:sz="8" w:space="0" w:color="auto"/>
              <w:bottom w:val="single" w:sz="4" w:space="0" w:color="auto"/>
              <w:right w:val="single" w:sz="8" w:space="0" w:color="auto"/>
            </w:tcBorders>
            <w:vAlign w:val="center"/>
          </w:tcPr>
          <w:p w:rsidR="00573549" w:rsidRPr="0052270F" w:rsidRDefault="00573549" w:rsidP="002D1303">
            <w:pPr>
              <w:rPr>
                <w:sz w:val="22"/>
                <w:szCs w:val="22"/>
              </w:rPr>
            </w:pPr>
            <w:r w:rsidRPr="0052270F">
              <w:rPr>
                <w:sz w:val="22"/>
                <w:szCs w:val="22"/>
              </w:rPr>
              <w:t>Картридж (</w:t>
            </w:r>
            <w:proofErr w:type="spellStart"/>
            <w:r w:rsidRPr="0052270F">
              <w:rPr>
                <w:sz w:val="22"/>
                <w:szCs w:val="22"/>
              </w:rPr>
              <w:t>фотобарабан</w:t>
            </w:r>
            <w:proofErr w:type="spellEnd"/>
            <w:r w:rsidRPr="0052270F">
              <w:rPr>
                <w:sz w:val="22"/>
                <w:szCs w:val="22"/>
              </w:rPr>
              <w:t xml:space="preserve">) </w:t>
            </w:r>
            <w:r w:rsidRPr="0052270F">
              <w:rPr>
                <w:sz w:val="22"/>
                <w:szCs w:val="22"/>
                <w:lang w:val="en-US"/>
              </w:rPr>
              <w:t>XEROX</w:t>
            </w:r>
            <w:r w:rsidRPr="0052270F">
              <w:rPr>
                <w:sz w:val="22"/>
                <w:szCs w:val="22"/>
              </w:rPr>
              <w:t xml:space="preserve"> </w:t>
            </w:r>
            <w:r w:rsidRPr="0052270F">
              <w:rPr>
                <w:sz w:val="22"/>
                <w:szCs w:val="22"/>
                <w:lang w:val="en-US"/>
              </w:rPr>
              <w:t>WC</w:t>
            </w:r>
            <w:r w:rsidRPr="0052270F">
              <w:rPr>
                <w:sz w:val="22"/>
                <w:szCs w:val="22"/>
              </w:rPr>
              <w:t xml:space="preserve"> 7525/7530/7835 </w:t>
            </w:r>
            <w:r w:rsidRPr="0052270F">
              <w:rPr>
                <w:sz w:val="22"/>
                <w:szCs w:val="22"/>
                <w:lang w:val="en-US"/>
              </w:rPr>
              <w:t>Drum</w:t>
            </w:r>
            <w:r w:rsidRPr="0052270F">
              <w:rPr>
                <w:sz w:val="22"/>
                <w:szCs w:val="22"/>
              </w:rPr>
              <w:t xml:space="preserve"> (013</w:t>
            </w:r>
            <w:r w:rsidRPr="0052270F">
              <w:rPr>
                <w:sz w:val="22"/>
                <w:szCs w:val="22"/>
                <w:lang w:val="en-US"/>
              </w:rPr>
              <w:t>R</w:t>
            </w:r>
            <w:r w:rsidRPr="0052270F">
              <w:rPr>
                <w:sz w:val="22"/>
                <w:szCs w:val="22"/>
              </w:rPr>
              <w:t xml:space="preserve">00662) </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125000 страниц при 5% покрытии.</w:t>
            </w:r>
          </w:p>
        </w:tc>
        <w:tc>
          <w:tcPr>
            <w:tcW w:w="988" w:type="dxa"/>
            <w:tcBorders>
              <w:top w:val="nil"/>
              <w:left w:val="single" w:sz="8" w:space="0" w:color="auto"/>
              <w:bottom w:val="single" w:sz="4" w:space="0" w:color="auto"/>
              <w:right w:val="single" w:sz="8" w:space="0" w:color="auto"/>
            </w:tcBorders>
            <w:vAlign w:val="center"/>
          </w:tcPr>
          <w:p w:rsidR="00573549" w:rsidRPr="0052270F" w:rsidRDefault="00D433C6" w:rsidP="004B7508">
            <w:pPr>
              <w:jc w:val="center"/>
              <w:rPr>
                <w:sz w:val="22"/>
                <w:szCs w:val="22"/>
                <w:lang w:val="en-US"/>
              </w:rPr>
            </w:pPr>
            <w:r w:rsidRPr="0052270F">
              <w:rPr>
                <w:sz w:val="22"/>
                <w:szCs w:val="22"/>
                <w:lang w:val="en-US"/>
              </w:rPr>
              <w:t>25</w:t>
            </w:r>
          </w:p>
        </w:tc>
        <w:tc>
          <w:tcPr>
            <w:tcW w:w="2384" w:type="dxa"/>
            <w:tcBorders>
              <w:top w:val="nil"/>
              <w:left w:val="single" w:sz="8" w:space="0" w:color="auto"/>
              <w:bottom w:val="single" w:sz="4" w:space="0" w:color="auto"/>
              <w:right w:val="single" w:sz="8" w:space="0" w:color="auto"/>
            </w:tcBorders>
            <w:vAlign w:val="center"/>
          </w:tcPr>
          <w:p w:rsidR="00573549" w:rsidRPr="0052270F" w:rsidRDefault="00573549" w:rsidP="00901EF1">
            <w:pPr>
              <w:jc w:val="center"/>
              <w:rPr>
                <w:sz w:val="22"/>
                <w:szCs w:val="22"/>
              </w:rPr>
            </w:pPr>
            <w:r w:rsidRPr="0052270F">
              <w:rPr>
                <w:sz w:val="22"/>
                <w:szCs w:val="22"/>
              </w:rPr>
              <w:t>125000 страниц</w:t>
            </w:r>
          </w:p>
        </w:tc>
      </w:tr>
      <w:tr w:rsidR="00573549" w:rsidRPr="0052270F" w:rsidTr="00901EF1">
        <w:trPr>
          <w:trHeight w:val="507"/>
        </w:trPr>
        <w:tc>
          <w:tcPr>
            <w:tcW w:w="562" w:type="dxa"/>
            <w:tcBorders>
              <w:top w:val="nil"/>
              <w:left w:val="single" w:sz="8" w:space="0" w:color="auto"/>
              <w:bottom w:val="single" w:sz="4" w:space="0" w:color="auto"/>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nil"/>
              <w:left w:val="single" w:sz="8" w:space="0" w:color="auto"/>
              <w:bottom w:val="single" w:sz="4" w:space="0" w:color="auto"/>
              <w:right w:val="single" w:sz="8" w:space="0" w:color="auto"/>
            </w:tcBorders>
            <w:vAlign w:val="center"/>
          </w:tcPr>
          <w:p w:rsidR="00573549" w:rsidRPr="0052270F" w:rsidRDefault="00573549" w:rsidP="002D1303">
            <w:pPr>
              <w:rPr>
                <w:sz w:val="22"/>
                <w:szCs w:val="22"/>
              </w:rPr>
            </w:pPr>
            <w:r w:rsidRPr="0052270F">
              <w:rPr>
                <w:sz w:val="22"/>
                <w:szCs w:val="22"/>
              </w:rPr>
              <w:t>Емкость для отработанного тонера (бункер отработки) XEROX WCP  7525/7530/7835  (008R13061)</w:t>
            </w:r>
          </w:p>
        </w:tc>
        <w:tc>
          <w:tcPr>
            <w:tcW w:w="3847" w:type="dxa"/>
            <w:tcBorders>
              <w:top w:val="nil"/>
              <w:left w:val="nil"/>
              <w:bottom w:val="single" w:sz="4" w:space="0" w:color="auto"/>
              <w:right w:val="single" w:sz="8" w:space="0" w:color="auto"/>
            </w:tcBorders>
            <w:shd w:val="clear" w:color="auto" w:fill="auto"/>
          </w:tcPr>
          <w:p w:rsidR="00573549" w:rsidRPr="0052270F" w:rsidRDefault="00EC7883" w:rsidP="00573549">
            <w:pPr>
              <w:rPr>
                <w:sz w:val="22"/>
                <w:szCs w:val="22"/>
                <w:lang w:val="en-US"/>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nil"/>
              <w:left w:val="single" w:sz="8" w:space="0" w:color="auto"/>
              <w:bottom w:val="single" w:sz="4" w:space="0" w:color="auto"/>
              <w:right w:val="single" w:sz="8" w:space="0" w:color="auto"/>
            </w:tcBorders>
            <w:vAlign w:val="center"/>
          </w:tcPr>
          <w:p w:rsidR="00573549" w:rsidRPr="0052270F" w:rsidRDefault="00D433C6" w:rsidP="00573549">
            <w:pPr>
              <w:jc w:val="center"/>
              <w:rPr>
                <w:sz w:val="22"/>
                <w:szCs w:val="22"/>
                <w:lang w:val="en-US"/>
              </w:rPr>
            </w:pPr>
            <w:r w:rsidRPr="0052270F">
              <w:rPr>
                <w:sz w:val="22"/>
                <w:szCs w:val="22"/>
                <w:lang w:val="en-US"/>
              </w:rPr>
              <w:t>54</w:t>
            </w:r>
          </w:p>
        </w:tc>
        <w:tc>
          <w:tcPr>
            <w:tcW w:w="2384" w:type="dxa"/>
            <w:tcBorders>
              <w:top w:val="nil"/>
              <w:left w:val="single" w:sz="8" w:space="0" w:color="auto"/>
              <w:bottom w:val="single" w:sz="4" w:space="0" w:color="auto"/>
              <w:right w:val="single" w:sz="8" w:space="0" w:color="auto"/>
            </w:tcBorders>
            <w:vAlign w:val="center"/>
          </w:tcPr>
          <w:p w:rsidR="00573549" w:rsidRPr="0052270F" w:rsidRDefault="00573549" w:rsidP="00901EF1">
            <w:pPr>
              <w:jc w:val="center"/>
              <w:rPr>
                <w:sz w:val="22"/>
                <w:szCs w:val="22"/>
              </w:rPr>
            </w:pPr>
          </w:p>
        </w:tc>
      </w:tr>
      <w:tr w:rsidR="00573549" w:rsidRPr="0052270F" w:rsidTr="00901EF1">
        <w:trPr>
          <w:trHeight w:val="1040"/>
        </w:trPr>
        <w:tc>
          <w:tcPr>
            <w:tcW w:w="562"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XEROX 106R02183 для принтера XEROX </w:t>
            </w:r>
            <w:proofErr w:type="spellStart"/>
            <w:r w:rsidRPr="0052270F">
              <w:rPr>
                <w:sz w:val="22"/>
                <w:szCs w:val="22"/>
              </w:rPr>
              <w:t>Phaser</w:t>
            </w:r>
            <w:proofErr w:type="spellEnd"/>
            <w:r w:rsidRPr="0052270F">
              <w:rPr>
                <w:sz w:val="22"/>
                <w:szCs w:val="22"/>
              </w:rPr>
              <w:t xml:space="preserve">  3010 /МФУ  XEROX WorkCentre 3045NI</w:t>
            </w:r>
          </w:p>
        </w:tc>
        <w:tc>
          <w:tcPr>
            <w:tcW w:w="3847" w:type="dxa"/>
            <w:tcBorders>
              <w:top w:val="single" w:sz="4" w:space="0" w:color="auto"/>
              <w:left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w:t>
            </w:r>
            <w:r w:rsidR="00EC7883" w:rsidRPr="0052270F">
              <w:rPr>
                <w:sz w:val="22"/>
                <w:szCs w:val="22"/>
              </w:rPr>
              <w:t>: 2</w:t>
            </w:r>
            <w:r w:rsidR="003329E5" w:rsidRPr="0052270F">
              <w:rPr>
                <w:sz w:val="22"/>
                <w:szCs w:val="22"/>
              </w:rPr>
              <w:t xml:space="preserve"> </w:t>
            </w:r>
            <w:r w:rsidR="00EC7883" w:rsidRPr="0052270F">
              <w:rPr>
                <w:sz w:val="22"/>
                <w:szCs w:val="22"/>
              </w:rPr>
              <w:t>300  страниц при 5% покрытии</w:t>
            </w:r>
          </w:p>
        </w:tc>
        <w:tc>
          <w:tcPr>
            <w:tcW w:w="988" w:type="dxa"/>
            <w:tcBorders>
              <w:top w:val="nil"/>
              <w:left w:val="single" w:sz="8" w:space="0" w:color="auto"/>
              <w:bottom w:val="single" w:sz="8" w:space="0" w:color="000000"/>
              <w:right w:val="single" w:sz="8" w:space="0" w:color="auto"/>
            </w:tcBorders>
            <w:shd w:val="clear" w:color="auto" w:fill="auto"/>
            <w:vAlign w:val="center"/>
          </w:tcPr>
          <w:p w:rsidR="00573549" w:rsidRPr="0052270F" w:rsidRDefault="0089340D" w:rsidP="00573549">
            <w:pPr>
              <w:jc w:val="center"/>
              <w:rPr>
                <w:sz w:val="22"/>
                <w:szCs w:val="22"/>
                <w:lang w:val="en-US"/>
              </w:rPr>
            </w:pPr>
            <w:r w:rsidRPr="0052270F">
              <w:rPr>
                <w:sz w:val="22"/>
                <w:szCs w:val="22"/>
                <w:lang w:val="en-US"/>
              </w:rPr>
              <w:t>15</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2300  страниц</w:t>
            </w:r>
          </w:p>
        </w:tc>
      </w:tr>
      <w:tr w:rsidR="00573549" w:rsidRPr="0052270F" w:rsidTr="00901EF1">
        <w:trPr>
          <w:trHeight w:val="480"/>
        </w:trPr>
        <w:tc>
          <w:tcPr>
            <w:tcW w:w="562"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2D1303">
            <w:pPr>
              <w:rPr>
                <w:sz w:val="22"/>
                <w:szCs w:val="22"/>
              </w:rPr>
            </w:pPr>
            <w:r w:rsidRPr="0052270F">
              <w:rPr>
                <w:sz w:val="22"/>
                <w:szCs w:val="22"/>
              </w:rPr>
              <w:t>Тонер-картридж XEROX черный 106R01634 для МФУ XEROX WorkCentre 6015</w:t>
            </w:r>
          </w:p>
        </w:tc>
        <w:tc>
          <w:tcPr>
            <w:tcW w:w="3847" w:type="dxa"/>
            <w:tcBorders>
              <w:top w:val="single" w:sz="4" w:space="0" w:color="auto"/>
              <w:left w:val="nil"/>
              <w:bottom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2</w:t>
            </w:r>
            <w:r w:rsidR="003329E5" w:rsidRPr="0052270F">
              <w:rPr>
                <w:sz w:val="22"/>
                <w:szCs w:val="22"/>
              </w:rPr>
              <w:t xml:space="preserve"> </w:t>
            </w:r>
            <w:r w:rsidRPr="0052270F">
              <w:rPr>
                <w:sz w:val="22"/>
                <w:szCs w:val="22"/>
              </w:rPr>
              <w:t xml:space="preserve">000 </w:t>
            </w:r>
            <w:r w:rsidR="00EC7883" w:rsidRPr="0052270F">
              <w:rPr>
                <w:sz w:val="22"/>
                <w:szCs w:val="22"/>
              </w:rPr>
              <w:t>страниц при 5% покрытии</w:t>
            </w:r>
          </w:p>
        </w:tc>
        <w:tc>
          <w:tcPr>
            <w:tcW w:w="988" w:type="dxa"/>
            <w:tcBorders>
              <w:top w:val="nil"/>
              <w:left w:val="single" w:sz="8" w:space="0" w:color="auto"/>
              <w:bottom w:val="single" w:sz="8" w:space="0" w:color="000000"/>
              <w:right w:val="single" w:sz="8" w:space="0" w:color="auto"/>
            </w:tcBorders>
            <w:vAlign w:val="center"/>
          </w:tcPr>
          <w:p w:rsidR="00573549" w:rsidRPr="0052270F" w:rsidRDefault="0089340D" w:rsidP="00573549">
            <w:pPr>
              <w:jc w:val="center"/>
              <w:rPr>
                <w:sz w:val="22"/>
                <w:szCs w:val="22"/>
                <w:lang w:val="en-US"/>
              </w:rPr>
            </w:pPr>
            <w:r w:rsidRPr="0052270F">
              <w:rPr>
                <w:sz w:val="22"/>
                <w:szCs w:val="22"/>
                <w:lang w:val="en-US"/>
              </w:rPr>
              <w:t>10</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2000 страниц</w:t>
            </w:r>
          </w:p>
        </w:tc>
      </w:tr>
      <w:tr w:rsidR="00573549" w:rsidRPr="0052270F" w:rsidTr="00901EF1">
        <w:trPr>
          <w:trHeight w:val="480"/>
        </w:trPr>
        <w:tc>
          <w:tcPr>
            <w:tcW w:w="562"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2D1303">
            <w:pPr>
              <w:rPr>
                <w:sz w:val="22"/>
                <w:szCs w:val="22"/>
              </w:rPr>
            </w:pPr>
            <w:r w:rsidRPr="0052270F">
              <w:rPr>
                <w:sz w:val="22"/>
                <w:szCs w:val="22"/>
              </w:rPr>
              <w:t>Тонер-картридж XEROX голубой 106R01631 для МФУ XEROX WorkCentre 6015</w:t>
            </w:r>
          </w:p>
        </w:tc>
        <w:tc>
          <w:tcPr>
            <w:tcW w:w="3847" w:type="dxa"/>
            <w:tcBorders>
              <w:top w:val="single" w:sz="4" w:space="0" w:color="auto"/>
              <w:left w:val="nil"/>
              <w:bottom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w:t>
            </w:r>
            <w:r w:rsidR="003329E5" w:rsidRPr="0052270F">
              <w:rPr>
                <w:sz w:val="22"/>
                <w:szCs w:val="22"/>
              </w:rPr>
              <w:t xml:space="preserve"> </w:t>
            </w:r>
            <w:r w:rsidRPr="0052270F">
              <w:rPr>
                <w:sz w:val="22"/>
                <w:szCs w:val="22"/>
              </w:rPr>
              <w:t>000  страниц</w:t>
            </w:r>
            <w:r w:rsidR="00EC7883" w:rsidRPr="0052270F">
              <w:rPr>
                <w:sz w:val="22"/>
                <w:szCs w:val="22"/>
              </w:rPr>
              <w:t xml:space="preserve"> при 5% покрытии</w:t>
            </w:r>
          </w:p>
        </w:tc>
        <w:tc>
          <w:tcPr>
            <w:tcW w:w="988" w:type="dxa"/>
            <w:tcBorders>
              <w:top w:val="nil"/>
              <w:left w:val="single" w:sz="8" w:space="0" w:color="auto"/>
              <w:bottom w:val="single" w:sz="8" w:space="0" w:color="000000"/>
              <w:right w:val="single" w:sz="8" w:space="0" w:color="auto"/>
            </w:tcBorders>
            <w:vAlign w:val="center"/>
          </w:tcPr>
          <w:p w:rsidR="0089340D" w:rsidRPr="0052270F" w:rsidRDefault="0089340D" w:rsidP="004B7508">
            <w:pPr>
              <w:jc w:val="center"/>
              <w:rPr>
                <w:sz w:val="22"/>
                <w:szCs w:val="22"/>
                <w:lang w:val="en-US"/>
              </w:rPr>
            </w:pPr>
            <w:r w:rsidRPr="0052270F">
              <w:rPr>
                <w:sz w:val="22"/>
                <w:szCs w:val="22"/>
                <w:lang w:val="en-US"/>
              </w:rPr>
              <w:t>60</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1000  страниц</w:t>
            </w:r>
          </w:p>
        </w:tc>
      </w:tr>
      <w:tr w:rsidR="00573549" w:rsidRPr="0052270F" w:rsidTr="00901EF1">
        <w:trPr>
          <w:trHeight w:val="480"/>
        </w:trPr>
        <w:tc>
          <w:tcPr>
            <w:tcW w:w="562"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2D1303">
            <w:pPr>
              <w:rPr>
                <w:sz w:val="22"/>
                <w:szCs w:val="22"/>
              </w:rPr>
            </w:pPr>
            <w:r w:rsidRPr="0052270F">
              <w:rPr>
                <w:sz w:val="22"/>
                <w:szCs w:val="22"/>
              </w:rPr>
              <w:t>Тонер-картридж XEROX желтый 106R01633 для МФУ XEROX WorkCentre 6015</w:t>
            </w:r>
          </w:p>
        </w:tc>
        <w:tc>
          <w:tcPr>
            <w:tcW w:w="3847" w:type="dxa"/>
            <w:tcBorders>
              <w:top w:val="single" w:sz="4" w:space="0" w:color="auto"/>
              <w:left w:val="nil"/>
              <w:bottom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w:t>
            </w:r>
            <w:r w:rsidR="003329E5" w:rsidRPr="0052270F">
              <w:rPr>
                <w:sz w:val="22"/>
                <w:szCs w:val="22"/>
              </w:rPr>
              <w:t xml:space="preserve"> </w:t>
            </w:r>
            <w:r w:rsidRPr="0052270F">
              <w:rPr>
                <w:sz w:val="22"/>
                <w:szCs w:val="22"/>
              </w:rPr>
              <w:t>000</w:t>
            </w:r>
            <w:r w:rsidR="00EC7883" w:rsidRPr="0052270F">
              <w:rPr>
                <w:sz w:val="22"/>
                <w:szCs w:val="22"/>
              </w:rPr>
              <w:t xml:space="preserve">  страниц при 5% покрытии</w:t>
            </w:r>
          </w:p>
        </w:tc>
        <w:tc>
          <w:tcPr>
            <w:tcW w:w="988" w:type="dxa"/>
            <w:tcBorders>
              <w:top w:val="nil"/>
              <w:left w:val="single" w:sz="8" w:space="0" w:color="auto"/>
              <w:bottom w:val="single" w:sz="8" w:space="0" w:color="000000"/>
              <w:right w:val="single" w:sz="8" w:space="0" w:color="auto"/>
            </w:tcBorders>
            <w:vAlign w:val="center"/>
          </w:tcPr>
          <w:p w:rsidR="00573549" w:rsidRPr="0052270F" w:rsidRDefault="0089340D" w:rsidP="00573549">
            <w:pPr>
              <w:jc w:val="center"/>
              <w:rPr>
                <w:sz w:val="22"/>
                <w:szCs w:val="22"/>
                <w:lang w:val="en-US"/>
              </w:rPr>
            </w:pPr>
            <w:r w:rsidRPr="0052270F">
              <w:rPr>
                <w:sz w:val="22"/>
                <w:szCs w:val="22"/>
                <w:lang w:val="en-US"/>
              </w:rPr>
              <w:t>80</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1000  страниц</w:t>
            </w:r>
          </w:p>
        </w:tc>
      </w:tr>
      <w:tr w:rsidR="00573549" w:rsidRPr="0052270F" w:rsidTr="00901EF1">
        <w:trPr>
          <w:trHeight w:val="480"/>
        </w:trPr>
        <w:tc>
          <w:tcPr>
            <w:tcW w:w="562"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8" w:space="0" w:color="000000"/>
              <w:right w:val="single" w:sz="8" w:space="0" w:color="auto"/>
            </w:tcBorders>
            <w:vAlign w:val="center"/>
          </w:tcPr>
          <w:p w:rsidR="00573549" w:rsidRPr="0052270F" w:rsidRDefault="00573549" w:rsidP="002D1303">
            <w:pPr>
              <w:rPr>
                <w:sz w:val="22"/>
                <w:szCs w:val="22"/>
              </w:rPr>
            </w:pPr>
            <w:r w:rsidRPr="0052270F">
              <w:rPr>
                <w:sz w:val="22"/>
                <w:szCs w:val="22"/>
              </w:rPr>
              <w:t>Тонер-картридж XEROX пурпурный 106R01632 для МФУ XEROX WorkCentre 6015</w:t>
            </w:r>
          </w:p>
        </w:tc>
        <w:tc>
          <w:tcPr>
            <w:tcW w:w="3847" w:type="dxa"/>
            <w:tcBorders>
              <w:top w:val="single" w:sz="4" w:space="0" w:color="auto"/>
              <w:left w:val="nil"/>
              <w:bottom w:val="nil"/>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светодиодная</w:t>
            </w:r>
          </w:p>
          <w:p w:rsidR="00573549" w:rsidRPr="0052270F" w:rsidRDefault="00573549" w:rsidP="00573549">
            <w:pPr>
              <w:rPr>
                <w:sz w:val="22"/>
                <w:szCs w:val="22"/>
              </w:rPr>
            </w:pPr>
            <w:r w:rsidRPr="0052270F">
              <w:rPr>
                <w:sz w:val="22"/>
                <w:szCs w:val="22"/>
              </w:rPr>
              <w:t>Количество страниц: 1</w:t>
            </w:r>
            <w:r w:rsidR="003329E5" w:rsidRPr="0052270F">
              <w:rPr>
                <w:sz w:val="22"/>
                <w:szCs w:val="22"/>
              </w:rPr>
              <w:t xml:space="preserve"> </w:t>
            </w:r>
            <w:r w:rsidRPr="0052270F">
              <w:rPr>
                <w:sz w:val="22"/>
                <w:szCs w:val="22"/>
              </w:rPr>
              <w:t>000</w:t>
            </w:r>
            <w:r w:rsidR="00EC7883" w:rsidRPr="0052270F">
              <w:rPr>
                <w:sz w:val="22"/>
                <w:szCs w:val="22"/>
              </w:rPr>
              <w:t xml:space="preserve">  страниц при 5% покрытии</w:t>
            </w:r>
          </w:p>
        </w:tc>
        <w:tc>
          <w:tcPr>
            <w:tcW w:w="988" w:type="dxa"/>
            <w:tcBorders>
              <w:top w:val="nil"/>
              <w:left w:val="single" w:sz="8" w:space="0" w:color="auto"/>
              <w:bottom w:val="single" w:sz="8" w:space="0" w:color="000000"/>
              <w:right w:val="single" w:sz="8" w:space="0" w:color="auto"/>
            </w:tcBorders>
            <w:vAlign w:val="center"/>
          </w:tcPr>
          <w:p w:rsidR="00573549" w:rsidRPr="0052270F" w:rsidRDefault="0089340D" w:rsidP="00573549">
            <w:pPr>
              <w:jc w:val="center"/>
              <w:rPr>
                <w:sz w:val="22"/>
                <w:szCs w:val="22"/>
                <w:lang w:val="en-US"/>
              </w:rPr>
            </w:pPr>
            <w:r w:rsidRPr="0052270F">
              <w:rPr>
                <w:sz w:val="22"/>
                <w:szCs w:val="22"/>
                <w:lang w:val="en-US"/>
              </w:rPr>
              <w:t>60</w:t>
            </w:r>
          </w:p>
        </w:tc>
        <w:tc>
          <w:tcPr>
            <w:tcW w:w="2384" w:type="dxa"/>
            <w:tcBorders>
              <w:top w:val="nil"/>
              <w:left w:val="single" w:sz="8" w:space="0" w:color="auto"/>
              <w:bottom w:val="single" w:sz="8" w:space="0" w:color="000000"/>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1000  страниц</w:t>
            </w:r>
          </w:p>
        </w:tc>
      </w:tr>
      <w:tr w:rsidR="00573549" w:rsidRPr="0052270F" w:rsidTr="00901EF1">
        <w:trPr>
          <w:trHeight w:val="480"/>
        </w:trPr>
        <w:tc>
          <w:tcPr>
            <w:tcW w:w="562" w:type="dxa"/>
            <w:tcBorders>
              <w:top w:val="single" w:sz="4" w:space="0" w:color="auto"/>
              <w:left w:val="single" w:sz="8" w:space="0" w:color="auto"/>
              <w:bottom w:val="single" w:sz="4" w:space="0" w:color="auto"/>
              <w:right w:val="single" w:sz="8" w:space="0" w:color="auto"/>
            </w:tcBorders>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single" w:sz="8" w:space="0" w:color="auto"/>
              <w:bottom w:val="single" w:sz="4" w:space="0" w:color="auto"/>
              <w:right w:val="single" w:sz="8" w:space="0" w:color="auto"/>
            </w:tcBorders>
            <w:vAlign w:val="center"/>
          </w:tcPr>
          <w:p w:rsidR="00573549" w:rsidRPr="0052270F" w:rsidRDefault="00573549" w:rsidP="002D1303">
            <w:pPr>
              <w:rPr>
                <w:sz w:val="22"/>
                <w:szCs w:val="22"/>
              </w:rPr>
            </w:pPr>
            <w:r w:rsidRPr="0052270F">
              <w:rPr>
                <w:sz w:val="22"/>
                <w:szCs w:val="22"/>
              </w:rPr>
              <w:t>Тонер-картридж XEROX черный  106R02236 для МФУ XEROX WorkCentre 6605</w:t>
            </w:r>
          </w:p>
        </w:tc>
        <w:tc>
          <w:tcPr>
            <w:tcW w:w="3847" w:type="dxa"/>
            <w:tcBorders>
              <w:top w:val="single" w:sz="4" w:space="0" w:color="auto"/>
              <w:left w:val="nil"/>
              <w:bottom w:val="single" w:sz="4" w:space="0" w:color="auto"/>
              <w:right w:val="single" w:sz="8"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8</w:t>
            </w:r>
            <w:r w:rsidR="003329E5" w:rsidRPr="0052270F">
              <w:rPr>
                <w:sz w:val="22"/>
                <w:szCs w:val="22"/>
              </w:rPr>
              <w:t xml:space="preserve"> </w:t>
            </w:r>
            <w:r w:rsidRPr="0052270F">
              <w:rPr>
                <w:sz w:val="22"/>
                <w:szCs w:val="22"/>
              </w:rPr>
              <w:t>000</w:t>
            </w:r>
            <w:r w:rsidR="00EC7883" w:rsidRPr="0052270F">
              <w:rPr>
                <w:sz w:val="22"/>
                <w:szCs w:val="22"/>
              </w:rPr>
              <w:t xml:space="preserve">  страниц при 5% покрытии</w:t>
            </w:r>
          </w:p>
        </w:tc>
        <w:tc>
          <w:tcPr>
            <w:tcW w:w="988" w:type="dxa"/>
            <w:tcBorders>
              <w:top w:val="nil"/>
              <w:left w:val="single" w:sz="8" w:space="0" w:color="auto"/>
              <w:bottom w:val="single" w:sz="4" w:space="0" w:color="auto"/>
              <w:right w:val="single" w:sz="8" w:space="0" w:color="auto"/>
            </w:tcBorders>
            <w:vAlign w:val="center"/>
          </w:tcPr>
          <w:p w:rsidR="00573549" w:rsidRPr="0052270F" w:rsidRDefault="0089340D" w:rsidP="00573549">
            <w:pPr>
              <w:jc w:val="center"/>
              <w:rPr>
                <w:sz w:val="22"/>
                <w:szCs w:val="22"/>
                <w:lang w:val="en-US"/>
              </w:rPr>
            </w:pPr>
            <w:r w:rsidRPr="0052270F">
              <w:rPr>
                <w:sz w:val="22"/>
                <w:szCs w:val="22"/>
                <w:lang w:val="en-US"/>
              </w:rPr>
              <w:t>10</w:t>
            </w:r>
          </w:p>
        </w:tc>
        <w:tc>
          <w:tcPr>
            <w:tcW w:w="2384" w:type="dxa"/>
            <w:tcBorders>
              <w:top w:val="nil"/>
              <w:left w:val="single" w:sz="8" w:space="0" w:color="auto"/>
              <w:bottom w:val="single" w:sz="4" w:space="0" w:color="auto"/>
              <w:right w:val="single" w:sz="8"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8000  страниц</w:t>
            </w:r>
          </w:p>
        </w:tc>
      </w:tr>
      <w:tr w:rsidR="00573549" w:rsidRPr="0052270F" w:rsidTr="00901EF1">
        <w:trPr>
          <w:trHeight w:val="960"/>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300"/>
              <w:rPr>
                <w:i w:val="0"/>
                <w:sz w:val="22"/>
                <w:szCs w:val="22"/>
              </w:rPr>
            </w:pPr>
            <w:r w:rsidRPr="0052270F">
              <w:rPr>
                <w:rFonts w:eastAsia="Calibri"/>
                <w:b w:val="0"/>
                <w:i w:val="0"/>
                <w:kern w:val="0"/>
                <w:sz w:val="22"/>
                <w:szCs w:val="22"/>
              </w:rPr>
              <w:t xml:space="preserve">Лазерный картридж </w:t>
            </w:r>
            <w:proofErr w:type="spellStart"/>
            <w:r w:rsidRPr="0052270F">
              <w:rPr>
                <w:rFonts w:eastAsia="Calibri"/>
                <w:b w:val="0"/>
                <w:i w:val="0"/>
                <w:kern w:val="0"/>
                <w:sz w:val="22"/>
                <w:szCs w:val="22"/>
              </w:rPr>
              <w:t>Samsung</w:t>
            </w:r>
            <w:proofErr w:type="spellEnd"/>
            <w:r w:rsidRPr="0052270F">
              <w:rPr>
                <w:rFonts w:eastAsia="Calibri"/>
                <w:b w:val="0"/>
                <w:i w:val="0"/>
                <w:kern w:val="0"/>
                <w:sz w:val="22"/>
                <w:szCs w:val="22"/>
              </w:rPr>
              <w:t xml:space="preserve"> MLT-D203U для </w:t>
            </w:r>
            <w:proofErr w:type="spellStart"/>
            <w:r w:rsidRPr="0052270F">
              <w:rPr>
                <w:rFonts w:eastAsia="Calibri"/>
                <w:b w:val="0"/>
                <w:i w:val="0"/>
                <w:kern w:val="0"/>
                <w:sz w:val="22"/>
                <w:szCs w:val="22"/>
              </w:rPr>
              <w:t>Samsung</w:t>
            </w:r>
            <w:proofErr w:type="spellEnd"/>
            <w:r w:rsidRPr="0052270F">
              <w:rPr>
                <w:rFonts w:eastAsia="Calibri"/>
                <w:b w:val="0"/>
                <w:i w:val="0"/>
                <w:kern w:val="0"/>
                <w:sz w:val="22"/>
                <w:szCs w:val="22"/>
              </w:rPr>
              <w:t xml:space="preserve"> </w:t>
            </w:r>
            <w:proofErr w:type="spellStart"/>
            <w:r w:rsidRPr="0052270F">
              <w:rPr>
                <w:rFonts w:eastAsia="Calibri"/>
                <w:b w:val="0"/>
                <w:i w:val="0"/>
                <w:kern w:val="0"/>
                <w:sz w:val="22"/>
                <w:szCs w:val="22"/>
              </w:rPr>
              <w:t>ProXpress</w:t>
            </w:r>
            <w:proofErr w:type="spellEnd"/>
            <w:r w:rsidRPr="0052270F">
              <w:rPr>
                <w:rFonts w:eastAsia="Calibri"/>
                <w:b w:val="0"/>
                <w:i w:val="0"/>
                <w:kern w:val="0"/>
                <w:sz w:val="22"/>
                <w:szCs w:val="22"/>
              </w:rPr>
              <w:t xml:space="preserve"> M4020ND, M4070FR</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15</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84305" w:rsidP="00573549">
            <w:pPr>
              <w:jc w:val="center"/>
              <w:rPr>
                <w:sz w:val="22"/>
                <w:szCs w:val="22"/>
                <w:lang w:val="en-US"/>
              </w:rPr>
            </w:pPr>
            <w:r w:rsidRPr="0052270F">
              <w:rPr>
                <w:sz w:val="22"/>
                <w:szCs w:val="22"/>
                <w:lang w:val="en-US"/>
              </w:rPr>
              <w:t>200</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15000  страниц</w:t>
            </w:r>
          </w:p>
        </w:tc>
      </w:tr>
      <w:tr w:rsidR="00573549" w:rsidRPr="0052270F" w:rsidTr="00901EF1">
        <w:trPr>
          <w:trHeight w:val="872"/>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300"/>
              <w:rPr>
                <w:rFonts w:eastAsia="Calibri"/>
                <w:b w:val="0"/>
                <w:i w:val="0"/>
                <w:kern w:val="0"/>
                <w:sz w:val="22"/>
                <w:szCs w:val="22"/>
              </w:rPr>
            </w:pPr>
            <w:r w:rsidRPr="0052270F">
              <w:rPr>
                <w:rFonts w:eastAsia="Calibri"/>
                <w:b w:val="0"/>
                <w:i w:val="0"/>
                <w:kern w:val="0"/>
                <w:sz w:val="22"/>
                <w:szCs w:val="22"/>
              </w:rPr>
              <w:t xml:space="preserve">Лазерный картридж </w:t>
            </w:r>
            <w:r w:rsidRPr="0052270F">
              <w:rPr>
                <w:rFonts w:eastAsia="Calibri"/>
                <w:b w:val="0"/>
                <w:i w:val="0"/>
                <w:kern w:val="0"/>
                <w:sz w:val="22"/>
                <w:szCs w:val="22"/>
                <w:lang w:val="en-US"/>
              </w:rPr>
              <w:t>Samsung</w:t>
            </w:r>
            <w:r w:rsidRPr="0052270F">
              <w:rPr>
                <w:rFonts w:eastAsia="Calibri"/>
                <w:b w:val="0"/>
                <w:i w:val="0"/>
                <w:kern w:val="0"/>
                <w:sz w:val="22"/>
                <w:szCs w:val="22"/>
              </w:rPr>
              <w:t xml:space="preserve"> </w:t>
            </w:r>
            <w:r w:rsidRPr="0052270F">
              <w:rPr>
                <w:rFonts w:eastAsia="Calibri"/>
                <w:b w:val="0"/>
                <w:i w:val="0"/>
                <w:kern w:val="0"/>
                <w:sz w:val="22"/>
                <w:szCs w:val="22"/>
                <w:lang w:val="en-US"/>
              </w:rPr>
              <w:t>MLT</w:t>
            </w:r>
            <w:r w:rsidRPr="0052270F">
              <w:rPr>
                <w:rFonts w:eastAsia="Calibri"/>
                <w:b w:val="0"/>
                <w:i w:val="0"/>
                <w:kern w:val="0"/>
                <w:sz w:val="22"/>
                <w:szCs w:val="22"/>
              </w:rPr>
              <w:t>-</w:t>
            </w:r>
            <w:r w:rsidRPr="0052270F">
              <w:rPr>
                <w:rFonts w:eastAsia="Calibri"/>
                <w:b w:val="0"/>
                <w:i w:val="0"/>
                <w:kern w:val="0"/>
                <w:sz w:val="22"/>
                <w:szCs w:val="22"/>
                <w:lang w:val="en-US"/>
              </w:rPr>
              <w:t>D</w:t>
            </w:r>
            <w:r w:rsidRPr="0052270F">
              <w:rPr>
                <w:rFonts w:eastAsia="Calibri"/>
                <w:b w:val="0"/>
                <w:i w:val="0"/>
                <w:kern w:val="0"/>
                <w:sz w:val="22"/>
                <w:szCs w:val="22"/>
              </w:rPr>
              <w:t>709</w:t>
            </w:r>
            <w:r w:rsidRPr="0052270F">
              <w:rPr>
                <w:rFonts w:eastAsia="Calibri"/>
                <w:b w:val="0"/>
                <w:i w:val="0"/>
                <w:kern w:val="0"/>
                <w:sz w:val="22"/>
                <w:szCs w:val="22"/>
                <w:lang w:val="en-US"/>
              </w:rPr>
              <w:t>S</w:t>
            </w:r>
            <w:r w:rsidRPr="0052270F">
              <w:rPr>
                <w:rFonts w:eastAsia="Calibri"/>
                <w:b w:val="0"/>
                <w:i w:val="0"/>
                <w:kern w:val="0"/>
                <w:sz w:val="22"/>
                <w:szCs w:val="22"/>
              </w:rPr>
              <w:t xml:space="preserve">/ </w:t>
            </w:r>
            <w:r w:rsidRPr="0052270F">
              <w:rPr>
                <w:rFonts w:eastAsia="Calibri"/>
                <w:b w:val="0"/>
                <w:i w:val="0"/>
                <w:kern w:val="0"/>
                <w:sz w:val="22"/>
                <w:szCs w:val="22"/>
                <w:lang w:val="en-US"/>
              </w:rPr>
              <w:t>SEE</w:t>
            </w:r>
            <w:r w:rsidRPr="0052270F">
              <w:rPr>
                <w:rFonts w:eastAsia="Calibri"/>
                <w:b w:val="0"/>
                <w:i w:val="0"/>
                <w:kern w:val="0"/>
                <w:sz w:val="22"/>
                <w:szCs w:val="22"/>
              </w:rPr>
              <w:t xml:space="preserve"> Картридж для </w:t>
            </w:r>
            <w:r w:rsidRPr="0052270F">
              <w:rPr>
                <w:rFonts w:eastAsia="Calibri"/>
                <w:b w:val="0"/>
                <w:i w:val="0"/>
                <w:kern w:val="0"/>
                <w:sz w:val="22"/>
                <w:szCs w:val="22"/>
                <w:lang w:val="en-US"/>
              </w:rPr>
              <w:t>SCX</w:t>
            </w:r>
            <w:r w:rsidRPr="0052270F">
              <w:rPr>
                <w:rFonts w:eastAsia="Calibri"/>
                <w:b w:val="0"/>
                <w:i w:val="0"/>
                <w:kern w:val="0"/>
                <w:sz w:val="22"/>
                <w:szCs w:val="22"/>
              </w:rPr>
              <w:t>-8123/ 8128</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25</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65BC" w:rsidP="00573549">
            <w:pPr>
              <w:jc w:val="center"/>
              <w:rPr>
                <w:sz w:val="22"/>
                <w:szCs w:val="22"/>
                <w:lang w:val="en-US"/>
              </w:rPr>
            </w:pPr>
            <w:r w:rsidRPr="0052270F">
              <w:rPr>
                <w:sz w:val="22"/>
                <w:szCs w:val="22"/>
                <w:lang w:val="en-US"/>
              </w:rPr>
              <w:t>6</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25000 страниц</w:t>
            </w:r>
          </w:p>
        </w:tc>
      </w:tr>
      <w:tr w:rsidR="00573549" w:rsidRPr="0052270F" w:rsidTr="00901EF1">
        <w:trPr>
          <w:trHeight w:val="1154"/>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CLT-C809S Голубой тонер (15000 страниц)</w:t>
            </w:r>
          </w:p>
          <w:p w:rsidR="00573549" w:rsidRPr="0052270F" w:rsidRDefault="00573549" w:rsidP="002D1303">
            <w:pPr>
              <w:pStyle w:val="53"/>
              <w:shd w:val="clear" w:color="auto" w:fill="FFFFFF"/>
              <w:spacing w:before="0" w:after="0"/>
              <w:rPr>
                <w:i w:val="0"/>
                <w:sz w:val="22"/>
                <w:szCs w:val="22"/>
              </w:rPr>
            </w:pPr>
            <w:r w:rsidRPr="0052270F">
              <w:rPr>
                <w:rFonts w:eastAsia="Calibri"/>
                <w:b w:val="0"/>
                <w:bCs w:val="0"/>
                <w:i w:val="0"/>
                <w:iCs w:val="0"/>
                <w:sz w:val="22"/>
                <w:szCs w:val="22"/>
              </w:rPr>
              <w:t>Совместимость CLX-9201ND/9201NA/9251ND/9251NA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15</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15000  страниц</w:t>
            </w:r>
          </w:p>
        </w:tc>
      </w:tr>
      <w:tr w:rsidR="00573549" w:rsidRPr="0052270F" w:rsidTr="00901EF1">
        <w:trPr>
          <w:trHeight w:val="1154"/>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CLT-Y809S Жёлтый тонер (15000 страниц)</w:t>
            </w:r>
          </w:p>
          <w:p w:rsidR="00573549" w:rsidRPr="0052270F" w:rsidRDefault="00573549" w:rsidP="002D1303">
            <w:pPr>
              <w:pStyle w:val="53"/>
              <w:shd w:val="clear" w:color="auto" w:fill="FFFFFF"/>
              <w:spacing w:before="0" w:after="0"/>
              <w:rPr>
                <w:rFonts w:eastAsia="Calibri"/>
                <w:b w:val="0"/>
                <w:i w:val="0"/>
                <w:sz w:val="22"/>
                <w:szCs w:val="22"/>
              </w:rPr>
            </w:pPr>
            <w:r w:rsidRPr="0052270F">
              <w:rPr>
                <w:rFonts w:eastAsia="Calibri"/>
                <w:b w:val="0"/>
                <w:bCs w:val="0"/>
                <w:i w:val="0"/>
                <w:iCs w:val="0"/>
                <w:sz w:val="22"/>
                <w:szCs w:val="22"/>
              </w:rPr>
              <w:t>Совместимость</w:t>
            </w:r>
            <w:r w:rsidRPr="0052270F">
              <w:rPr>
                <w:rFonts w:eastAsia="Calibri"/>
                <w:b w:val="0"/>
                <w:i w:val="0"/>
                <w:sz w:val="22"/>
                <w:szCs w:val="22"/>
              </w:rPr>
              <w:t>CLX-9201ND/9201NA/9251ND/9251NA/9301NA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15000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rPr>
            </w:pPr>
            <w:r w:rsidRPr="0052270F">
              <w:rPr>
                <w:sz w:val="22"/>
                <w:szCs w:val="22"/>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15000  страниц</w:t>
            </w:r>
          </w:p>
        </w:tc>
      </w:tr>
      <w:tr w:rsidR="00573549" w:rsidRPr="0052270F" w:rsidTr="00901EF1">
        <w:trPr>
          <w:trHeight w:val="998"/>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SCX-D6555A Чёрный тонер (25000 страниц)</w:t>
            </w:r>
          </w:p>
          <w:p w:rsidR="00573549" w:rsidRPr="0052270F" w:rsidRDefault="00573549" w:rsidP="002D1303">
            <w:pPr>
              <w:pStyle w:val="53"/>
              <w:shd w:val="clear" w:color="auto" w:fill="FFFFFF"/>
              <w:spacing w:before="0" w:after="0"/>
              <w:rPr>
                <w:rFonts w:eastAsia="Calibri"/>
                <w:b w:val="0"/>
                <w:bCs w:val="0"/>
                <w:i w:val="0"/>
                <w:iCs w:val="0"/>
                <w:sz w:val="22"/>
                <w:szCs w:val="22"/>
              </w:rPr>
            </w:pPr>
            <w:r w:rsidRPr="0052270F">
              <w:rPr>
                <w:rFonts w:eastAsia="Calibri"/>
                <w:b w:val="0"/>
                <w:bCs w:val="0"/>
                <w:i w:val="0"/>
                <w:iCs w:val="0"/>
                <w:sz w:val="22"/>
                <w:szCs w:val="22"/>
              </w:rPr>
              <w:t>Совместимость</w:t>
            </w:r>
          </w:p>
          <w:p w:rsidR="00573549" w:rsidRPr="0052270F" w:rsidRDefault="00573549" w:rsidP="002D1303">
            <w:pPr>
              <w:pStyle w:val="afff0"/>
              <w:shd w:val="clear" w:color="auto" w:fill="FFFFFF"/>
              <w:rPr>
                <w:rFonts w:eastAsia="Calibri"/>
                <w:b/>
                <w:sz w:val="22"/>
                <w:szCs w:val="22"/>
              </w:rPr>
            </w:pPr>
            <w:r w:rsidRPr="0052270F">
              <w:rPr>
                <w:rFonts w:eastAsia="Calibri"/>
                <w:sz w:val="22"/>
                <w:szCs w:val="22"/>
                <w:lang w:eastAsia="en-US"/>
              </w:rPr>
              <w:t>SCX-6555N / 6545N</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25</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65BC"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25000  страниц</w:t>
            </w:r>
          </w:p>
        </w:tc>
      </w:tr>
      <w:tr w:rsidR="00573549" w:rsidRPr="0052270F" w:rsidTr="00901EF1">
        <w:trPr>
          <w:trHeight w:val="942"/>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bCs w:val="0"/>
                <w:i w:val="0"/>
                <w:iCs/>
                <w:sz w:val="22"/>
                <w:szCs w:val="22"/>
              </w:rPr>
            </w:pPr>
            <w:r w:rsidRPr="0052270F">
              <w:rPr>
                <w:rFonts w:eastAsia="Calibri"/>
                <w:b w:val="0"/>
                <w:i w:val="0"/>
                <w:kern w:val="0"/>
                <w:sz w:val="22"/>
                <w:szCs w:val="22"/>
              </w:rPr>
              <w:t>CLT-</w:t>
            </w:r>
            <w:r w:rsidRPr="0052270F">
              <w:rPr>
                <w:rFonts w:eastAsia="Calibri"/>
                <w:b w:val="0"/>
                <w:i w:val="0"/>
                <w:kern w:val="0"/>
                <w:sz w:val="22"/>
                <w:szCs w:val="22"/>
                <w:lang w:val="en-US"/>
              </w:rPr>
              <w:t>M</w:t>
            </w:r>
            <w:r w:rsidRPr="0052270F">
              <w:rPr>
                <w:rFonts w:eastAsia="Calibri"/>
                <w:b w:val="0"/>
                <w:i w:val="0"/>
                <w:kern w:val="0"/>
                <w:sz w:val="22"/>
                <w:szCs w:val="22"/>
              </w:rPr>
              <w:t>506</w:t>
            </w:r>
            <w:r w:rsidRPr="0052270F">
              <w:rPr>
                <w:rFonts w:eastAsia="Calibri"/>
                <w:b w:val="0"/>
                <w:i w:val="0"/>
                <w:kern w:val="0"/>
                <w:sz w:val="22"/>
                <w:szCs w:val="22"/>
                <w:lang w:val="en-US"/>
              </w:rPr>
              <w:t>L</w:t>
            </w:r>
            <w:r w:rsidRPr="0052270F">
              <w:rPr>
                <w:rFonts w:eastAsia="Calibri"/>
                <w:b w:val="0"/>
                <w:i w:val="0"/>
                <w:kern w:val="0"/>
                <w:sz w:val="22"/>
                <w:szCs w:val="22"/>
              </w:rPr>
              <w:t xml:space="preserve">Пурпурный тонер (3500 страниц) </w:t>
            </w:r>
            <w:r w:rsidRPr="0052270F">
              <w:rPr>
                <w:rFonts w:eastAsia="Calibri"/>
                <w:b w:val="0"/>
                <w:i w:val="0"/>
                <w:sz w:val="22"/>
                <w:szCs w:val="22"/>
              </w:rPr>
              <w:t>Совместимость</w:t>
            </w:r>
          </w:p>
          <w:p w:rsidR="00573549" w:rsidRPr="0052270F" w:rsidRDefault="00573549" w:rsidP="002D1303">
            <w:pPr>
              <w:pStyle w:val="afff0"/>
              <w:shd w:val="clear" w:color="auto" w:fill="FFFFFF"/>
              <w:rPr>
                <w:rFonts w:eastAsia="Calibri"/>
                <w:sz w:val="22"/>
                <w:szCs w:val="22"/>
                <w:lang w:eastAsia="en-US"/>
              </w:rPr>
            </w:pPr>
            <w:r w:rsidRPr="0052270F">
              <w:rPr>
                <w:rFonts w:eastAsia="Calibri"/>
                <w:sz w:val="22"/>
                <w:szCs w:val="22"/>
                <w:lang w:val="en-US" w:eastAsia="en-US"/>
              </w:rPr>
              <w:t>Samsung</w:t>
            </w:r>
            <w:r w:rsidRPr="0052270F">
              <w:rPr>
                <w:rFonts w:eastAsia="Calibri"/>
                <w:sz w:val="22"/>
                <w:szCs w:val="22"/>
                <w:lang w:eastAsia="en-US"/>
              </w:rPr>
              <w:t xml:space="preserve"> </w:t>
            </w:r>
            <w:r w:rsidRPr="0052270F">
              <w:rPr>
                <w:rFonts w:eastAsia="Calibri"/>
                <w:sz w:val="22"/>
                <w:szCs w:val="22"/>
                <w:lang w:val="en-US" w:eastAsia="en-US"/>
              </w:rPr>
              <w:t>CLX</w:t>
            </w:r>
            <w:r w:rsidRPr="0052270F">
              <w:rPr>
                <w:rFonts w:eastAsia="Calibri"/>
                <w:sz w:val="22"/>
                <w:szCs w:val="22"/>
                <w:lang w:eastAsia="en-US"/>
              </w:rPr>
              <w:t xml:space="preserve">- 6260 </w:t>
            </w:r>
          </w:p>
          <w:p w:rsidR="00573549" w:rsidRPr="0052270F" w:rsidRDefault="00573549" w:rsidP="002D1303">
            <w:pPr>
              <w:pStyle w:val="13"/>
              <w:shd w:val="clear" w:color="auto" w:fill="FFFFFF"/>
              <w:spacing w:before="0" w:after="300"/>
              <w:rPr>
                <w:rFonts w:eastAsia="Calibri"/>
                <w:b w:val="0"/>
                <w:i w:val="0"/>
                <w:kern w:val="0"/>
                <w:sz w:val="22"/>
                <w:szCs w:val="22"/>
              </w:rPr>
            </w:pP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3</w:t>
            </w:r>
            <w:r w:rsidR="003329E5" w:rsidRPr="0052270F">
              <w:rPr>
                <w:sz w:val="22"/>
                <w:szCs w:val="22"/>
              </w:rPr>
              <w:t xml:space="preserve"> </w:t>
            </w:r>
            <w:r w:rsidRPr="0052270F">
              <w:rPr>
                <w:sz w:val="22"/>
                <w:szCs w:val="22"/>
              </w:rPr>
              <w:t>500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84305"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3500  страниц</w:t>
            </w:r>
          </w:p>
        </w:tc>
      </w:tr>
      <w:tr w:rsidR="00573549" w:rsidRPr="0052270F" w:rsidTr="00901EF1">
        <w:trPr>
          <w:trHeight w:val="70"/>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bCs w:val="0"/>
                <w:i w:val="0"/>
                <w:iCs/>
                <w:sz w:val="22"/>
                <w:szCs w:val="22"/>
              </w:rPr>
            </w:pPr>
            <w:r w:rsidRPr="0052270F">
              <w:rPr>
                <w:rFonts w:eastAsia="Calibri"/>
                <w:b w:val="0"/>
                <w:i w:val="0"/>
                <w:kern w:val="0"/>
                <w:sz w:val="22"/>
                <w:szCs w:val="22"/>
              </w:rPr>
              <w:t>CLT-</w:t>
            </w:r>
            <w:r w:rsidRPr="0052270F">
              <w:rPr>
                <w:rFonts w:eastAsia="Calibri"/>
                <w:b w:val="0"/>
                <w:i w:val="0"/>
                <w:kern w:val="0"/>
                <w:sz w:val="22"/>
                <w:szCs w:val="22"/>
                <w:lang w:val="en-US"/>
              </w:rPr>
              <w:t>Y</w:t>
            </w:r>
            <w:r w:rsidRPr="0052270F">
              <w:rPr>
                <w:rFonts w:eastAsia="Calibri"/>
                <w:b w:val="0"/>
                <w:i w:val="0"/>
                <w:kern w:val="0"/>
                <w:sz w:val="22"/>
                <w:szCs w:val="22"/>
              </w:rPr>
              <w:t>506</w:t>
            </w:r>
            <w:r w:rsidRPr="0052270F">
              <w:rPr>
                <w:rFonts w:eastAsia="Calibri"/>
                <w:b w:val="0"/>
                <w:i w:val="0"/>
                <w:kern w:val="0"/>
                <w:sz w:val="22"/>
                <w:szCs w:val="22"/>
                <w:lang w:val="en-US"/>
              </w:rPr>
              <w:t>L</w:t>
            </w:r>
            <w:r w:rsidRPr="0052270F">
              <w:rPr>
                <w:rFonts w:eastAsia="Calibri"/>
                <w:b w:val="0"/>
                <w:i w:val="0"/>
                <w:kern w:val="0"/>
                <w:sz w:val="22"/>
                <w:szCs w:val="22"/>
              </w:rPr>
              <w:t xml:space="preserve"> Желтый тонер (3500 страниц) </w:t>
            </w:r>
            <w:r w:rsidRPr="0052270F">
              <w:rPr>
                <w:rFonts w:eastAsia="Calibri"/>
                <w:b w:val="0"/>
                <w:i w:val="0"/>
                <w:sz w:val="22"/>
                <w:szCs w:val="22"/>
              </w:rPr>
              <w:t>Совместимость</w:t>
            </w:r>
          </w:p>
          <w:p w:rsidR="00573549" w:rsidRPr="0052270F" w:rsidRDefault="00573549" w:rsidP="002D1303">
            <w:pPr>
              <w:pStyle w:val="afff0"/>
              <w:shd w:val="clear" w:color="auto" w:fill="FFFFFF"/>
              <w:rPr>
                <w:rFonts w:eastAsia="Calibri"/>
                <w:b/>
                <w:sz w:val="22"/>
                <w:szCs w:val="22"/>
              </w:rPr>
            </w:pPr>
            <w:r w:rsidRPr="0052270F">
              <w:rPr>
                <w:rFonts w:eastAsia="Calibri"/>
                <w:sz w:val="22"/>
                <w:szCs w:val="22"/>
                <w:lang w:val="en-US" w:eastAsia="en-US"/>
              </w:rPr>
              <w:t>Samsung</w:t>
            </w:r>
            <w:r w:rsidRPr="0052270F">
              <w:rPr>
                <w:rFonts w:eastAsia="Calibri"/>
                <w:sz w:val="22"/>
                <w:szCs w:val="22"/>
                <w:lang w:eastAsia="en-US"/>
              </w:rPr>
              <w:t xml:space="preserve"> </w:t>
            </w:r>
            <w:r w:rsidRPr="0052270F">
              <w:rPr>
                <w:rFonts w:eastAsia="Calibri"/>
                <w:sz w:val="22"/>
                <w:szCs w:val="22"/>
                <w:lang w:val="en-US" w:eastAsia="en-US"/>
              </w:rPr>
              <w:t>CLX</w:t>
            </w:r>
            <w:r w:rsidRPr="0052270F">
              <w:rPr>
                <w:rFonts w:eastAsia="Calibri"/>
                <w:sz w:val="22"/>
                <w:szCs w:val="22"/>
                <w:lang w:eastAsia="en-US"/>
              </w:rPr>
              <w:t xml:space="preserve">- 6260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3</w:t>
            </w:r>
            <w:r w:rsidR="003329E5" w:rsidRPr="0052270F">
              <w:rPr>
                <w:sz w:val="22"/>
                <w:szCs w:val="22"/>
              </w:rPr>
              <w:t xml:space="preserve"> </w:t>
            </w:r>
            <w:r w:rsidRPr="0052270F">
              <w:rPr>
                <w:sz w:val="22"/>
                <w:szCs w:val="22"/>
              </w:rPr>
              <w:t>500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65BC"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3500  страниц</w:t>
            </w:r>
          </w:p>
        </w:tc>
      </w:tr>
      <w:tr w:rsidR="00573549" w:rsidRPr="0052270F" w:rsidTr="00901EF1">
        <w:trPr>
          <w:trHeight w:val="998"/>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bCs w:val="0"/>
                <w:i w:val="0"/>
                <w:iCs/>
                <w:sz w:val="22"/>
                <w:szCs w:val="22"/>
              </w:rPr>
            </w:pPr>
            <w:r w:rsidRPr="0052270F">
              <w:rPr>
                <w:rFonts w:eastAsia="Calibri"/>
                <w:b w:val="0"/>
                <w:i w:val="0"/>
                <w:kern w:val="0"/>
                <w:sz w:val="22"/>
                <w:szCs w:val="22"/>
              </w:rPr>
              <w:t>CLT-С506</w:t>
            </w:r>
            <w:r w:rsidRPr="0052270F">
              <w:rPr>
                <w:rFonts w:eastAsia="Calibri"/>
                <w:b w:val="0"/>
                <w:i w:val="0"/>
                <w:kern w:val="0"/>
                <w:sz w:val="22"/>
                <w:szCs w:val="22"/>
                <w:lang w:val="en-US"/>
              </w:rPr>
              <w:t>L</w:t>
            </w:r>
            <w:r w:rsidRPr="0052270F">
              <w:rPr>
                <w:rFonts w:eastAsia="Calibri"/>
                <w:b w:val="0"/>
                <w:i w:val="0"/>
                <w:kern w:val="0"/>
                <w:sz w:val="22"/>
                <w:szCs w:val="22"/>
              </w:rPr>
              <w:t xml:space="preserve"> Голубой тонер (3500 страниц) </w:t>
            </w:r>
            <w:r w:rsidRPr="0052270F">
              <w:rPr>
                <w:rFonts w:eastAsia="Calibri"/>
                <w:b w:val="0"/>
                <w:i w:val="0"/>
                <w:sz w:val="22"/>
                <w:szCs w:val="22"/>
              </w:rPr>
              <w:t>Совместимость</w:t>
            </w:r>
          </w:p>
          <w:p w:rsidR="00573549" w:rsidRPr="0052270F" w:rsidRDefault="00573549" w:rsidP="002D1303">
            <w:pPr>
              <w:pStyle w:val="afff0"/>
              <w:shd w:val="clear" w:color="auto" w:fill="FFFFFF"/>
              <w:rPr>
                <w:rFonts w:eastAsia="Calibri"/>
                <w:b/>
                <w:sz w:val="22"/>
                <w:szCs w:val="22"/>
              </w:rPr>
            </w:pPr>
            <w:r w:rsidRPr="0052270F">
              <w:rPr>
                <w:rFonts w:eastAsia="Calibri"/>
                <w:sz w:val="22"/>
                <w:szCs w:val="22"/>
                <w:lang w:val="en-US" w:eastAsia="en-US"/>
              </w:rPr>
              <w:t>Samsung</w:t>
            </w:r>
            <w:r w:rsidRPr="0052270F">
              <w:rPr>
                <w:rFonts w:eastAsia="Calibri"/>
                <w:sz w:val="22"/>
                <w:szCs w:val="22"/>
                <w:lang w:eastAsia="en-US"/>
              </w:rPr>
              <w:t xml:space="preserve"> </w:t>
            </w:r>
            <w:r w:rsidRPr="0052270F">
              <w:rPr>
                <w:rFonts w:eastAsia="Calibri"/>
                <w:sz w:val="22"/>
                <w:szCs w:val="22"/>
                <w:lang w:val="en-US" w:eastAsia="en-US"/>
              </w:rPr>
              <w:t>CLX</w:t>
            </w:r>
            <w:r w:rsidRPr="0052270F">
              <w:rPr>
                <w:rFonts w:eastAsia="Calibri"/>
                <w:sz w:val="22"/>
                <w:szCs w:val="22"/>
                <w:lang w:eastAsia="en-US"/>
              </w:rPr>
              <w:t xml:space="preserve">- 6260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3</w:t>
            </w:r>
            <w:r w:rsidR="003329E5" w:rsidRPr="0052270F">
              <w:rPr>
                <w:sz w:val="22"/>
                <w:szCs w:val="22"/>
              </w:rPr>
              <w:t xml:space="preserve"> </w:t>
            </w:r>
            <w:r w:rsidRPr="0052270F">
              <w:rPr>
                <w:sz w:val="22"/>
                <w:szCs w:val="22"/>
              </w:rPr>
              <w:t>500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65BC"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3500  страниц</w:t>
            </w:r>
          </w:p>
        </w:tc>
      </w:tr>
      <w:tr w:rsidR="00573549" w:rsidRPr="0052270F" w:rsidTr="00901EF1">
        <w:trPr>
          <w:trHeight w:val="969"/>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bCs w:val="0"/>
                <w:i w:val="0"/>
                <w:iCs/>
                <w:sz w:val="22"/>
                <w:szCs w:val="22"/>
              </w:rPr>
            </w:pPr>
            <w:r w:rsidRPr="0052270F">
              <w:rPr>
                <w:rFonts w:eastAsia="Calibri"/>
                <w:b w:val="0"/>
                <w:i w:val="0"/>
                <w:kern w:val="0"/>
                <w:sz w:val="22"/>
                <w:szCs w:val="22"/>
              </w:rPr>
              <w:t>CLT-К506</w:t>
            </w:r>
            <w:r w:rsidRPr="0052270F">
              <w:rPr>
                <w:rFonts w:eastAsia="Calibri"/>
                <w:b w:val="0"/>
                <w:i w:val="0"/>
                <w:kern w:val="0"/>
                <w:sz w:val="22"/>
                <w:szCs w:val="22"/>
                <w:lang w:val="en-US"/>
              </w:rPr>
              <w:t>L</w:t>
            </w:r>
            <w:r w:rsidRPr="0052270F">
              <w:rPr>
                <w:rFonts w:eastAsia="Calibri"/>
                <w:b w:val="0"/>
                <w:i w:val="0"/>
                <w:kern w:val="0"/>
                <w:sz w:val="22"/>
                <w:szCs w:val="22"/>
              </w:rPr>
              <w:t xml:space="preserve">Черный тонер (3500 страниц) </w:t>
            </w:r>
            <w:r w:rsidRPr="0052270F">
              <w:rPr>
                <w:rFonts w:eastAsia="Calibri"/>
                <w:b w:val="0"/>
                <w:i w:val="0"/>
                <w:sz w:val="22"/>
                <w:szCs w:val="22"/>
              </w:rPr>
              <w:t>Совместимость</w:t>
            </w:r>
          </w:p>
          <w:p w:rsidR="00573549" w:rsidRPr="0052270F" w:rsidRDefault="00573549" w:rsidP="002D1303">
            <w:pPr>
              <w:pStyle w:val="afff0"/>
              <w:shd w:val="clear" w:color="auto" w:fill="FFFFFF"/>
              <w:rPr>
                <w:rFonts w:eastAsia="Calibri"/>
                <w:b/>
                <w:sz w:val="22"/>
                <w:szCs w:val="22"/>
              </w:rPr>
            </w:pPr>
            <w:r w:rsidRPr="0052270F">
              <w:rPr>
                <w:rFonts w:eastAsia="Calibri"/>
                <w:sz w:val="22"/>
                <w:szCs w:val="22"/>
                <w:lang w:val="en-US" w:eastAsia="en-US"/>
              </w:rPr>
              <w:t>Samsung</w:t>
            </w:r>
            <w:r w:rsidRPr="0052270F">
              <w:rPr>
                <w:rFonts w:eastAsia="Calibri"/>
                <w:sz w:val="22"/>
                <w:szCs w:val="22"/>
                <w:lang w:eastAsia="en-US"/>
              </w:rPr>
              <w:t xml:space="preserve"> </w:t>
            </w:r>
            <w:r w:rsidRPr="0052270F">
              <w:rPr>
                <w:rFonts w:eastAsia="Calibri"/>
                <w:sz w:val="22"/>
                <w:szCs w:val="22"/>
                <w:lang w:val="en-US" w:eastAsia="en-US"/>
              </w:rPr>
              <w:t>CLX</w:t>
            </w:r>
            <w:r w:rsidRPr="0052270F">
              <w:rPr>
                <w:rFonts w:eastAsia="Calibri"/>
                <w:sz w:val="22"/>
                <w:szCs w:val="22"/>
                <w:lang w:eastAsia="en-US"/>
              </w:rPr>
              <w:t xml:space="preserve">- 6260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6</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Цветной</w:t>
            </w:r>
          </w:p>
          <w:p w:rsidR="00573549" w:rsidRPr="0052270F" w:rsidRDefault="00573549" w:rsidP="00901EF1">
            <w:pPr>
              <w:jc w:val="center"/>
              <w:rPr>
                <w:sz w:val="22"/>
                <w:szCs w:val="22"/>
              </w:rPr>
            </w:pPr>
            <w:r w:rsidRPr="0052270F">
              <w:rPr>
                <w:sz w:val="22"/>
                <w:szCs w:val="22"/>
              </w:rPr>
              <w:t>6000  страниц</w:t>
            </w:r>
          </w:p>
        </w:tc>
      </w:tr>
      <w:tr w:rsidR="00573549" w:rsidRPr="0052270F" w:rsidTr="00901EF1">
        <w:trPr>
          <w:trHeight w:val="940"/>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afff0"/>
              <w:shd w:val="clear" w:color="auto" w:fill="FFFFFF"/>
              <w:rPr>
                <w:rFonts w:eastAsia="Calibri"/>
                <w:b/>
                <w:bCs/>
                <w:iCs/>
                <w:sz w:val="22"/>
                <w:szCs w:val="22"/>
              </w:rPr>
            </w:pPr>
            <w:r w:rsidRPr="0052270F">
              <w:rPr>
                <w:rFonts w:eastAsia="Calibri"/>
                <w:sz w:val="22"/>
                <w:szCs w:val="22"/>
                <w:lang w:eastAsia="en-US"/>
              </w:rPr>
              <w:t xml:space="preserve">Картридж </w:t>
            </w:r>
            <w:proofErr w:type="spellStart"/>
            <w:r w:rsidRPr="0052270F">
              <w:rPr>
                <w:rFonts w:eastAsia="Calibri"/>
                <w:sz w:val="22"/>
                <w:szCs w:val="22"/>
                <w:lang w:eastAsia="en-US"/>
              </w:rPr>
              <w:t>Lexmark</w:t>
            </w:r>
            <w:proofErr w:type="spellEnd"/>
            <w:r w:rsidRPr="0052270F">
              <w:rPr>
                <w:rFonts w:eastAsia="Calibri"/>
                <w:sz w:val="22"/>
                <w:szCs w:val="22"/>
                <w:lang w:eastAsia="en-US"/>
              </w:rPr>
              <w:t xml:space="preserve"> </w:t>
            </w:r>
            <w:r w:rsidR="00E60C74" w:rsidRPr="0052270F">
              <w:rPr>
                <w:rFonts w:eastAsia="Calibri"/>
                <w:sz w:val="22"/>
                <w:szCs w:val="22"/>
                <w:lang w:eastAsia="en-US"/>
              </w:rPr>
              <w:t>62D5H0</w:t>
            </w:r>
            <w:r w:rsidR="00E60C74" w:rsidRPr="0052270F">
              <w:rPr>
                <w:rFonts w:eastAsia="Calibri"/>
                <w:sz w:val="22"/>
                <w:szCs w:val="22"/>
                <w:lang w:val="en-US" w:eastAsia="en-US"/>
              </w:rPr>
              <w:t>E</w:t>
            </w:r>
            <w:r w:rsidR="00E60C74" w:rsidRPr="0052270F">
              <w:rPr>
                <w:rFonts w:eastAsia="Calibri"/>
                <w:sz w:val="22"/>
                <w:szCs w:val="22"/>
                <w:lang w:eastAsia="en-US"/>
              </w:rPr>
              <w:t xml:space="preserve"> </w:t>
            </w:r>
            <w:r w:rsidRPr="0052270F">
              <w:rPr>
                <w:rFonts w:eastAsia="Calibri"/>
                <w:sz w:val="22"/>
                <w:szCs w:val="22"/>
                <w:lang w:eastAsia="en-US"/>
              </w:rPr>
              <w:t>черный высокой емкости для MX710/MX711/MX810/MX811/MX812</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r w:rsidRPr="0052270F">
              <w:rPr>
                <w:sz w:val="22"/>
                <w:szCs w:val="22"/>
                <w:lang w:val="en-US"/>
              </w:rPr>
              <w:t>Lexmark</w:t>
            </w:r>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25</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lang w:val="en-US"/>
              </w:rPr>
            </w:pPr>
            <w:r w:rsidRPr="0052270F">
              <w:rPr>
                <w:sz w:val="22"/>
                <w:szCs w:val="22"/>
                <w:lang w:val="en-US"/>
              </w:rPr>
              <w:t>10</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25000  страниц</w:t>
            </w:r>
          </w:p>
        </w:tc>
      </w:tr>
      <w:tr w:rsidR="00573549" w:rsidRPr="0052270F" w:rsidTr="00901EF1">
        <w:trPr>
          <w:trHeight w:val="914"/>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rPr>
                <w:sz w:val="22"/>
                <w:szCs w:val="22"/>
              </w:rPr>
            </w:pPr>
            <w:r w:rsidRPr="0052270F">
              <w:rPr>
                <w:sz w:val="22"/>
                <w:szCs w:val="22"/>
              </w:rPr>
              <w:t xml:space="preserve">Тонер-картридж </w:t>
            </w:r>
            <w:r w:rsidRPr="0052270F">
              <w:rPr>
                <w:sz w:val="22"/>
                <w:szCs w:val="22"/>
                <w:lang w:val="en-US"/>
              </w:rPr>
              <w:t>Xerox</w:t>
            </w:r>
            <w:r w:rsidRPr="0052270F">
              <w:rPr>
                <w:sz w:val="22"/>
                <w:szCs w:val="22"/>
              </w:rPr>
              <w:t xml:space="preserve"> 113</w:t>
            </w:r>
            <w:r w:rsidRPr="0052270F">
              <w:rPr>
                <w:sz w:val="22"/>
                <w:szCs w:val="22"/>
                <w:lang w:val="en-US"/>
              </w:rPr>
              <w:t>R</w:t>
            </w:r>
            <w:r w:rsidRPr="0052270F">
              <w:rPr>
                <w:sz w:val="22"/>
                <w:szCs w:val="22"/>
              </w:rPr>
              <w:t xml:space="preserve">00668 для </w:t>
            </w:r>
            <w:r w:rsidRPr="0052270F">
              <w:rPr>
                <w:sz w:val="22"/>
                <w:szCs w:val="22"/>
                <w:lang w:val="en-US"/>
              </w:rPr>
              <w:t>XEROX</w:t>
            </w:r>
            <w:r w:rsidRPr="0052270F">
              <w:rPr>
                <w:sz w:val="22"/>
                <w:szCs w:val="22"/>
              </w:rPr>
              <w:t xml:space="preserve"> </w:t>
            </w:r>
            <w:proofErr w:type="spellStart"/>
            <w:r w:rsidRPr="0052270F">
              <w:rPr>
                <w:sz w:val="22"/>
                <w:szCs w:val="22"/>
                <w:lang w:val="en-US"/>
              </w:rPr>
              <w:t>Phaser</w:t>
            </w:r>
            <w:proofErr w:type="spellEnd"/>
            <w:r w:rsidRPr="0052270F">
              <w:rPr>
                <w:sz w:val="22"/>
                <w:szCs w:val="22"/>
              </w:rPr>
              <w:t xml:space="preserve"> 5500/5550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«XEROX»;</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30000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895245"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ч/б</w:t>
            </w:r>
          </w:p>
          <w:p w:rsidR="00573549" w:rsidRPr="0052270F" w:rsidRDefault="00573549" w:rsidP="00901EF1">
            <w:pPr>
              <w:jc w:val="center"/>
              <w:rPr>
                <w:sz w:val="22"/>
                <w:szCs w:val="22"/>
              </w:rPr>
            </w:pPr>
            <w:r w:rsidRPr="0052270F">
              <w:rPr>
                <w:sz w:val="22"/>
                <w:szCs w:val="22"/>
              </w:rPr>
              <w:t>30000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spacing w:after="60"/>
              <w:rPr>
                <w:sz w:val="22"/>
                <w:szCs w:val="22"/>
                <w:lang w:val="en-US"/>
              </w:rPr>
            </w:pPr>
            <w:proofErr w:type="spellStart"/>
            <w:r w:rsidRPr="0052270F">
              <w:rPr>
                <w:sz w:val="22"/>
                <w:szCs w:val="22"/>
                <w:lang w:val="en-US"/>
              </w:rPr>
              <w:t>Фьюзер</w:t>
            </w:r>
            <w:proofErr w:type="spellEnd"/>
            <w:r w:rsidRPr="0052270F">
              <w:rPr>
                <w:sz w:val="22"/>
                <w:szCs w:val="22"/>
                <w:lang w:val="en-US"/>
              </w:rPr>
              <w:t xml:space="preserve"> Xerox </w:t>
            </w:r>
            <w:proofErr w:type="spellStart"/>
            <w:r w:rsidRPr="0052270F">
              <w:rPr>
                <w:sz w:val="22"/>
                <w:szCs w:val="22"/>
                <w:lang w:val="en-US"/>
              </w:rPr>
              <w:t>Phaser</w:t>
            </w:r>
            <w:proofErr w:type="spellEnd"/>
            <w:r w:rsidRPr="0052270F">
              <w:rPr>
                <w:sz w:val="22"/>
                <w:szCs w:val="22"/>
                <w:lang w:val="en-US"/>
              </w:rPr>
              <w:t xml:space="preserve"> 3635MFP/3435/WC 3550</w:t>
            </w:r>
          </w:p>
          <w:p w:rsidR="00573549" w:rsidRPr="0052270F" w:rsidRDefault="00573549" w:rsidP="002D1303">
            <w:pPr>
              <w:spacing w:after="60"/>
              <w:rPr>
                <w:sz w:val="22"/>
                <w:szCs w:val="22"/>
                <w:lang w:val="en-US"/>
              </w:rPr>
            </w:pPr>
            <w:r w:rsidRPr="0052270F">
              <w:rPr>
                <w:sz w:val="22"/>
                <w:szCs w:val="22"/>
                <w:lang w:val="en-US"/>
              </w:rPr>
              <w:t>126N00341</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EC7883"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89340D" w:rsidP="00573549">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lang w:val="en-US"/>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proofErr w:type="spellStart"/>
            <w:r w:rsidRPr="0052270F">
              <w:rPr>
                <w:rFonts w:eastAsia="Calibri"/>
                <w:b w:val="0"/>
                <w:i w:val="0"/>
                <w:kern w:val="0"/>
                <w:sz w:val="22"/>
                <w:szCs w:val="22"/>
              </w:rPr>
              <w:t>Фьюзер</w:t>
            </w:r>
            <w:proofErr w:type="spellEnd"/>
            <w:r w:rsidRPr="0052270F">
              <w:rPr>
                <w:rFonts w:eastAsia="Calibri"/>
                <w:b w:val="0"/>
                <w:i w:val="0"/>
                <w:kern w:val="0"/>
                <w:sz w:val="22"/>
                <w:szCs w:val="22"/>
              </w:rPr>
              <w:t xml:space="preserve">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P</w:t>
            </w:r>
            <w:r w:rsidRPr="0052270F">
              <w:rPr>
                <w:rFonts w:eastAsia="Calibri"/>
                <w:b w:val="0"/>
                <w:i w:val="0"/>
                <w:kern w:val="0"/>
                <w:sz w:val="22"/>
                <w:szCs w:val="22"/>
              </w:rPr>
              <w:t>6600/</w:t>
            </w:r>
            <w:r w:rsidRPr="0052270F">
              <w:rPr>
                <w:rFonts w:eastAsia="Calibri"/>
                <w:b w:val="0"/>
                <w:i w:val="0"/>
                <w:kern w:val="0"/>
                <w:sz w:val="22"/>
                <w:szCs w:val="22"/>
                <w:lang w:val="en-US"/>
              </w:rPr>
              <w:t>WC</w:t>
            </w:r>
            <w:r w:rsidRPr="0052270F">
              <w:rPr>
                <w:rFonts w:eastAsia="Calibri"/>
                <w:b w:val="0"/>
                <w:i w:val="0"/>
                <w:kern w:val="0"/>
                <w:sz w:val="22"/>
                <w:szCs w:val="22"/>
              </w:rPr>
              <w:t xml:space="preserve"> 6605 220</w:t>
            </w:r>
            <w:r w:rsidRPr="0052270F">
              <w:rPr>
                <w:rFonts w:eastAsia="Calibri"/>
                <w:b w:val="0"/>
                <w:i w:val="0"/>
                <w:kern w:val="0"/>
                <w:sz w:val="22"/>
                <w:szCs w:val="22"/>
                <w:lang w:val="en-US"/>
              </w:rPr>
              <w:t>V</w:t>
            </w:r>
            <w:r w:rsidRPr="0052270F">
              <w:rPr>
                <w:rFonts w:eastAsia="Calibri"/>
                <w:b w:val="0"/>
                <w:i w:val="0"/>
                <w:kern w:val="0"/>
                <w:sz w:val="22"/>
                <w:szCs w:val="22"/>
              </w:rPr>
              <w:t xml:space="preserve"> (</w:t>
            </w:r>
            <w:r w:rsidRPr="0052270F">
              <w:rPr>
                <w:rFonts w:eastAsia="Calibri"/>
                <w:b w:val="0"/>
                <w:i w:val="0"/>
                <w:kern w:val="0"/>
                <w:sz w:val="22"/>
                <w:szCs w:val="22"/>
                <w:lang w:val="en-US"/>
              </w:rPr>
              <w:t>TP</w:t>
            </w:r>
            <w:r w:rsidRPr="0052270F">
              <w:rPr>
                <w:rFonts w:eastAsia="Calibri"/>
                <w:b w:val="0"/>
                <w:i w:val="0"/>
                <w:kern w:val="0"/>
                <w:sz w:val="22"/>
                <w:szCs w:val="22"/>
              </w:rPr>
              <w:t>)</w:t>
            </w:r>
            <w:r w:rsidR="00EC7883" w:rsidRPr="0052270F">
              <w:rPr>
                <w:rFonts w:eastAsia="Calibri"/>
                <w:b w:val="0"/>
                <w:i w:val="0"/>
                <w:kern w:val="0"/>
                <w:sz w:val="22"/>
                <w:szCs w:val="22"/>
              </w:rPr>
              <w:t xml:space="preserve"> </w:t>
            </w:r>
            <w:r w:rsidRPr="0052270F">
              <w:rPr>
                <w:rFonts w:eastAsia="Calibri"/>
                <w:b w:val="0"/>
                <w:i w:val="0"/>
                <w:kern w:val="0"/>
                <w:sz w:val="22"/>
                <w:szCs w:val="22"/>
              </w:rPr>
              <w:t>115</w:t>
            </w:r>
            <w:r w:rsidRPr="0052270F">
              <w:rPr>
                <w:rFonts w:eastAsia="Calibri"/>
                <w:b w:val="0"/>
                <w:i w:val="0"/>
                <w:kern w:val="0"/>
                <w:sz w:val="22"/>
                <w:szCs w:val="22"/>
                <w:lang w:val="en-US"/>
              </w:rPr>
              <w:t>R</w:t>
            </w:r>
            <w:r w:rsidRPr="0052270F">
              <w:rPr>
                <w:rFonts w:eastAsia="Calibri"/>
                <w:b w:val="0"/>
                <w:i w:val="0"/>
                <w:kern w:val="0"/>
                <w:sz w:val="22"/>
                <w:szCs w:val="22"/>
              </w:rPr>
              <w:t>00077</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EC7883"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89340D"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lang w:val="en-US"/>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pacing w:before="0" w:after="0" w:line="0" w:lineRule="atLeast"/>
              <w:rPr>
                <w:rFonts w:eastAsia="Calibri"/>
                <w:b w:val="0"/>
                <w:i w:val="0"/>
                <w:kern w:val="0"/>
                <w:sz w:val="22"/>
                <w:szCs w:val="22"/>
              </w:rPr>
            </w:pPr>
            <w:proofErr w:type="spellStart"/>
            <w:r w:rsidRPr="0052270F">
              <w:rPr>
                <w:rFonts w:eastAsia="Calibri"/>
                <w:b w:val="0"/>
                <w:i w:val="0"/>
                <w:kern w:val="0"/>
                <w:sz w:val="22"/>
                <w:szCs w:val="22"/>
              </w:rPr>
              <w:t>Фьюзер</w:t>
            </w:r>
            <w:proofErr w:type="spellEnd"/>
            <w:r w:rsidRPr="0052270F">
              <w:rPr>
                <w:rFonts w:eastAsia="Calibri"/>
                <w:b w:val="0"/>
                <w:i w:val="0"/>
                <w:kern w:val="0"/>
                <w:sz w:val="22"/>
                <w:szCs w:val="22"/>
              </w:rPr>
              <w:t xml:space="preserve"> (</w:t>
            </w:r>
            <w:proofErr w:type="spellStart"/>
            <w:r w:rsidRPr="0052270F">
              <w:rPr>
                <w:rFonts w:eastAsia="Calibri"/>
                <w:b w:val="0"/>
                <w:i w:val="0"/>
                <w:kern w:val="0"/>
                <w:sz w:val="22"/>
                <w:szCs w:val="22"/>
              </w:rPr>
              <w:t>термоузел</w:t>
            </w:r>
            <w:proofErr w:type="spellEnd"/>
            <w:r w:rsidRPr="0052270F">
              <w:rPr>
                <w:rFonts w:eastAsia="Calibri"/>
                <w:b w:val="0"/>
                <w:i w:val="0"/>
                <w:kern w:val="0"/>
                <w:sz w:val="22"/>
                <w:szCs w:val="22"/>
              </w:rPr>
              <w:t xml:space="preserve"> в сборе) 220</w:t>
            </w:r>
            <w:r w:rsidRPr="0052270F">
              <w:rPr>
                <w:rFonts w:eastAsia="Calibri"/>
                <w:b w:val="0"/>
                <w:i w:val="0"/>
                <w:kern w:val="0"/>
                <w:sz w:val="22"/>
                <w:szCs w:val="22"/>
                <w:lang w:val="en-US"/>
              </w:rPr>
              <w:t>V</w:t>
            </w:r>
            <w:r w:rsidRPr="0052270F">
              <w:rPr>
                <w:rFonts w:eastAsia="Calibri"/>
                <w:b w:val="0"/>
                <w:i w:val="0"/>
                <w:kern w:val="0"/>
                <w:sz w:val="22"/>
                <w:szCs w:val="22"/>
              </w:rPr>
              <w:t xml:space="preserve">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WC</w:t>
            </w:r>
            <w:r w:rsidRPr="0052270F">
              <w:rPr>
                <w:rFonts w:eastAsia="Calibri"/>
                <w:b w:val="0"/>
                <w:i w:val="0"/>
                <w:kern w:val="0"/>
                <w:sz w:val="22"/>
                <w:szCs w:val="22"/>
              </w:rPr>
              <w:t xml:space="preserve"> 7525/7530/7535/ 7830/7835 </w:t>
            </w:r>
            <w:proofErr w:type="spellStart"/>
            <w:r w:rsidRPr="0052270F">
              <w:rPr>
                <w:rFonts w:eastAsia="Calibri"/>
                <w:b w:val="0"/>
                <w:i w:val="0"/>
                <w:kern w:val="0"/>
                <w:sz w:val="22"/>
                <w:szCs w:val="22"/>
              </w:rPr>
              <w:t>партномер</w:t>
            </w:r>
            <w:proofErr w:type="spellEnd"/>
            <w:r w:rsidRPr="0052270F">
              <w:rPr>
                <w:rFonts w:eastAsia="Calibri"/>
                <w:b w:val="0"/>
                <w:i w:val="0"/>
                <w:kern w:val="0"/>
                <w:sz w:val="22"/>
                <w:szCs w:val="22"/>
              </w:rPr>
              <w:t>- 604</w:t>
            </w:r>
            <w:r w:rsidRPr="0052270F">
              <w:rPr>
                <w:rFonts w:eastAsia="Calibri"/>
                <w:b w:val="0"/>
                <w:i w:val="0"/>
                <w:kern w:val="0"/>
                <w:sz w:val="22"/>
                <w:szCs w:val="22"/>
                <w:lang w:val="en-US"/>
              </w:rPr>
              <w:t>K</w:t>
            </w:r>
            <w:r w:rsidRPr="0052270F">
              <w:rPr>
                <w:rFonts w:eastAsia="Calibri"/>
                <w:b w:val="0"/>
                <w:i w:val="0"/>
                <w:kern w:val="0"/>
                <w:sz w:val="22"/>
                <w:szCs w:val="22"/>
              </w:rPr>
              <w:t>62220.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EC7883"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8</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lang w:val="en-US"/>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lang w:val="en-US"/>
              </w:rPr>
              <w:t>Xerox</w:t>
            </w:r>
            <w:r w:rsidRPr="0052270F">
              <w:rPr>
                <w:rFonts w:eastAsia="Calibri"/>
                <w:b w:val="0"/>
                <w:i w:val="0"/>
                <w:kern w:val="0"/>
                <w:sz w:val="22"/>
                <w:szCs w:val="22"/>
              </w:rPr>
              <w:t xml:space="preserve"> 001</w:t>
            </w:r>
            <w:r w:rsidRPr="0052270F">
              <w:rPr>
                <w:rFonts w:eastAsia="Calibri"/>
                <w:b w:val="0"/>
                <w:i w:val="0"/>
                <w:kern w:val="0"/>
                <w:sz w:val="22"/>
                <w:szCs w:val="22"/>
                <w:lang w:val="en-US"/>
              </w:rPr>
              <w:t>R</w:t>
            </w:r>
            <w:r w:rsidRPr="0052270F">
              <w:rPr>
                <w:rFonts w:eastAsia="Calibri"/>
                <w:b w:val="0"/>
                <w:i w:val="0"/>
                <w:kern w:val="0"/>
                <w:sz w:val="22"/>
                <w:szCs w:val="22"/>
              </w:rPr>
              <w:t xml:space="preserve">00613 Узел очистки ремня переноса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WC</w:t>
            </w:r>
            <w:r w:rsidRPr="0052270F">
              <w:rPr>
                <w:rFonts w:eastAsia="Calibri"/>
                <w:b w:val="0"/>
                <w:i w:val="0"/>
                <w:kern w:val="0"/>
                <w:sz w:val="22"/>
                <w:szCs w:val="22"/>
              </w:rPr>
              <w:t xml:space="preserve"> 7545/7835</w:t>
            </w:r>
          </w:p>
          <w:p w:rsidR="00573549" w:rsidRPr="0052270F" w:rsidRDefault="00573549" w:rsidP="002D1303">
            <w:pPr>
              <w:pStyle w:val="13"/>
              <w:shd w:val="clear" w:color="auto" w:fill="FFFFFF"/>
              <w:spacing w:before="0" w:after="0"/>
              <w:rPr>
                <w:rFonts w:eastAsia="Calibri"/>
                <w:b w:val="0"/>
                <w:i w:val="0"/>
                <w:kern w:val="0"/>
                <w:sz w:val="22"/>
                <w:szCs w:val="22"/>
              </w:rPr>
            </w:pP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EC7883"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9</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lang w:val="en-US"/>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008</w:t>
            </w:r>
            <w:r w:rsidRPr="0052270F">
              <w:rPr>
                <w:rFonts w:eastAsia="Calibri"/>
                <w:b w:val="0"/>
                <w:i w:val="0"/>
                <w:kern w:val="0"/>
                <w:sz w:val="22"/>
                <w:szCs w:val="22"/>
                <w:lang w:val="en-US"/>
              </w:rPr>
              <w:t>R</w:t>
            </w:r>
            <w:r w:rsidRPr="0052270F">
              <w:rPr>
                <w:rFonts w:eastAsia="Calibri"/>
                <w:b w:val="0"/>
                <w:i w:val="0"/>
                <w:kern w:val="0"/>
                <w:sz w:val="22"/>
                <w:szCs w:val="22"/>
              </w:rPr>
              <w:t xml:space="preserve">13064 Узел ролика второго переноса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WC</w:t>
            </w:r>
            <w:r w:rsidRPr="0052270F">
              <w:rPr>
                <w:rFonts w:eastAsia="Calibri"/>
                <w:b w:val="0"/>
                <w:i w:val="0"/>
                <w:kern w:val="0"/>
                <w:sz w:val="22"/>
                <w:szCs w:val="22"/>
              </w:rPr>
              <w:t xml:space="preserve"> 7535/ </w:t>
            </w:r>
            <w:r w:rsidRPr="0052270F">
              <w:rPr>
                <w:rFonts w:eastAsia="Calibri"/>
                <w:b w:val="0"/>
                <w:i w:val="0"/>
                <w:kern w:val="0"/>
                <w:sz w:val="22"/>
                <w:szCs w:val="22"/>
                <w:lang w:val="en-US"/>
              </w:rPr>
              <w:t>WC</w:t>
            </w:r>
            <w:r w:rsidRPr="0052270F">
              <w:rPr>
                <w:rFonts w:eastAsia="Calibri"/>
                <w:b w:val="0"/>
                <w:i w:val="0"/>
                <w:kern w:val="0"/>
                <w:sz w:val="22"/>
                <w:szCs w:val="22"/>
              </w:rPr>
              <w:t>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9E2C26"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5</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lang w:val="en-US"/>
              </w:rPr>
            </w:pPr>
          </w:p>
        </w:tc>
      </w:tr>
      <w:tr w:rsidR="00573549" w:rsidRPr="0052270F" w:rsidTr="00901EF1">
        <w:trPr>
          <w:trHeight w:val="66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pacing w:before="0" w:after="150"/>
              <w:textAlignment w:val="baseline"/>
              <w:rPr>
                <w:rFonts w:eastAsia="Calibri"/>
                <w:b w:val="0"/>
                <w:i w:val="0"/>
                <w:kern w:val="0"/>
                <w:sz w:val="22"/>
                <w:szCs w:val="22"/>
              </w:rPr>
            </w:pPr>
            <w:r w:rsidRPr="0052270F">
              <w:rPr>
                <w:rFonts w:eastAsia="Calibri"/>
                <w:b w:val="0"/>
                <w:i w:val="0"/>
                <w:kern w:val="0"/>
                <w:sz w:val="22"/>
                <w:szCs w:val="22"/>
              </w:rPr>
              <w:t xml:space="preserve">Комплект технического обслуживания </w:t>
            </w:r>
            <w:proofErr w:type="spellStart"/>
            <w:r w:rsidRPr="0052270F">
              <w:rPr>
                <w:rFonts w:eastAsia="Calibri"/>
                <w:b w:val="0"/>
                <w:i w:val="0"/>
                <w:kern w:val="0"/>
                <w:sz w:val="22"/>
                <w:szCs w:val="22"/>
              </w:rPr>
              <w:t>Xerox</w:t>
            </w:r>
            <w:proofErr w:type="spellEnd"/>
            <w:r w:rsidRPr="0052270F">
              <w:rPr>
                <w:rFonts w:eastAsia="Calibri"/>
                <w:b w:val="0"/>
                <w:i w:val="0"/>
                <w:kern w:val="0"/>
                <w:sz w:val="22"/>
                <w:szCs w:val="22"/>
              </w:rPr>
              <w:t xml:space="preserve"> </w:t>
            </w:r>
            <w:proofErr w:type="spellStart"/>
            <w:r w:rsidRPr="0052270F">
              <w:rPr>
                <w:rFonts w:eastAsia="Calibri"/>
                <w:b w:val="0"/>
                <w:i w:val="0"/>
                <w:kern w:val="0"/>
                <w:sz w:val="22"/>
                <w:szCs w:val="22"/>
              </w:rPr>
              <w:t>Phaser</w:t>
            </w:r>
            <w:proofErr w:type="spellEnd"/>
            <w:r w:rsidRPr="0052270F">
              <w:rPr>
                <w:rFonts w:eastAsia="Calibri"/>
                <w:b w:val="0"/>
                <w:i w:val="0"/>
                <w:kern w:val="0"/>
                <w:sz w:val="22"/>
                <w:szCs w:val="22"/>
              </w:rPr>
              <w:t xml:space="preserve"> 6600/WC 6605/6655; 108R01122</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9E2C26" w:rsidP="00573549">
            <w:pPr>
              <w:rPr>
                <w:sz w:val="22"/>
                <w:szCs w:val="22"/>
              </w:rPr>
            </w:pPr>
            <w:r w:rsidRPr="0052270F">
              <w:rPr>
                <w:sz w:val="22"/>
                <w:szCs w:val="22"/>
              </w:rPr>
              <w:t>Товарный знак: «XEROX»</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auto"/>
            <w:vAlign w:val="center"/>
          </w:tcPr>
          <w:p w:rsidR="00573549" w:rsidRPr="0052270F" w:rsidRDefault="00573549" w:rsidP="002D1303">
            <w:pPr>
              <w:pStyle w:val="13"/>
              <w:spacing w:before="0" w:after="0" w:line="0" w:lineRule="atLeast"/>
              <w:rPr>
                <w:rFonts w:eastAsia="Calibri"/>
                <w:b w:val="0"/>
                <w:i w:val="0"/>
                <w:kern w:val="0"/>
                <w:sz w:val="22"/>
                <w:szCs w:val="22"/>
              </w:rPr>
            </w:pPr>
            <w:r w:rsidRPr="0052270F">
              <w:rPr>
                <w:rFonts w:eastAsia="Calibri"/>
                <w:b w:val="0"/>
                <w:i w:val="0"/>
                <w:kern w:val="0"/>
                <w:sz w:val="22"/>
                <w:szCs w:val="22"/>
              </w:rPr>
              <w:t xml:space="preserve">Контейнер для отработанного тонера MLT-W709 для устройств </w:t>
            </w:r>
            <w:proofErr w:type="spellStart"/>
            <w:r w:rsidRPr="0052270F">
              <w:rPr>
                <w:rFonts w:eastAsia="Calibri"/>
                <w:b w:val="0"/>
                <w:i w:val="0"/>
                <w:kern w:val="0"/>
                <w:sz w:val="22"/>
                <w:szCs w:val="22"/>
              </w:rPr>
              <w:t>Samsung</w:t>
            </w:r>
            <w:proofErr w:type="spellEnd"/>
            <w:r w:rsidRPr="0052270F">
              <w:rPr>
                <w:rFonts w:eastAsia="Calibri"/>
                <w:b w:val="0"/>
                <w:i w:val="0"/>
                <w:kern w:val="0"/>
                <w:sz w:val="22"/>
                <w:szCs w:val="22"/>
              </w:rPr>
              <w:t xml:space="preserve"> SCX-8123ND, SCX-8123NA, SCX-8128ND, SCX-8128NA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Samsung</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100</w:t>
            </w:r>
            <w:r w:rsidR="003329E5"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65BC"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pacing w:before="75" w:after="30"/>
              <w:rPr>
                <w:rFonts w:eastAsia="Calibri"/>
                <w:b w:val="0"/>
                <w:i w:val="0"/>
                <w:kern w:val="0"/>
                <w:sz w:val="22"/>
                <w:szCs w:val="22"/>
              </w:rPr>
            </w:pPr>
            <w:proofErr w:type="spellStart"/>
            <w:r w:rsidRPr="0052270F">
              <w:rPr>
                <w:rFonts w:eastAsia="Calibri"/>
                <w:b w:val="0"/>
                <w:i w:val="0"/>
                <w:kern w:val="0"/>
                <w:sz w:val="22"/>
                <w:szCs w:val="22"/>
              </w:rPr>
              <w:t>Фотобарабан</w:t>
            </w:r>
            <w:proofErr w:type="spellEnd"/>
            <w:r w:rsidRPr="0052270F">
              <w:rPr>
                <w:rFonts w:eastAsia="Calibri"/>
                <w:b w:val="0"/>
                <w:i w:val="0"/>
                <w:kern w:val="0"/>
                <w:sz w:val="22"/>
                <w:szCs w:val="22"/>
              </w:rPr>
              <w:t xml:space="preserve"> </w:t>
            </w:r>
            <w:proofErr w:type="spellStart"/>
            <w:r w:rsidRPr="0052270F">
              <w:rPr>
                <w:rFonts w:eastAsia="Calibri"/>
                <w:b w:val="0"/>
                <w:i w:val="0"/>
                <w:kern w:val="0"/>
                <w:sz w:val="22"/>
                <w:szCs w:val="22"/>
              </w:rPr>
              <w:t>Samsung</w:t>
            </w:r>
            <w:proofErr w:type="spellEnd"/>
            <w:r w:rsidRPr="0052270F">
              <w:rPr>
                <w:rFonts w:eastAsia="Calibri"/>
                <w:b w:val="0"/>
                <w:i w:val="0"/>
                <w:kern w:val="0"/>
                <w:sz w:val="22"/>
                <w:szCs w:val="22"/>
              </w:rPr>
              <w:t xml:space="preserve"> CLT-R809</w:t>
            </w:r>
            <w:r w:rsidR="007915D8" w:rsidRPr="0052270F">
              <w:rPr>
                <w:rFonts w:eastAsia="Calibri"/>
                <w:b w:val="0"/>
                <w:i w:val="0"/>
                <w:kern w:val="0"/>
                <w:sz w:val="22"/>
                <w:szCs w:val="22"/>
              </w:rPr>
              <w:t xml:space="preserve"> для МФУ для МФУ </w:t>
            </w:r>
            <w:proofErr w:type="spellStart"/>
            <w:r w:rsidR="007915D8" w:rsidRPr="0052270F">
              <w:rPr>
                <w:rFonts w:eastAsia="Calibri"/>
                <w:b w:val="0"/>
                <w:i w:val="0"/>
                <w:kern w:val="0"/>
                <w:sz w:val="22"/>
                <w:szCs w:val="22"/>
              </w:rPr>
              <w:t>Samsung</w:t>
            </w:r>
            <w:proofErr w:type="spellEnd"/>
            <w:r w:rsidR="007915D8" w:rsidRPr="0052270F">
              <w:rPr>
                <w:rFonts w:eastAsia="Calibri"/>
                <w:b w:val="0"/>
                <w:i w:val="0"/>
                <w:kern w:val="0"/>
                <w:sz w:val="22"/>
                <w:szCs w:val="22"/>
              </w:rPr>
              <w:t xml:space="preserve"> CLX-9251NA</w:t>
            </w:r>
          </w:p>
          <w:p w:rsidR="00573549" w:rsidRPr="0052270F" w:rsidRDefault="00573549" w:rsidP="002D1303">
            <w:pPr>
              <w:pStyle w:val="13"/>
              <w:spacing w:before="0" w:after="0" w:line="0" w:lineRule="atLeast"/>
              <w:rPr>
                <w:rFonts w:eastAsia="Calibri"/>
                <w:b w:val="0"/>
                <w:i w:val="0"/>
                <w:kern w:val="0"/>
                <w:sz w:val="22"/>
                <w:szCs w:val="22"/>
              </w:rPr>
            </w:pP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Samsung</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50</w:t>
            </w:r>
            <w:r w:rsidR="003329E5" w:rsidRPr="0052270F">
              <w:rPr>
                <w:sz w:val="22"/>
                <w:szCs w:val="22"/>
              </w:rPr>
              <w:t xml:space="preserve"> </w:t>
            </w:r>
            <w:r w:rsidRPr="0052270F">
              <w:rPr>
                <w:sz w:val="22"/>
                <w:szCs w:val="22"/>
              </w:rPr>
              <w:t>000 страниц при 5% покрытии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32A38" w:rsidRPr="0052270F" w:rsidRDefault="00632A38" w:rsidP="004B7508">
            <w:pPr>
              <w:jc w:val="center"/>
              <w:rPr>
                <w:sz w:val="22"/>
                <w:szCs w:val="22"/>
                <w:lang w:val="en-US"/>
              </w:rPr>
            </w:pPr>
            <w:r w:rsidRPr="0052270F">
              <w:rPr>
                <w:sz w:val="22"/>
                <w:szCs w:val="22"/>
                <w:lang w:val="en-US"/>
              </w:rPr>
              <w:t>5</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50000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pacing w:before="75" w:after="30"/>
              <w:rPr>
                <w:rFonts w:eastAsia="Calibri"/>
                <w:b w:val="0"/>
                <w:i w:val="0"/>
                <w:kern w:val="0"/>
                <w:sz w:val="22"/>
                <w:szCs w:val="22"/>
              </w:rPr>
            </w:pPr>
            <w:r w:rsidRPr="0052270F">
              <w:rPr>
                <w:rFonts w:eastAsia="Calibri"/>
                <w:b w:val="0"/>
                <w:i w:val="0"/>
                <w:kern w:val="0"/>
                <w:sz w:val="22"/>
                <w:szCs w:val="22"/>
              </w:rPr>
              <w:t>Сборник отработанного тонера</w:t>
            </w:r>
            <w:r w:rsidRPr="0052270F">
              <w:rPr>
                <w:rFonts w:eastAsia="Calibri"/>
                <w:i w:val="0"/>
                <w:kern w:val="0"/>
                <w:sz w:val="22"/>
                <w:szCs w:val="22"/>
              </w:rPr>
              <w:t> </w:t>
            </w:r>
            <w:proofErr w:type="spellStart"/>
            <w:r w:rsidRPr="0052270F">
              <w:rPr>
                <w:rFonts w:eastAsia="Calibri"/>
                <w:b w:val="0"/>
                <w:i w:val="0"/>
                <w:kern w:val="0"/>
                <w:sz w:val="22"/>
                <w:szCs w:val="22"/>
              </w:rPr>
              <w:t>Samsung</w:t>
            </w:r>
            <w:proofErr w:type="spellEnd"/>
            <w:r w:rsidRPr="0052270F">
              <w:rPr>
                <w:rFonts w:eastAsia="Calibri"/>
                <w:i w:val="0"/>
                <w:kern w:val="0"/>
                <w:sz w:val="22"/>
                <w:szCs w:val="22"/>
              </w:rPr>
              <w:t> </w:t>
            </w:r>
            <w:r w:rsidRPr="0052270F">
              <w:rPr>
                <w:rFonts w:eastAsia="Calibri"/>
                <w:b w:val="0"/>
                <w:i w:val="0"/>
                <w:kern w:val="0"/>
                <w:sz w:val="22"/>
                <w:szCs w:val="22"/>
              </w:rPr>
              <w:t>CLT-W809</w:t>
            </w:r>
            <w:r w:rsidR="007915D8" w:rsidRPr="0052270F">
              <w:rPr>
                <w:rFonts w:eastAsia="Calibri"/>
                <w:b w:val="0"/>
                <w:i w:val="0"/>
                <w:kern w:val="0"/>
                <w:sz w:val="22"/>
                <w:szCs w:val="22"/>
              </w:rPr>
              <w:t xml:space="preserve"> для </w:t>
            </w:r>
            <w:proofErr w:type="spellStart"/>
            <w:r w:rsidR="007915D8" w:rsidRPr="0052270F">
              <w:rPr>
                <w:rFonts w:eastAsia="Calibri"/>
                <w:b w:val="0"/>
                <w:i w:val="0"/>
                <w:kern w:val="0"/>
                <w:sz w:val="22"/>
                <w:szCs w:val="22"/>
              </w:rPr>
              <w:t>для</w:t>
            </w:r>
            <w:proofErr w:type="spellEnd"/>
            <w:r w:rsidR="007915D8" w:rsidRPr="0052270F">
              <w:rPr>
                <w:rFonts w:eastAsia="Calibri"/>
                <w:b w:val="0"/>
                <w:i w:val="0"/>
                <w:kern w:val="0"/>
                <w:sz w:val="22"/>
                <w:szCs w:val="22"/>
              </w:rPr>
              <w:t xml:space="preserve"> МФУ </w:t>
            </w:r>
            <w:proofErr w:type="spellStart"/>
            <w:r w:rsidR="007915D8" w:rsidRPr="0052270F">
              <w:rPr>
                <w:rFonts w:eastAsia="Calibri"/>
                <w:b w:val="0"/>
                <w:i w:val="0"/>
                <w:kern w:val="0"/>
                <w:sz w:val="22"/>
                <w:szCs w:val="22"/>
              </w:rPr>
              <w:t>Samsung</w:t>
            </w:r>
            <w:proofErr w:type="spellEnd"/>
            <w:r w:rsidR="007915D8" w:rsidRPr="0052270F">
              <w:rPr>
                <w:rFonts w:eastAsia="Calibri"/>
                <w:b w:val="0"/>
                <w:i w:val="0"/>
                <w:kern w:val="0"/>
                <w:sz w:val="22"/>
                <w:szCs w:val="22"/>
              </w:rPr>
              <w:t xml:space="preserve"> CLX-9251NA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Samsung</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50</w:t>
            </w:r>
            <w:r w:rsidR="003329E5"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184307"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hd w:val="clear" w:color="auto" w:fill="FFFFFF"/>
              <w:spacing w:before="0" w:after="0"/>
              <w:rPr>
                <w:rFonts w:eastAsia="Calibri"/>
                <w:b w:val="0"/>
                <w:i w:val="0"/>
                <w:kern w:val="0"/>
                <w:sz w:val="22"/>
                <w:szCs w:val="22"/>
              </w:rPr>
            </w:pPr>
            <w:proofErr w:type="spellStart"/>
            <w:r w:rsidRPr="0052270F">
              <w:rPr>
                <w:rFonts w:eastAsia="Calibri"/>
                <w:b w:val="0"/>
                <w:i w:val="0"/>
                <w:kern w:val="0"/>
                <w:sz w:val="22"/>
                <w:szCs w:val="22"/>
              </w:rPr>
              <w:t>Термоузел</w:t>
            </w:r>
            <w:proofErr w:type="spellEnd"/>
            <w:r w:rsidRPr="0052270F">
              <w:rPr>
                <w:rFonts w:eastAsia="Calibri"/>
                <w:b w:val="0"/>
                <w:i w:val="0"/>
                <w:kern w:val="0"/>
                <w:sz w:val="22"/>
                <w:szCs w:val="22"/>
              </w:rPr>
              <w:t xml:space="preserve"> в сборе </w:t>
            </w:r>
            <w:r w:rsidR="007915D8" w:rsidRPr="0052270F">
              <w:rPr>
                <w:rFonts w:eastAsia="Calibri"/>
                <w:b w:val="0"/>
                <w:i w:val="0"/>
                <w:kern w:val="0"/>
                <w:sz w:val="22"/>
                <w:szCs w:val="22"/>
                <w:lang w:val="en-US"/>
              </w:rPr>
              <w:t>JC</w:t>
            </w:r>
            <w:r w:rsidR="007915D8" w:rsidRPr="0052270F">
              <w:rPr>
                <w:rFonts w:eastAsia="Calibri"/>
                <w:b w:val="0"/>
                <w:i w:val="0"/>
                <w:kern w:val="0"/>
                <w:sz w:val="22"/>
                <w:szCs w:val="22"/>
              </w:rPr>
              <w:t>91-01024</w:t>
            </w:r>
            <w:r w:rsidR="007915D8" w:rsidRPr="0052270F">
              <w:rPr>
                <w:rFonts w:eastAsia="Calibri"/>
                <w:b w:val="0"/>
                <w:i w:val="0"/>
                <w:kern w:val="0"/>
                <w:sz w:val="22"/>
                <w:szCs w:val="22"/>
                <w:lang w:val="en-US"/>
              </w:rPr>
              <w:t>A</w:t>
            </w:r>
            <w:r w:rsidR="007915D8" w:rsidRPr="0052270F">
              <w:rPr>
                <w:rFonts w:eastAsia="Calibri"/>
                <w:b w:val="0"/>
                <w:i w:val="0"/>
                <w:kern w:val="0"/>
                <w:sz w:val="22"/>
                <w:szCs w:val="22"/>
              </w:rPr>
              <w:t xml:space="preserve"> для </w:t>
            </w:r>
            <w:r w:rsidRPr="0052270F">
              <w:rPr>
                <w:rFonts w:eastAsia="Calibri"/>
                <w:b w:val="0"/>
                <w:i w:val="0"/>
                <w:kern w:val="0"/>
                <w:sz w:val="22"/>
                <w:szCs w:val="22"/>
              </w:rPr>
              <w:t xml:space="preserve">МФУ </w:t>
            </w:r>
            <w:proofErr w:type="spellStart"/>
            <w:r w:rsidRPr="0052270F">
              <w:rPr>
                <w:rFonts w:eastAsia="Calibri"/>
                <w:b w:val="0"/>
                <w:i w:val="0"/>
                <w:kern w:val="0"/>
                <w:sz w:val="22"/>
                <w:szCs w:val="22"/>
              </w:rPr>
              <w:t>Samsung</w:t>
            </w:r>
            <w:proofErr w:type="spellEnd"/>
            <w:r w:rsidRPr="0052270F">
              <w:rPr>
                <w:rFonts w:eastAsia="Calibri"/>
                <w:b w:val="0"/>
                <w:i w:val="0"/>
                <w:kern w:val="0"/>
                <w:sz w:val="22"/>
                <w:szCs w:val="22"/>
              </w:rPr>
              <w:t xml:space="preserve"> </w:t>
            </w:r>
            <w:r w:rsidRPr="0052270F">
              <w:rPr>
                <w:rFonts w:eastAsia="Calibri"/>
                <w:b w:val="0"/>
                <w:i w:val="0"/>
                <w:kern w:val="0"/>
                <w:sz w:val="22"/>
                <w:szCs w:val="22"/>
                <w:lang w:val="en-US"/>
              </w:rPr>
              <w:t>SL</w:t>
            </w:r>
            <w:r w:rsidRPr="0052270F">
              <w:rPr>
                <w:rFonts w:eastAsia="Calibri"/>
                <w:b w:val="0"/>
                <w:i w:val="0"/>
                <w:kern w:val="0"/>
                <w:sz w:val="22"/>
                <w:szCs w:val="22"/>
              </w:rPr>
              <w:t>-</w:t>
            </w:r>
            <w:r w:rsidRPr="0052270F">
              <w:rPr>
                <w:rFonts w:eastAsia="Calibri"/>
                <w:b w:val="0"/>
                <w:i w:val="0"/>
                <w:kern w:val="0"/>
                <w:sz w:val="22"/>
                <w:szCs w:val="22"/>
                <w:lang w:val="en-US"/>
              </w:rPr>
              <w:t>M</w:t>
            </w:r>
            <w:r w:rsidRPr="0052270F">
              <w:rPr>
                <w:rFonts w:eastAsia="Calibri"/>
                <w:b w:val="0"/>
                <w:i w:val="0"/>
                <w:kern w:val="0"/>
                <w:sz w:val="22"/>
                <w:szCs w:val="22"/>
              </w:rPr>
              <w:t xml:space="preserve">4070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9E2C26" w:rsidP="00573549">
            <w:pPr>
              <w:rPr>
                <w:sz w:val="22"/>
                <w:szCs w:val="22"/>
              </w:rPr>
            </w:pPr>
            <w:r w:rsidRPr="0052270F">
              <w:rPr>
                <w:sz w:val="22"/>
                <w:szCs w:val="22"/>
              </w:rPr>
              <w:t>Товарный знак: «</w:t>
            </w:r>
            <w:proofErr w:type="spellStart"/>
            <w:r w:rsidRPr="0052270F">
              <w:rPr>
                <w:sz w:val="22"/>
                <w:szCs w:val="22"/>
              </w:rPr>
              <w:t>Samsung</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E60C74" w:rsidP="00573549">
            <w:pPr>
              <w:jc w:val="center"/>
              <w:rPr>
                <w:sz w:val="22"/>
                <w:szCs w:val="22"/>
                <w:lang w:val="en-US"/>
              </w:rPr>
            </w:pPr>
            <w:r w:rsidRPr="0052270F">
              <w:rPr>
                <w:sz w:val="22"/>
                <w:szCs w:val="22"/>
                <w:lang w:val="en-US"/>
              </w:rPr>
              <w:t>15</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 xml:space="preserve">Комплект </w:t>
            </w:r>
            <w:proofErr w:type="spellStart"/>
            <w:r w:rsidRPr="0052270F">
              <w:rPr>
                <w:rFonts w:eastAsia="Calibri"/>
                <w:b w:val="0"/>
                <w:i w:val="0"/>
                <w:kern w:val="0"/>
                <w:sz w:val="22"/>
                <w:szCs w:val="22"/>
              </w:rPr>
              <w:t>фотобарабанов</w:t>
            </w:r>
            <w:proofErr w:type="spellEnd"/>
            <w:r w:rsidRPr="0052270F">
              <w:rPr>
                <w:rFonts w:eastAsia="Calibri"/>
                <w:b w:val="0"/>
                <w:i w:val="0"/>
                <w:kern w:val="0"/>
                <w:sz w:val="22"/>
                <w:szCs w:val="22"/>
              </w:rPr>
              <w:t xml:space="preserve"> </w:t>
            </w:r>
            <w:r w:rsidRPr="0052270F">
              <w:rPr>
                <w:rFonts w:eastAsia="Calibri"/>
                <w:b w:val="0"/>
                <w:i w:val="0"/>
                <w:kern w:val="0"/>
                <w:sz w:val="22"/>
                <w:szCs w:val="22"/>
                <w:lang w:val="en-US"/>
              </w:rPr>
              <w:t>CMYK</w:t>
            </w:r>
            <w:r w:rsidRPr="0052270F">
              <w:rPr>
                <w:rFonts w:eastAsia="Calibri"/>
                <w:b w:val="0"/>
                <w:i w:val="0"/>
                <w:kern w:val="0"/>
                <w:sz w:val="22"/>
                <w:szCs w:val="22"/>
              </w:rPr>
              <w:t xml:space="preserve"> для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WC</w:t>
            </w:r>
            <w:r w:rsidRPr="0052270F">
              <w:rPr>
                <w:rFonts w:eastAsia="Calibri"/>
                <w:b w:val="0"/>
                <w:i w:val="0"/>
                <w:kern w:val="0"/>
                <w:sz w:val="22"/>
                <w:szCs w:val="22"/>
              </w:rPr>
              <w:t xml:space="preserve"> 6605, </w:t>
            </w:r>
            <w:proofErr w:type="spellStart"/>
            <w:r w:rsidRPr="0052270F">
              <w:rPr>
                <w:rFonts w:eastAsia="Calibri"/>
                <w:b w:val="0"/>
                <w:i w:val="0"/>
                <w:kern w:val="0"/>
                <w:sz w:val="22"/>
                <w:szCs w:val="22"/>
                <w:lang w:val="en-US"/>
              </w:rPr>
              <w:t>VersaLink</w:t>
            </w:r>
            <w:proofErr w:type="spellEnd"/>
            <w:r w:rsidRPr="0052270F">
              <w:rPr>
                <w:rFonts w:eastAsia="Calibri"/>
                <w:b w:val="0"/>
                <w:i w:val="0"/>
                <w:kern w:val="0"/>
                <w:sz w:val="22"/>
                <w:szCs w:val="22"/>
              </w:rPr>
              <w:t xml:space="preserve"> – </w:t>
            </w:r>
            <w:r w:rsidRPr="0052270F">
              <w:rPr>
                <w:rFonts w:eastAsia="Calibri"/>
                <w:b w:val="0"/>
                <w:i w:val="0"/>
                <w:kern w:val="0"/>
                <w:sz w:val="22"/>
                <w:szCs w:val="22"/>
                <w:lang w:val="en-US"/>
              </w:rPr>
              <w:t>C</w:t>
            </w:r>
            <w:r w:rsidRPr="0052270F">
              <w:rPr>
                <w:rFonts w:eastAsia="Calibri"/>
                <w:b w:val="0"/>
                <w:i w:val="0"/>
                <w:kern w:val="0"/>
                <w:sz w:val="22"/>
                <w:szCs w:val="22"/>
              </w:rPr>
              <w:t>405</w:t>
            </w:r>
            <w:r w:rsidR="009E2C26" w:rsidRPr="0052270F">
              <w:rPr>
                <w:rFonts w:eastAsia="Calibri"/>
                <w:b w:val="0"/>
                <w:i w:val="0"/>
                <w:kern w:val="0"/>
                <w:sz w:val="22"/>
                <w:szCs w:val="22"/>
              </w:rPr>
              <w:t xml:space="preserve"> </w:t>
            </w:r>
            <w:r w:rsidRPr="0052270F">
              <w:rPr>
                <w:rFonts w:eastAsia="Calibri"/>
                <w:b w:val="0"/>
                <w:i w:val="0"/>
                <w:kern w:val="0"/>
                <w:sz w:val="22"/>
                <w:szCs w:val="22"/>
              </w:rPr>
              <w:t>108</w:t>
            </w:r>
            <w:r w:rsidRPr="0052270F">
              <w:rPr>
                <w:rFonts w:eastAsia="Calibri"/>
                <w:b w:val="0"/>
                <w:i w:val="0"/>
                <w:kern w:val="0"/>
                <w:sz w:val="22"/>
                <w:szCs w:val="22"/>
                <w:lang w:val="en-US"/>
              </w:rPr>
              <w:t>R</w:t>
            </w:r>
            <w:r w:rsidRPr="0052270F">
              <w:rPr>
                <w:rFonts w:eastAsia="Calibri"/>
                <w:b w:val="0"/>
                <w:i w:val="0"/>
                <w:kern w:val="0"/>
                <w:sz w:val="22"/>
                <w:szCs w:val="22"/>
              </w:rPr>
              <w:t>01121</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9E2C26">
            <w:pPr>
              <w:rPr>
                <w:sz w:val="22"/>
                <w:szCs w:val="22"/>
              </w:rPr>
            </w:pPr>
            <w:r w:rsidRPr="0052270F">
              <w:rPr>
                <w:sz w:val="22"/>
                <w:szCs w:val="22"/>
              </w:rPr>
              <w:t>Количество страниц: 60</w:t>
            </w:r>
            <w:r w:rsidR="003329E5"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D433C6" w:rsidP="00573549">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Ресурс 60 000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B047E8" w:rsidP="002D1303">
            <w:pPr>
              <w:pStyle w:val="13"/>
              <w:shd w:val="clear" w:color="auto" w:fill="FFFFFF"/>
              <w:spacing w:before="0" w:after="0"/>
              <w:rPr>
                <w:rFonts w:eastAsia="Calibri"/>
                <w:b w:val="0"/>
                <w:i w:val="0"/>
                <w:color w:val="000000"/>
                <w:kern w:val="0"/>
                <w:sz w:val="22"/>
                <w:szCs w:val="22"/>
              </w:rPr>
            </w:pPr>
            <w:hyperlink r:id="rId8" w:history="1">
              <w:r w:rsidR="00573549" w:rsidRPr="0052270F">
                <w:rPr>
                  <w:rStyle w:val="af"/>
                  <w:b w:val="0"/>
                  <w:i w:val="0"/>
                  <w:color w:val="000000"/>
                  <w:sz w:val="22"/>
                  <w:szCs w:val="22"/>
                  <w:u w:val="none"/>
                </w:rPr>
                <w:t>XEROX Тонер-картридж желтый (8K) для VersaLink-C400 / C405...</w:t>
              </w:r>
            </w:hyperlink>
            <w:r w:rsidR="00573549" w:rsidRPr="0052270F">
              <w:rPr>
                <w:b w:val="0"/>
                <w:i w:val="0"/>
                <w:color w:val="000000"/>
                <w:sz w:val="22"/>
                <w:szCs w:val="22"/>
              </w:rPr>
              <w:t xml:space="preserve">  </w:t>
            </w:r>
            <w:hyperlink r:id="rId9" w:tooltip="XEROX Тонер-картридж желтый (8K)" w:history="1">
              <w:r w:rsidR="00573549" w:rsidRPr="0052270F">
                <w:rPr>
                  <w:rStyle w:val="af"/>
                  <w:b w:val="0"/>
                  <w:i w:val="0"/>
                  <w:color w:val="000000"/>
                  <w:sz w:val="22"/>
                  <w:szCs w:val="22"/>
                  <w:u w:val="none"/>
                </w:rPr>
                <w:t>106R03533</w:t>
              </w:r>
            </w:hyperlink>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8</w:t>
            </w:r>
            <w:r w:rsidR="003329E5"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9E23B6" w:rsidP="00573549">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 xml:space="preserve">Ресурс </w:t>
            </w:r>
            <w:r w:rsidRPr="0052270F">
              <w:rPr>
                <w:sz w:val="22"/>
                <w:szCs w:val="22"/>
                <w:lang w:val="en-US"/>
              </w:rPr>
              <w:t>8 0</w:t>
            </w:r>
            <w:r w:rsidRPr="0052270F">
              <w:rPr>
                <w:sz w:val="22"/>
                <w:szCs w:val="22"/>
              </w:rPr>
              <w:t>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B047E8" w:rsidP="002D1303">
            <w:pPr>
              <w:pStyle w:val="13"/>
              <w:shd w:val="clear" w:color="auto" w:fill="FFFFFF"/>
              <w:spacing w:before="0" w:after="0"/>
              <w:rPr>
                <w:rFonts w:eastAsia="Calibri"/>
                <w:b w:val="0"/>
                <w:i w:val="0"/>
                <w:color w:val="000000"/>
                <w:kern w:val="0"/>
                <w:sz w:val="22"/>
                <w:szCs w:val="22"/>
              </w:rPr>
            </w:pPr>
            <w:hyperlink r:id="rId10" w:history="1">
              <w:r w:rsidR="00573549" w:rsidRPr="0052270F">
                <w:rPr>
                  <w:rStyle w:val="af"/>
                  <w:b w:val="0"/>
                  <w:i w:val="0"/>
                  <w:color w:val="000000"/>
                  <w:sz w:val="22"/>
                  <w:szCs w:val="22"/>
                  <w:u w:val="none"/>
                </w:rPr>
                <w:t>XEROX Тонер-картридж голубой (8K) для VersaLink-C400 / C405...</w:t>
              </w:r>
            </w:hyperlink>
            <w:r w:rsidR="00573549" w:rsidRPr="0052270F">
              <w:rPr>
                <w:b w:val="0"/>
                <w:i w:val="0"/>
                <w:color w:val="000000"/>
                <w:sz w:val="22"/>
                <w:szCs w:val="22"/>
              </w:rPr>
              <w:t xml:space="preserve">  </w:t>
            </w:r>
            <w:hyperlink r:id="rId11" w:tooltip="XEROX Тонер-картридж голубой (8K)" w:history="1">
              <w:r w:rsidR="00573549" w:rsidRPr="0052270F">
                <w:rPr>
                  <w:rStyle w:val="af"/>
                  <w:b w:val="0"/>
                  <w:i w:val="0"/>
                  <w:color w:val="000000"/>
                  <w:sz w:val="22"/>
                  <w:szCs w:val="22"/>
                  <w:u w:val="none"/>
                </w:rPr>
                <w:t>106R03534</w:t>
              </w:r>
            </w:hyperlink>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 xml:space="preserve">Количество страниц: </w:t>
            </w:r>
            <w:r w:rsidRPr="0052270F">
              <w:rPr>
                <w:sz w:val="22"/>
                <w:szCs w:val="22"/>
                <w:lang w:val="en-US"/>
              </w:rPr>
              <w:t>8</w:t>
            </w:r>
            <w:r w:rsidR="00E47FEC"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9E23B6" w:rsidP="00573549">
            <w:pPr>
              <w:jc w:val="center"/>
              <w:rPr>
                <w:sz w:val="22"/>
                <w:szCs w:val="22"/>
                <w:lang w:val="en-US"/>
              </w:rPr>
            </w:pPr>
            <w:r w:rsidRPr="0052270F">
              <w:rPr>
                <w:sz w:val="22"/>
                <w:szCs w:val="22"/>
                <w:lang w:val="en-US"/>
              </w:rPr>
              <w:t>4</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 xml:space="preserve">Ресурс </w:t>
            </w:r>
            <w:r w:rsidRPr="0052270F">
              <w:rPr>
                <w:sz w:val="22"/>
                <w:szCs w:val="22"/>
                <w:lang w:val="en-US"/>
              </w:rPr>
              <w:t>8 0</w:t>
            </w:r>
            <w:r w:rsidRPr="0052270F">
              <w:rPr>
                <w:sz w:val="22"/>
                <w:szCs w:val="22"/>
              </w:rPr>
              <w:t>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B047E8" w:rsidP="002D1303">
            <w:pPr>
              <w:pStyle w:val="13"/>
              <w:shd w:val="clear" w:color="auto" w:fill="FFFFFF"/>
              <w:spacing w:before="0" w:after="0"/>
              <w:rPr>
                <w:rFonts w:eastAsia="Calibri"/>
                <w:b w:val="0"/>
                <w:i w:val="0"/>
                <w:color w:val="000000"/>
                <w:kern w:val="0"/>
                <w:sz w:val="22"/>
                <w:szCs w:val="22"/>
              </w:rPr>
            </w:pPr>
            <w:hyperlink r:id="rId12" w:history="1">
              <w:r w:rsidR="00573549" w:rsidRPr="0052270F">
                <w:rPr>
                  <w:rStyle w:val="af"/>
                  <w:b w:val="0"/>
                  <w:i w:val="0"/>
                  <w:color w:val="000000"/>
                  <w:sz w:val="22"/>
                  <w:szCs w:val="22"/>
                  <w:u w:val="none"/>
                </w:rPr>
                <w:t>XEROX Тонер-картридж пурпурный (8K) для VersaLink-C400 / C405...</w:t>
              </w:r>
            </w:hyperlink>
            <w:r w:rsidR="00573549" w:rsidRPr="0052270F">
              <w:rPr>
                <w:b w:val="0"/>
                <w:i w:val="0"/>
                <w:color w:val="000000"/>
                <w:sz w:val="22"/>
                <w:szCs w:val="22"/>
              </w:rPr>
              <w:t xml:space="preserve">  </w:t>
            </w:r>
            <w:hyperlink r:id="rId13" w:tooltip="XEROX Тонер-картридж пурпурный (8K)" w:history="1">
              <w:r w:rsidR="00573549" w:rsidRPr="0052270F">
                <w:rPr>
                  <w:rStyle w:val="af"/>
                  <w:b w:val="0"/>
                  <w:i w:val="0"/>
                  <w:color w:val="000000"/>
                  <w:sz w:val="22"/>
                  <w:szCs w:val="22"/>
                  <w:u w:val="none"/>
                </w:rPr>
                <w:t>106R03535</w:t>
              </w:r>
            </w:hyperlink>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8</w:t>
            </w:r>
            <w:r w:rsidR="00E47FEC"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895245" w:rsidP="00573549">
            <w:pPr>
              <w:jc w:val="center"/>
              <w:rPr>
                <w:sz w:val="22"/>
                <w:szCs w:val="22"/>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 xml:space="preserve">Ресурс </w:t>
            </w:r>
            <w:r w:rsidRPr="0052270F">
              <w:rPr>
                <w:sz w:val="22"/>
                <w:szCs w:val="22"/>
                <w:lang w:val="en-US"/>
              </w:rPr>
              <w:t>8 0</w:t>
            </w:r>
            <w:r w:rsidRPr="0052270F">
              <w:rPr>
                <w:sz w:val="22"/>
                <w:szCs w:val="22"/>
              </w:rPr>
              <w:t>00 страниц</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 xml:space="preserve">Сборник отработанного тонера МФУ </w:t>
            </w:r>
            <w:r w:rsidRPr="0052270F">
              <w:rPr>
                <w:rFonts w:eastAsia="Calibri"/>
                <w:b w:val="0"/>
                <w:i w:val="0"/>
                <w:kern w:val="0"/>
                <w:sz w:val="22"/>
                <w:szCs w:val="22"/>
                <w:lang w:val="en-US"/>
              </w:rPr>
              <w:t>Samsung</w:t>
            </w:r>
            <w:r w:rsidRPr="0052270F">
              <w:rPr>
                <w:rFonts w:eastAsia="Calibri"/>
                <w:b w:val="0"/>
                <w:i w:val="0"/>
                <w:kern w:val="0"/>
                <w:sz w:val="22"/>
                <w:szCs w:val="22"/>
              </w:rPr>
              <w:t xml:space="preserve"> </w:t>
            </w:r>
            <w:r w:rsidRPr="0052270F">
              <w:rPr>
                <w:rFonts w:eastAsia="Calibri"/>
                <w:b w:val="0"/>
                <w:i w:val="0"/>
                <w:kern w:val="0"/>
                <w:sz w:val="22"/>
                <w:szCs w:val="22"/>
                <w:lang w:val="en-US"/>
              </w:rPr>
              <w:t>CLX</w:t>
            </w:r>
            <w:r w:rsidRPr="0052270F">
              <w:rPr>
                <w:rFonts w:eastAsia="Calibri"/>
                <w:b w:val="0"/>
                <w:i w:val="0"/>
                <w:kern w:val="0"/>
                <w:sz w:val="22"/>
                <w:szCs w:val="22"/>
              </w:rPr>
              <w:t xml:space="preserve">-6260 </w:t>
            </w:r>
            <w:r w:rsidRPr="0052270F">
              <w:rPr>
                <w:rFonts w:eastAsia="Calibri"/>
                <w:b w:val="0"/>
                <w:i w:val="0"/>
                <w:kern w:val="0"/>
                <w:sz w:val="22"/>
                <w:szCs w:val="22"/>
                <w:lang w:val="en-US"/>
              </w:rPr>
              <w:t>CLT</w:t>
            </w:r>
            <w:r w:rsidRPr="0052270F">
              <w:rPr>
                <w:rFonts w:eastAsia="Calibri"/>
                <w:b w:val="0"/>
                <w:i w:val="0"/>
                <w:kern w:val="0"/>
                <w:sz w:val="22"/>
                <w:szCs w:val="22"/>
              </w:rPr>
              <w:t>-</w:t>
            </w:r>
            <w:r w:rsidRPr="0052270F">
              <w:rPr>
                <w:rFonts w:eastAsia="Calibri"/>
                <w:b w:val="0"/>
                <w:i w:val="0"/>
                <w:kern w:val="0"/>
                <w:sz w:val="22"/>
                <w:szCs w:val="22"/>
                <w:lang w:val="en-US"/>
              </w:rPr>
              <w:t>W</w:t>
            </w:r>
            <w:r w:rsidRPr="0052270F">
              <w:rPr>
                <w:rFonts w:eastAsia="Calibri"/>
                <w:b w:val="0"/>
                <w:i w:val="0"/>
                <w:kern w:val="0"/>
                <w:sz w:val="22"/>
                <w:szCs w:val="22"/>
              </w:rPr>
              <w:t>506</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Samsung</w:t>
            </w:r>
            <w:proofErr w:type="spellEnd"/>
            <w:r w:rsidR="009E2C26" w:rsidRPr="0052270F">
              <w:rPr>
                <w:sz w:val="22"/>
                <w:szCs w:val="22"/>
              </w:rPr>
              <w:t>»</w:t>
            </w:r>
          </w:p>
          <w:p w:rsidR="00573549" w:rsidRPr="0052270F" w:rsidRDefault="00573549" w:rsidP="00573549">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573549" w:rsidP="00573549">
            <w:pPr>
              <w:jc w:val="center"/>
              <w:rPr>
                <w:sz w:val="22"/>
                <w:szCs w:val="22"/>
                <w:lang w:val="en-US"/>
              </w:rPr>
            </w:pPr>
            <w:r w:rsidRPr="0052270F">
              <w:rPr>
                <w:sz w:val="22"/>
                <w:szCs w:val="22"/>
                <w:lang w:val="en-US"/>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573549" w:rsidP="002D1303">
            <w:pPr>
              <w:pStyle w:val="13"/>
              <w:shd w:val="clear" w:color="auto" w:fill="FFFFFF"/>
              <w:spacing w:before="0" w:after="0"/>
              <w:rPr>
                <w:rFonts w:eastAsia="Calibri"/>
                <w:b w:val="0"/>
                <w:i w:val="0"/>
                <w:kern w:val="0"/>
                <w:sz w:val="22"/>
                <w:szCs w:val="22"/>
              </w:rPr>
            </w:pPr>
            <w:r w:rsidRPr="0052270F">
              <w:rPr>
                <w:rFonts w:eastAsia="Calibri"/>
                <w:b w:val="0"/>
                <w:i w:val="0"/>
                <w:kern w:val="0"/>
                <w:sz w:val="22"/>
                <w:szCs w:val="22"/>
              </w:rPr>
              <w:t xml:space="preserve">Драм-картридж </w:t>
            </w:r>
            <w:r w:rsidRPr="0052270F">
              <w:rPr>
                <w:rFonts w:eastAsia="Calibri"/>
                <w:b w:val="0"/>
                <w:i w:val="0"/>
                <w:kern w:val="0"/>
                <w:sz w:val="22"/>
                <w:szCs w:val="22"/>
                <w:lang w:val="en-US"/>
              </w:rPr>
              <w:t>Xerox</w:t>
            </w:r>
            <w:r w:rsidRPr="0052270F">
              <w:rPr>
                <w:rFonts w:eastAsia="Calibri"/>
                <w:b w:val="0"/>
                <w:i w:val="0"/>
                <w:kern w:val="0"/>
                <w:sz w:val="22"/>
                <w:szCs w:val="22"/>
              </w:rPr>
              <w:t xml:space="preserve"> </w:t>
            </w:r>
            <w:r w:rsidRPr="0052270F">
              <w:rPr>
                <w:rFonts w:eastAsia="Calibri"/>
                <w:b w:val="0"/>
                <w:i w:val="0"/>
                <w:kern w:val="0"/>
                <w:sz w:val="22"/>
                <w:szCs w:val="22"/>
                <w:lang w:val="en-US"/>
              </w:rPr>
              <w:t>WC</w:t>
            </w:r>
            <w:r w:rsidRPr="0052270F">
              <w:rPr>
                <w:rFonts w:eastAsia="Calibri"/>
                <w:b w:val="0"/>
                <w:i w:val="0"/>
                <w:kern w:val="0"/>
                <w:sz w:val="22"/>
                <w:szCs w:val="22"/>
              </w:rPr>
              <w:t>-128 013</w:t>
            </w:r>
            <w:r w:rsidRPr="0052270F">
              <w:rPr>
                <w:rFonts w:eastAsia="Calibri"/>
                <w:b w:val="0"/>
                <w:i w:val="0"/>
                <w:kern w:val="0"/>
                <w:sz w:val="22"/>
                <w:szCs w:val="22"/>
                <w:lang w:val="en-US"/>
              </w:rPr>
              <w:t>R</w:t>
            </w:r>
            <w:r w:rsidRPr="0052270F">
              <w:rPr>
                <w:rFonts w:eastAsia="Calibri"/>
                <w:b w:val="0"/>
                <w:i w:val="0"/>
                <w:kern w:val="0"/>
                <w:sz w:val="22"/>
                <w:szCs w:val="22"/>
              </w:rPr>
              <w:t>00589</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573549" w:rsidRPr="0052270F" w:rsidRDefault="00573549" w:rsidP="00573549">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573549" w:rsidRPr="0052270F" w:rsidRDefault="00573549" w:rsidP="00573549">
            <w:pPr>
              <w:rPr>
                <w:sz w:val="22"/>
                <w:szCs w:val="22"/>
              </w:rPr>
            </w:pPr>
            <w:r w:rsidRPr="0052270F">
              <w:rPr>
                <w:sz w:val="22"/>
                <w:szCs w:val="22"/>
              </w:rPr>
              <w:t>Технология печати: лазерная;</w:t>
            </w:r>
          </w:p>
          <w:p w:rsidR="00573549" w:rsidRPr="0052270F" w:rsidRDefault="00573549" w:rsidP="00573549">
            <w:pPr>
              <w:rPr>
                <w:sz w:val="22"/>
                <w:szCs w:val="22"/>
              </w:rPr>
            </w:pPr>
            <w:r w:rsidRPr="0052270F">
              <w:rPr>
                <w:sz w:val="22"/>
                <w:szCs w:val="22"/>
              </w:rPr>
              <w:t>Количество страниц: 60</w:t>
            </w:r>
            <w:r w:rsidR="00E47FEC"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184307" w:rsidP="00573549">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573549" w:rsidP="00901EF1">
            <w:pPr>
              <w:jc w:val="center"/>
              <w:rPr>
                <w:sz w:val="22"/>
                <w:szCs w:val="22"/>
              </w:rPr>
            </w:pPr>
            <w:r w:rsidRPr="0052270F">
              <w:rPr>
                <w:sz w:val="22"/>
                <w:szCs w:val="22"/>
              </w:rPr>
              <w:t>Ресурс 60000</w:t>
            </w:r>
          </w:p>
        </w:tc>
      </w:tr>
      <w:tr w:rsidR="00573549"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573549" w:rsidRPr="0052270F" w:rsidRDefault="00573549"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573549" w:rsidRPr="0052270F" w:rsidRDefault="00F82131" w:rsidP="002D1303">
            <w:pPr>
              <w:spacing w:after="200" w:line="276" w:lineRule="auto"/>
              <w:rPr>
                <w:rFonts w:eastAsia="Calibri"/>
                <w:sz w:val="22"/>
                <w:szCs w:val="22"/>
              </w:rPr>
            </w:pPr>
            <w:r w:rsidRPr="0052270F">
              <w:rPr>
                <w:bCs/>
                <w:kern w:val="32"/>
                <w:sz w:val="22"/>
                <w:szCs w:val="22"/>
              </w:rPr>
              <w:t xml:space="preserve">Лазерный картридж HP </w:t>
            </w:r>
            <w:proofErr w:type="spellStart"/>
            <w:r w:rsidRPr="0052270F">
              <w:rPr>
                <w:bCs/>
                <w:kern w:val="32"/>
                <w:sz w:val="22"/>
                <w:szCs w:val="22"/>
              </w:rPr>
              <w:t>LaserJet</w:t>
            </w:r>
            <w:proofErr w:type="spellEnd"/>
            <w:r w:rsidRPr="0052270F">
              <w:rPr>
                <w:bCs/>
                <w:kern w:val="32"/>
                <w:sz w:val="22"/>
                <w:szCs w:val="22"/>
              </w:rPr>
              <w:t xml:space="preserve"> увеличенной емкости, Черный, C4129X</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F82131" w:rsidRPr="0052270F" w:rsidRDefault="00F82131" w:rsidP="00F82131">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F82131" w:rsidRPr="0052270F" w:rsidRDefault="00F82131" w:rsidP="00F82131">
            <w:pPr>
              <w:rPr>
                <w:sz w:val="22"/>
                <w:szCs w:val="22"/>
              </w:rPr>
            </w:pPr>
            <w:r w:rsidRPr="0052270F">
              <w:rPr>
                <w:sz w:val="22"/>
                <w:szCs w:val="22"/>
              </w:rPr>
              <w:t>Технология печати: Лазерная;</w:t>
            </w:r>
          </w:p>
          <w:p w:rsidR="00573549" w:rsidRPr="0052270F" w:rsidRDefault="00F82131" w:rsidP="00573549">
            <w:pPr>
              <w:rPr>
                <w:sz w:val="22"/>
                <w:szCs w:val="22"/>
              </w:rPr>
            </w:pPr>
            <w:r w:rsidRPr="0052270F">
              <w:rPr>
                <w:sz w:val="22"/>
                <w:szCs w:val="22"/>
              </w:rPr>
              <w:t>Количество страниц: 10</w:t>
            </w:r>
            <w:r w:rsidR="00E47FEC" w:rsidRPr="0052270F">
              <w:rPr>
                <w:sz w:val="22"/>
                <w:szCs w:val="22"/>
              </w:rPr>
              <w:t xml:space="preserve"> </w:t>
            </w:r>
            <w:r w:rsidRPr="0052270F">
              <w:rPr>
                <w:sz w:val="22"/>
                <w:szCs w:val="22"/>
              </w:rPr>
              <w:t>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573549" w:rsidRPr="0052270F" w:rsidRDefault="00F82131" w:rsidP="00573549">
            <w:pPr>
              <w:jc w:val="center"/>
              <w:rPr>
                <w:sz w:val="22"/>
                <w:szCs w:val="22"/>
              </w:rPr>
            </w:pPr>
            <w:r w:rsidRPr="0052270F">
              <w:rPr>
                <w:sz w:val="22"/>
                <w:szCs w:val="22"/>
              </w:rPr>
              <w:t>2</w:t>
            </w:r>
          </w:p>
        </w:tc>
        <w:tc>
          <w:tcPr>
            <w:tcW w:w="2384" w:type="dxa"/>
            <w:tcBorders>
              <w:top w:val="single" w:sz="4" w:space="0" w:color="auto"/>
              <w:left w:val="single" w:sz="4" w:space="0" w:color="auto"/>
              <w:bottom w:val="single" w:sz="4" w:space="0" w:color="auto"/>
              <w:right w:val="single" w:sz="4" w:space="0" w:color="auto"/>
            </w:tcBorders>
            <w:vAlign w:val="center"/>
          </w:tcPr>
          <w:p w:rsidR="00573549" w:rsidRPr="0052270F" w:rsidRDefault="00F82131" w:rsidP="00901EF1">
            <w:pPr>
              <w:jc w:val="center"/>
              <w:rPr>
                <w:sz w:val="22"/>
                <w:szCs w:val="22"/>
              </w:rPr>
            </w:pPr>
            <w:r w:rsidRPr="0052270F">
              <w:rPr>
                <w:sz w:val="22"/>
                <w:szCs w:val="22"/>
              </w:rPr>
              <w:t>Ресурс 10 000 страниц</w:t>
            </w:r>
          </w:p>
        </w:tc>
      </w:tr>
      <w:tr w:rsidR="00F8213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F82131" w:rsidRPr="0052270F" w:rsidRDefault="00F8213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F82131" w:rsidRPr="0052270F" w:rsidRDefault="00E47FEC" w:rsidP="002D1303">
            <w:pPr>
              <w:spacing w:after="200" w:line="276" w:lineRule="auto"/>
              <w:rPr>
                <w:bCs/>
                <w:kern w:val="32"/>
                <w:sz w:val="22"/>
                <w:szCs w:val="22"/>
              </w:rPr>
            </w:pPr>
            <w:r w:rsidRPr="0052270F">
              <w:rPr>
                <w:bCs/>
                <w:kern w:val="32"/>
                <w:sz w:val="22"/>
                <w:szCs w:val="22"/>
              </w:rPr>
              <w:t>Л</w:t>
            </w:r>
            <w:r w:rsidR="00F82131" w:rsidRPr="0052270F">
              <w:rPr>
                <w:bCs/>
                <w:kern w:val="32"/>
                <w:sz w:val="22"/>
                <w:szCs w:val="22"/>
              </w:rPr>
              <w:t xml:space="preserve">азерный картридж HP </w:t>
            </w:r>
            <w:proofErr w:type="spellStart"/>
            <w:r w:rsidR="00F82131" w:rsidRPr="0052270F">
              <w:rPr>
                <w:bCs/>
                <w:kern w:val="32"/>
                <w:sz w:val="22"/>
                <w:szCs w:val="22"/>
              </w:rPr>
              <w:t>LaserJet</w:t>
            </w:r>
            <w:proofErr w:type="spellEnd"/>
            <w:r w:rsidR="00F82131" w:rsidRPr="0052270F">
              <w:rPr>
                <w:bCs/>
                <w:kern w:val="32"/>
                <w:sz w:val="22"/>
                <w:szCs w:val="22"/>
              </w:rPr>
              <w:t>, Голубой</w:t>
            </w:r>
            <w:r w:rsidRPr="0052270F">
              <w:rPr>
                <w:bCs/>
                <w:kern w:val="32"/>
                <w:sz w:val="22"/>
                <w:szCs w:val="22"/>
              </w:rPr>
              <w:t xml:space="preserve">, </w:t>
            </w:r>
            <w:r w:rsidR="00F82131" w:rsidRPr="0052270F">
              <w:rPr>
                <w:bCs/>
                <w:kern w:val="32"/>
                <w:sz w:val="22"/>
                <w:szCs w:val="22"/>
              </w:rPr>
              <w:t>CB541A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E47FEC" w:rsidRPr="0052270F" w:rsidRDefault="00E47FEC" w:rsidP="00E47FEC">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E47FEC" w:rsidRPr="0052270F" w:rsidRDefault="00E47FEC" w:rsidP="00E47FEC">
            <w:pPr>
              <w:rPr>
                <w:sz w:val="22"/>
                <w:szCs w:val="22"/>
              </w:rPr>
            </w:pPr>
            <w:r w:rsidRPr="0052270F">
              <w:rPr>
                <w:sz w:val="22"/>
                <w:szCs w:val="22"/>
              </w:rPr>
              <w:t>Технология печати: Лазерная;</w:t>
            </w:r>
          </w:p>
          <w:p w:rsidR="00F82131" w:rsidRPr="0052270F" w:rsidRDefault="00E47FEC" w:rsidP="004B7508">
            <w:pPr>
              <w:rPr>
                <w:sz w:val="22"/>
                <w:szCs w:val="22"/>
              </w:rPr>
            </w:pPr>
            <w:r w:rsidRPr="0052270F">
              <w:rPr>
                <w:sz w:val="22"/>
                <w:szCs w:val="22"/>
              </w:rPr>
              <w:t>Количество страниц: 1 400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82131" w:rsidRPr="0052270F" w:rsidRDefault="00E47FEC" w:rsidP="00573549">
            <w:pPr>
              <w:jc w:val="center"/>
              <w:rPr>
                <w:sz w:val="22"/>
                <w:szCs w:val="22"/>
              </w:rPr>
            </w:pPr>
            <w:r w:rsidRPr="0052270F">
              <w:rPr>
                <w:sz w:val="22"/>
                <w:szCs w:val="22"/>
              </w:rPr>
              <w:t>1</w:t>
            </w:r>
          </w:p>
        </w:tc>
        <w:tc>
          <w:tcPr>
            <w:tcW w:w="2384" w:type="dxa"/>
            <w:tcBorders>
              <w:top w:val="single" w:sz="4" w:space="0" w:color="auto"/>
              <w:left w:val="single" w:sz="4" w:space="0" w:color="auto"/>
              <w:bottom w:val="single" w:sz="4" w:space="0" w:color="auto"/>
              <w:right w:val="single" w:sz="4" w:space="0" w:color="auto"/>
            </w:tcBorders>
            <w:vAlign w:val="center"/>
          </w:tcPr>
          <w:p w:rsidR="00F82131" w:rsidRPr="0052270F" w:rsidRDefault="00E47FEC" w:rsidP="00901EF1">
            <w:pPr>
              <w:jc w:val="center"/>
              <w:rPr>
                <w:sz w:val="22"/>
                <w:szCs w:val="22"/>
              </w:rPr>
            </w:pPr>
            <w:r w:rsidRPr="0052270F">
              <w:rPr>
                <w:sz w:val="22"/>
                <w:szCs w:val="22"/>
              </w:rPr>
              <w:t>Ресурс 1400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E47FEC" w:rsidP="002D1303">
            <w:pPr>
              <w:spacing w:after="200" w:line="276" w:lineRule="auto"/>
              <w:rPr>
                <w:bCs/>
                <w:kern w:val="32"/>
                <w:sz w:val="22"/>
                <w:szCs w:val="22"/>
              </w:rPr>
            </w:pPr>
            <w:r w:rsidRPr="0052270F">
              <w:rPr>
                <w:bCs/>
                <w:kern w:val="32"/>
                <w:sz w:val="22"/>
                <w:szCs w:val="22"/>
              </w:rPr>
              <w:t xml:space="preserve">Лазерный картридж HP </w:t>
            </w:r>
            <w:proofErr w:type="spellStart"/>
            <w:r w:rsidRPr="0052270F">
              <w:rPr>
                <w:bCs/>
                <w:kern w:val="32"/>
                <w:sz w:val="22"/>
                <w:szCs w:val="22"/>
              </w:rPr>
              <w:t>LaserJet</w:t>
            </w:r>
            <w:proofErr w:type="spellEnd"/>
            <w:r w:rsidRPr="0052270F">
              <w:rPr>
                <w:bCs/>
                <w:kern w:val="32"/>
                <w:sz w:val="22"/>
                <w:szCs w:val="22"/>
              </w:rPr>
              <w:t>, Желтый, CB542A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E47FEC" w:rsidRPr="0052270F" w:rsidRDefault="00E47FEC" w:rsidP="00E47FEC">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E47FEC" w:rsidRPr="0052270F" w:rsidRDefault="00E47FEC" w:rsidP="00E47FEC">
            <w:pPr>
              <w:rPr>
                <w:sz w:val="22"/>
                <w:szCs w:val="22"/>
              </w:rPr>
            </w:pPr>
            <w:r w:rsidRPr="0052270F">
              <w:rPr>
                <w:sz w:val="22"/>
                <w:szCs w:val="22"/>
              </w:rPr>
              <w:t>Технология печати: Лазерная;</w:t>
            </w:r>
          </w:p>
          <w:p w:rsidR="00E47FEC" w:rsidRPr="0052270F" w:rsidRDefault="00E47FEC" w:rsidP="00E47FEC">
            <w:pPr>
              <w:rPr>
                <w:sz w:val="22"/>
                <w:szCs w:val="22"/>
              </w:rPr>
            </w:pPr>
            <w:r w:rsidRPr="0052270F">
              <w:rPr>
                <w:sz w:val="22"/>
                <w:szCs w:val="22"/>
              </w:rPr>
              <w:t>Количество страниц: 1 400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E47FEC" w:rsidP="00573549">
            <w:pPr>
              <w:jc w:val="center"/>
              <w:rPr>
                <w:sz w:val="22"/>
                <w:szCs w:val="22"/>
              </w:rPr>
            </w:pPr>
            <w:r w:rsidRPr="0052270F">
              <w:rPr>
                <w:sz w:val="22"/>
                <w:szCs w:val="22"/>
              </w:rPr>
              <w:t>2</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E47FEC" w:rsidP="00901EF1">
            <w:pPr>
              <w:jc w:val="center"/>
              <w:rPr>
                <w:sz w:val="22"/>
                <w:szCs w:val="22"/>
              </w:rPr>
            </w:pPr>
            <w:r w:rsidRPr="0052270F">
              <w:rPr>
                <w:sz w:val="22"/>
                <w:szCs w:val="22"/>
              </w:rPr>
              <w:t>Ресурс 1400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E47FEC" w:rsidP="002D1303">
            <w:pPr>
              <w:spacing w:after="200" w:line="276" w:lineRule="auto"/>
              <w:rPr>
                <w:bCs/>
                <w:kern w:val="32"/>
                <w:sz w:val="22"/>
                <w:szCs w:val="22"/>
              </w:rPr>
            </w:pPr>
            <w:r w:rsidRPr="0052270F">
              <w:rPr>
                <w:bCs/>
                <w:kern w:val="32"/>
                <w:sz w:val="22"/>
                <w:szCs w:val="22"/>
              </w:rPr>
              <w:t xml:space="preserve">Лазерный картридж HP </w:t>
            </w:r>
            <w:proofErr w:type="spellStart"/>
            <w:r w:rsidRPr="0052270F">
              <w:rPr>
                <w:bCs/>
                <w:kern w:val="32"/>
                <w:sz w:val="22"/>
                <w:szCs w:val="22"/>
              </w:rPr>
              <w:t>LaserJet</w:t>
            </w:r>
            <w:proofErr w:type="spellEnd"/>
            <w:r w:rsidRPr="0052270F">
              <w:rPr>
                <w:bCs/>
                <w:kern w:val="32"/>
                <w:sz w:val="22"/>
                <w:szCs w:val="22"/>
              </w:rPr>
              <w:t>, Черный, CE270A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E47FEC" w:rsidRPr="0052270F" w:rsidRDefault="00E47FEC" w:rsidP="00E47FEC">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E47FEC" w:rsidRPr="0052270F" w:rsidRDefault="00E47FEC" w:rsidP="00E47FEC">
            <w:pPr>
              <w:rPr>
                <w:sz w:val="22"/>
                <w:szCs w:val="22"/>
              </w:rPr>
            </w:pPr>
            <w:r w:rsidRPr="0052270F">
              <w:rPr>
                <w:sz w:val="22"/>
                <w:szCs w:val="22"/>
              </w:rPr>
              <w:t>Технология печати: Лазерная;</w:t>
            </w:r>
          </w:p>
          <w:p w:rsidR="00E47FEC" w:rsidRPr="0052270F" w:rsidRDefault="00E47FEC" w:rsidP="004B7508">
            <w:pPr>
              <w:rPr>
                <w:sz w:val="22"/>
                <w:szCs w:val="22"/>
              </w:rPr>
            </w:pPr>
            <w:r w:rsidRPr="0052270F">
              <w:rPr>
                <w:sz w:val="22"/>
                <w:szCs w:val="22"/>
              </w:rPr>
              <w:t>Количество страниц: 13 500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3329E5" w:rsidP="00573549">
            <w:pPr>
              <w:jc w:val="center"/>
              <w:rPr>
                <w:sz w:val="22"/>
                <w:szCs w:val="22"/>
              </w:rPr>
            </w:pPr>
            <w:r w:rsidRPr="0052270F">
              <w:rPr>
                <w:sz w:val="22"/>
                <w:szCs w:val="22"/>
              </w:rPr>
              <w:t>3</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E47FEC" w:rsidP="00901EF1">
            <w:pPr>
              <w:jc w:val="center"/>
              <w:rPr>
                <w:sz w:val="22"/>
                <w:szCs w:val="22"/>
              </w:rPr>
            </w:pPr>
            <w:r w:rsidRPr="0052270F">
              <w:rPr>
                <w:sz w:val="22"/>
                <w:szCs w:val="22"/>
              </w:rPr>
              <w:t>Ресурс 13 500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E47FEC" w:rsidP="002D1303">
            <w:pPr>
              <w:spacing w:after="200" w:line="276" w:lineRule="auto"/>
              <w:rPr>
                <w:bCs/>
                <w:kern w:val="32"/>
                <w:sz w:val="22"/>
                <w:szCs w:val="22"/>
              </w:rPr>
            </w:pPr>
            <w:r w:rsidRPr="0052270F">
              <w:rPr>
                <w:bCs/>
                <w:kern w:val="32"/>
                <w:sz w:val="22"/>
                <w:szCs w:val="22"/>
              </w:rPr>
              <w:t xml:space="preserve">Лазерный картридж HP </w:t>
            </w:r>
            <w:proofErr w:type="spellStart"/>
            <w:r w:rsidRPr="0052270F">
              <w:rPr>
                <w:bCs/>
                <w:kern w:val="32"/>
                <w:sz w:val="22"/>
                <w:szCs w:val="22"/>
              </w:rPr>
              <w:t>LaserJet</w:t>
            </w:r>
            <w:proofErr w:type="spellEnd"/>
            <w:r w:rsidRPr="0052270F">
              <w:rPr>
                <w:bCs/>
                <w:kern w:val="32"/>
                <w:sz w:val="22"/>
                <w:szCs w:val="22"/>
              </w:rPr>
              <w:t>, Голубой, CE271A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E47FEC" w:rsidRPr="0052270F" w:rsidRDefault="00E47FEC" w:rsidP="00E47FEC">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E47FEC" w:rsidRPr="0052270F" w:rsidRDefault="00E47FEC" w:rsidP="00E47FEC">
            <w:pPr>
              <w:rPr>
                <w:sz w:val="22"/>
                <w:szCs w:val="22"/>
              </w:rPr>
            </w:pPr>
            <w:r w:rsidRPr="0052270F">
              <w:rPr>
                <w:sz w:val="22"/>
                <w:szCs w:val="22"/>
              </w:rPr>
              <w:t>Технология печати: Лазерная;</w:t>
            </w:r>
          </w:p>
          <w:p w:rsidR="00E47FEC" w:rsidRPr="0052270F" w:rsidRDefault="00E47FEC" w:rsidP="004B7508">
            <w:pPr>
              <w:rPr>
                <w:sz w:val="22"/>
                <w:szCs w:val="22"/>
              </w:rPr>
            </w:pPr>
            <w:r w:rsidRPr="0052270F">
              <w:rPr>
                <w:sz w:val="22"/>
                <w:szCs w:val="22"/>
              </w:rPr>
              <w:t>Количество страниц: 15 000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3329E5" w:rsidP="00573549">
            <w:pPr>
              <w:jc w:val="center"/>
              <w:rPr>
                <w:sz w:val="22"/>
                <w:szCs w:val="22"/>
              </w:rPr>
            </w:pPr>
            <w:r w:rsidRPr="0052270F">
              <w:rPr>
                <w:sz w:val="22"/>
                <w:szCs w:val="22"/>
              </w:rPr>
              <w:t>3</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E47FEC" w:rsidP="00901EF1">
            <w:pPr>
              <w:jc w:val="center"/>
              <w:rPr>
                <w:sz w:val="22"/>
                <w:szCs w:val="22"/>
              </w:rPr>
            </w:pPr>
            <w:r w:rsidRPr="0052270F">
              <w:rPr>
                <w:sz w:val="22"/>
                <w:szCs w:val="22"/>
              </w:rPr>
              <w:t>Ресурс 15 000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E47FEC" w:rsidP="002D1303">
            <w:pPr>
              <w:spacing w:after="200" w:line="276" w:lineRule="auto"/>
              <w:rPr>
                <w:bCs/>
                <w:kern w:val="32"/>
                <w:sz w:val="22"/>
                <w:szCs w:val="22"/>
              </w:rPr>
            </w:pPr>
            <w:r w:rsidRPr="0052270F">
              <w:rPr>
                <w:bCs/>
                <w:kern w:val="32"/>
                <w:sz w:val="22"/>
                <w:szCs w:val="22"/>
              </w:rPr>
              <w:t xml:space="preserve">Тонер-картридж </w:t>
            </w:r>
            <w:proofErr w:type="spellStart"/>
            <w:r w:rsidRPr="0052270F">
              <w:rPr>
                <w:bCs/>
                <w:kern w:val="32"/>
                <w:sz w:val="22"/>
                <w:szCs w:val="22"/>
              </w:rPr>
              <w:t>Brother</w:t>
            </w:r>
            <w:proofErr w:type="spellEnd"/>
            <w:r w:rsidRPr="0052270F">
              <w:rPr>
                <w:bCs/>
                <w:kern w:val="32"/>
                <w:sz w:val="22"/>
                <w:szCs w:val="22"/>
              </w:rPr>
              <w:t xml:space="preserve"> TN-2375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E47FEC" w:rsidRPr="0052270F" w:rsidRDefault="00E47FEC" w:rsidP="00E47FEC">
            <w:pPr>
              <w:rPr>
                <w:sz w:val="22"/>
                <w:szCs w:val="22"/>
              </w:rPr>
            </w:pPr>
            <w:r w:rsidRPr="0052270F">
              <w:rPr>
                <w:sz w:val="22"/>
                <w:szCs w:val="22"/>
              </w:rPr>
              <w:t>Товарный знак: «</w:t>
            </w:r>
            <w:r w:rsidRPr="0052270F">
              <w:rPr>
                <w:bCs/>
                <w:kern w:val="32"/>
                <w:sz w:val="22"/>
                <w:szCs w:val="22"/>
                <w:lang w:val="en-US"/>
              </w:rPr>
              <w:t>Brother</w:t>
            </w:r>
            <w:r w:rsidRPr="0052270F">
              <w:rPr>
                <w:sz w:val="22"/>
                <w:szCs w:val="22"/>
              </w:rPr>
              <w:t>»;</w:t>
            </w:r>
          </w:p>
          <w:p w:rsidR="00E47FEC" w:rsidRPr="0052270F" w:rsidRDefault="00E47FEC" w:rsidP="00E47FEC">
            <w:pPr>
              <w:rPr>
                <w:sz w:val="22"/>
                <w:szCs w:val="22"/>
              </w:rPr>
            </w:pPr>
            <w:r w:rsidRPr="0052270F">
              <w:rPr>
                <w:sz w:val="22"/>
                <w:szCs w:val="22"/>
              </w:rPr>
              <w:t>Технология печати: Лазерная;</w:t>
            </w:r>
          </w:p>
          <w:p w:rsidR="00E47FEC" w:rsidRPr="0052270F" w:rsidRDefault="00E47FEC" w:rsidP="004B7508">
            <w:pPr>
              <w:rPr>
                <w:sz w:val="22"/>
                <w:szCs w:val="22"/>
              </w:rPr>
            </w:pPr>
            <w:r w:rsidRPr="0052270F">
              <w:rPr>
                <w:sz w:val="22"/>
                <w:szCs w:val="22"/>
              </w:rPr>
              <w:t>Количество страниц: 2 600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3329E5" w:rsidP="00573549">
            <w:pPr>
              <w:jc w:val="center"/>
              <w:rPr>
                <w:sz w:val="22"/>
                <w:szCs w:val="22"/>
              </w:rPr>
            </w:pPr>
            <w:r w:rsidRPr="0052270F">
              <w:rPr>
                <w:sz w:val="22"/>
                <w:szCs w:val="22"/>
              </w:rPr>
              <w:t>6</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3329E5" w:rsidP="00901EF1">
            <w:pPr>
              <w:jc w:val="center"/>
              <w:rPr>
                <w:sz w:val="22"/>
                <w:szCs w:val="22"/>
              </w:rPr>
            </w:pPr>
            <w:r w:rsidRPr="0052270F">
              <w:rPr>
                <w:sz w:val="22"/>
                <w:szCs w:val="22"/>
              </w:rPr>
              <w:t>Ресурс 2 600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C028C2" w:rsidP="002D1303">
            <w:pPr>
              <w:spacing w:after="200" w:line="276" w:lineRule="auto"/>
              <w:rPr>
                <w:bCs/>
                <w:kern w:val="32"/>
                <w:sz w:val="22"/>
                <w:szCs w:val="22"/>
              </w:rPr>
            </w:pPr>
            <w:r w:rsidRPr="0052270F">
              <w:rPr>
                <w:bCs/>
                <w:kern w:val="32"/>
                <w:sz w:val="22"/>
                <w:szCs w:val="22"/>
              </w:rPr>
              <w:t xml:space="preserve">Блок </w:t>
            </w:r>
            <w:proofErr w:type="spellStart"/>
            <w:r w:rsidRPr="0052270F">
              <w:rPr>
                <w:bCs/>
                <w:kern w:val="32"/>
                <w:sz w:val="22"/>
                <w:szCs w:val="22"/>
              </w:rPr>
              <w:t>фотобарабана</w:t>
            </w:r>
            <w:proofErr w:type="spellEnd"/>
            <w:r w:rsidRPr="0052270F">
              <w:rPr>
                <w:bCs/>
                <w:kern w:val="32"/>
                <w:sz w:val="22"/>
                <w:szCs w:val="22"/>
              </w:rPr>
              <w:t xml:space="preserve"> </w:t>
            </w:r>
            <w:proofErr w:type="spellStart"/>
            <w:r w:rsidR="003329E5" w:rsidRPr="0052270F">
              <w:rPr>
                <w:bCs/>
                <w:kern w:val="32"/>
                <w:sz w:val="22"/>
                <w:szCs w:val="22"/>
              </w:rPr>
              <w:t>Brother</w:t>
            </w:r>
            <w:proofErr w:type="spellEnd"/>
            <w:r w:rsidR="003329E5" w:rsidRPr="0052270F">
              <w:rPr>
                <w:bCs/>
                <w:kern w:val="32"/>
                <w:sz w:val="22"/>
                <w:szCs w:val="22"/>
              </w:rPr>
              <w:t xml:space="preserve"> DR2335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C028C2" w:rsidRPr="0052270F" w:rsidRDefault="00C028C2" w:rsidP="00C028C2">
            <w:pPr>
              <w:rPr>
                <w:sz w:val="22"/>
                <w:szCs w:val="22"/>
              </w:rPr>
            </w:pPr>
            <w:r w:rsidRPr="0052270F">
              <w:rPr>
                <w:sz w:val="22"/>
                <w:szCs w:val="22"/>
              </w:rPr>
              <w:t>Товарный знак: «</w:t>
            </w:r>
            <w:r w:rsidRPr="0052270F">
              <w:rPr>
                <w:bCs/>
                <w:kern w:val="32"/>
                <w:sz w:val="22"/>
                <w:szCs w:val="22"/>
                <w:lang w:val="en-US"/>
              </w:rPr>
              <w:t>Brother</w:t>
            </w:r>
            <w:r w:rsidRPr="0052270F">
              <w:rPr>
                <w:sz w:val="22"/>
                <w:szCs w:val="22"/>
              </w:rPr>
              <w:t>»;</w:t>
            </w:r>
          </w:p>
          <w:p w:rsidR="00E47FEC" w:rsidRPr="0052270F" w:rsidRDefault="00C028C2" w:rsidP="004B7508">
            <w:pPr>
              <w:rPr>
                <w:sz w:val="22"/>
                <w:szCs w:val="22"/>
              </w:rPr>
            </w:pPr>
            <w:r w:rsidRPr="0052270F">
              <w:rPr>
                <w:sz w:val="22"/>
                <w:szCs w:val="22"/>
              </w:rPr>
              <w:t>Количество страниц: 12 000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C028C2" w:rsidP="00573549">
            <w:pPr>
              <w:jc w:val="center"/>
              <w:rPr>
                <w:sz w:val="22"/>
                <w:szCs w:val="22"/>
              </w:rPr>
            </w:pPr>
            <w:r w:rsidRPr="0052270F">
              <w:rPr>
                <w:sz w:val="22"/>
                <w:szCs w:val="22"/>
              </w:rPr>
              <w:t>3</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C028C2" w:rsidP="00901EF1">
            <w:pPr>
              <w:jc w:val="center"/>
              <w:rPr>
                <w:sz w:val="22"/>
                <w:szCs w:val="22"/>
              </w:rPr>
            </w:pPr>
            <w:r w:rsidRPr="0052270F">
              <w:rPr>
                <w:sz w:val="22"/>
                <w:szCs w:val="22"/>
              </w:rPr>
              <w:t>Ресурс 12 000 страниц</w:t>
            </w: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52270F" w:rsidRDefault="003329E5" w:rsidP="002D1303">
            <w:pPr>
              <w:spacing w:after="200" w:line="276" w:lineRule="auto"/>
              <w:rPr>
                <w:bCs/>
                <w:kern w:val="32"/>
                <w:sz w:val="22"/>
                <w:szCs w:val="22"/>
                <w:lang w:val="en-US"/>
              </w:rPr>
            </w:pPr>
            <w:r w:rsidRPr="0052270F">
              <w:rPr>
                <w:bCs/>
                <w:kern w:val="32"/>
                <w:sz w:val="22"/>
                <w:szCs w:val="22"/>
              </w:rPr>
              <w:t>Тонер</w:t>
            </w:r>
            <w:r w:rsidRPr="0052270F">
              <w:rPr>
                <w:bCs/>
                <w:kern w:val="32"/>
                <w:sz w:val="22"/>
                <w:szCs w:val="22"/>
                <w:lang w:val="en-US"/>
              </w:rPr>
              <w:t>-</w:t>
            </w:r>
            <w:r w:rsidRPr="0052270F">
              <w:rPr>
                <w:bCs/>
                <w:kern w:val="32"/>
                <w:sz w:val="22"/>
                <w:szCs w:val="22"/>
              </w:rPr>
              <w:t>картридж</w:t>
            </w:r>
            <w:r w:rsidRPr="0052270F">
              <w:rPr>
                <w:bCs/>
                <w:kern w:val="32"/>
                <w:sz w:val="22"/>
                <w:szCs w:val="22"/>
                <w:lang w:val="en-US"/>
              </w:rPr>
              <w:t xml:space="preserve"> Panasonic KX-FAT88A7</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3329E5" w:rsidRPr="0052270F" w:rsidRDefault="003329E5" w:rsidP="003329E5">
            <w:pPr>
              <w:rPr>
                <w:sz w:val="22"/>
                <w:szCs w:val="22"/>
              </w:rPr>
            </w:pPr>
            <w:r w:rsidRPr="0052270F">
              <w:rPr>
                <w:sz w:val="22"/>
                <w:szCs w:val="22"/>
              </w:rPr>
              <w:t>Товарный знак: «</w:t>
            </w:r>
            <w:r w:rsidRPr="0052270F">
              <w:rPr>
                <w:bCs/>
                <w:kern w:val="32"/>
                <w:sz w:val="22"/>
                <w:szCs w:val="22"/>
                <w:lang w:val="en-US"/>
              </w:rPr>
              <w:t>Panasonic</w:t>
            </w:r>
            <w:r w:rsidRPr="0052270F">
              <w:rPr>
                <w:sz w:val="22"/>
                <w:szCs w:val="22"/>
              </w:rPr>
              <w:t>»</w:t>
            </w:r>
          </w:p>
          <w:p w:rsidR="00E47FEC" w:rsidRPr="0052270F" w:rsidRDefault="00E47FEC" w:rsidP="00E47FEC">
            <w:pPr>
              <w:rPr>
                <w:sz w:val="22"/>
                <w:szCs w:val="22"/>
                <w:lang w:val="en-US"/>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3329E5" w:rsidP="00573549">
            <w:pPr>
              <w:jc w:val="center"/>
              <w:rPr>
                <w:sz w:val="22"/>
                <w:szCs w:val="22"/>
              </w:rPr>
            </w:pPr>
            <w:r w:rsidRPr="0052270F">
              <w:rPr>
                <w:sz w:val="22"/>
                <w:szCs w:val="22"/>
              </w:rPr>
              <w:t>1</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E47FEC" w:rsidP="00901EF1">
            <w:pPr>
              <w:jc w:val="center"/>
              <w:rPr>
                <w:sz w:val="22"/>
                <w:szCs w:val="22"/>
                <w:lang w:val="en-US"/>
              </w:rPr>
            </w:pP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E73858" w:rsidRDefault="003329E5" w:rsidP="002D1303">
            <w:pPr>
              <w:spacing w:after="200" w:line="276" w:lineRule="auto"/>
              <w:rPr>
                <w:bCs/>
                <w:kern w:val="32"/>
                <w:sz w:val="22"/>
                <w:szCs w:val="22"/>
              </w:rPr>
            </w:pPr>
            <w:r w:rsidRPr="00E73858">
              <w:rPr>
                <w:bCs/>
                <w:kern w:val="32"/>
                <w:sz w:val="22"/>
                <w:szCs w:val="22"/>
              </w:rPr>
              <w:t xml:space="preserve">Оптический блок </w:t>
            </w:r>
            <w:r w:rsidRPr="0052270F">
              <w:rPr>
                <w:bCs/>
                <w:kern w:val="32"/>
                <w:sz w:val="22"/>
                <w:szCs w:val="22"/>
                <w:lang w:val="en-US"/>
              </w:rPr>
              <w:t>Panasonic</w:t>
            </w:r>
            <w:r w:rsidRPr="00E73858">
              <w:rPr>
                <w:bCs/>
                <w:kern w:val="32"/>
                <w:sz w:val="22"/>
                <w:szCs w:val="22"/>
              </w:rPr>
              <w:t xml:space="preserve"> </w:t>
            </w:r>
            <w:r w:rsidRPr="0052270F">
              <w:rPr>
                <w:bCs/>
                <w:kern w:val="32"/>
                <w:sz w:val="22"/>
                <w:szCs w:val="22"/>
                <w:lang w:val="en-US"/>
              </w:rPr>
              <w:t>KX</w:t>
            </w:r>
            <w:r w:rsidRPr="00E73858">
              <w:rPr>
                <w:bCs/>
                <w:kern w:val="32"/>
                <w:sz w:val="22"/>
                <w:szCs w:val="22"/>
              </w:rPr>
              <w:t>-</w:t>
            </w:r>
            <w:r w:rsidRPr="0052270F">
              <w:rPr>
                <w:bCs/>
                <w:kern w:val="32"/>
                <w:sz w:val="22"/>
                <w:szCs w:val="22"/>
                <w:lang w:val="en-US"/>
              </w:rPr>
              <w:t>FAD</w:t>
            </w:r>
            <w:r w:rsidRPr="00E73858">
              <w:rPr>
                <w:bCs/>
                <w:kern w:val="32"/>
                <w:sz w:val="22"/>
                <w:szCs w:val="22"/>
              </w:rPr>
              <w:t>89</w:t>
            </w:r>
            <w:r w:rsidRPr="0052270F">
              <w:rPr>
                <w:bCs/>
                <w:kern w:val="32"/>
                <w:sz w:val="22"/>
                <w:szCs w:val="22"/>
                <w:lang w:val="en-US"/>
              </w:rPr>
              <w:t>A</w:t>
            </w:r>
            <w:r w:rsidRPr="00E73858">
              <w:rPr>
                <w:bCs/>
                <w:kern w:val="32"/>
                <w:sz w:val="22"/>
                <w:szCs w:val="22"/>
              </w:rPr>
              <w:t>7</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3329E5" w:rsidRPr="0052270F" w:rsidRDefault="003329E5" w:rsidP="003329E5">
            <w:pPr>
              <w:rPr>
                <w:sz w:val="22"/>
                <w:szCs w:val="22"/>
              </w:rPr>
            </w:pPr>
            <w:r w:rsidRPr="0052270F">
              <w:rPr>
                <w:sz w:val="22"/>
                <w:szCs w:val="22"/>
              </w:rPr>
              <w:t>Товарный знак: «</w:t>
            </w:r>
            <w:r w:rsidRPr="0052270F">
              <w:rPr>
                <w:bCs/>
                <w:kern w:val="32"/>
                <w:sz w:val="22"/>
                <w:szCs w:val="22"/>
                <w:lang w:val="en-US"/>
              </w:rPr>
              <w:t>Panasonic</w:t>
            </w:r>
            <w:r w:rsidRPr="0052270F">
              <w:rPr>
                <w:sz w:val="22"/>
                <w:szCs w:val="22"/>
              </w:rPr>
              <w:t>»</w:t>
            </w:r>
          </w:p>
          <w:p w:rsidR="00E47FEC" w:rsidRPr="0052270F" w:rsidRDefault="00E47FEC" w:rsidP="00E47FEC">
            <w:pPr>
              <w:rPr>
                <w:sz w:val="22"/>
                <w:szCs w:val="22"/>
                <w:lang w:val="en-US"/>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3329E5" w:rsidP="00573549">
            <w:pPr>
              <w:jc w:val="center"/>
              <w:rPr>
                <w:sz w:val="22"/>
                <w:szCs w:val="22"/>
              </w:rPr>
            </w:pPr>
            <w:r w:rsidRPr="0052270F">
              <w:rPr>
                <w:sz w:val="22"/>
                <w:szCs w:val="22"/>
              </w:rPr>
              <w:t>1</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E47FEC" w:rsidP="00901EF1">
            <w:pPr>
              <w:jc w:val="center"/>
              <w:rPr>
                <w:sz w:val="22"/>
                <w:szCs w:val="22"/>
                <w:lang w:val="en-US"/>
              </w:rPr>
            </w:pPr>
          </w:p>
        </w:tc>
      </w:tr>
      <w:tr w:rsidR="00E47FEC"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E47FEC" w:rsidRPr="0052270F" w:rsidRDefault="00E47FEC"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E47FEC" w:rsidRPr="00E73858" w:rsidRDefault="00C028C2" w:rsidP="002D1303">
            <w:pPr>
              <w:spacing w:after="200" w:line="276" w:lineRule="auto"/>
              <w:rPr>
                <w:bCs/>
                <w:kern w:val="32"/>
                <w:sz w:val="22"/>
                <w:szCs w:val="22"/>
              </w:rPr>
            </w:pPr>
            <w:r w:rsidRPr="0052270F">
              <w:rPr>
                <w:sz w:val="22"/>
                <w:szCs w:val="22"/>
              </w:rPr>
              <w:t>Тонер</w:t>
            </w:r>
            <w:r w:rsidRPr="00E73858">
              <w:rPr>
                <w:sz w:val="22"/>
                <w:szCs w:val="22"/>
              </w:rPr>
              <w:t>-</w:t>
            </w:r>
            <w:r w:rsidRPr="0052270F">
              <w:rPr>
                <w:sz w:val="22"/>
                <w:szCs w:val="22"/>
              </w:rPr>
              <w:t>картридж</w:t>
            </w:r>
            <w:r w:rsidRPr="00E73858">
              <w:rPr>
                <w:sz w:val="22"/>
                <w:szCs w:val="22"/>
              </w:rPr>
              <w:t xml:space="preserve"> </w:t>
            </w:r>
            <w:r w:rsidRPr="0052270F">
              <w:rPr>
                <w:sz w:val="22"/>
                <w:szCs w:val="22"/>
                <w:lang w:val="en-US"/>
              </w:rPr>
              <w:t>XEROX</w:t>
            </w:r>
            <w:r w:rsidRPr="00E73858">
              <w:rPr>
                <w:sz w:val="22"/>
                <w:szCs w:val="22"/>
              </w:rPr>
              <w:t xml:space="preserve"> </w:t>
            </w:r>
            <w:r w:rsidRPr="0052270F">
              <w:rPr>
                <w:sz w:val="22"/>
                <w:szCs w:val="22"/>
              </w:rPr>
              <w:t>черный</w:t>
            </w:r>
            <w:r w:rsidRPr="00E73858">
              <w:rPr>
                <w:sz w:val="22"/>
                <w:szCs w:val="22"/>
              </w:rPr>
              <w:t xml:space="preserve"> 106</w:t>
            </w:r>
            <w:r w:rsidRPr="0052270F">
              <w:rPr>
                <w:sz w:val="22"/>
                <w:szCs w:val="22"/>
                <w:lang w:val="en-US"/>
              </w:rPr>
              <w:t>R</w:t>
            </w:r>
            <w:r w:rsidRPr="00E73858">
              <w:rPr>
                <w:sz w:val="22"/>
                <w:szCs w:val="22"/>
              </w:rPr>
              <w:t xml:space="preserve">01413 </w:t>
            </w:r>
            <w:r w:rsidRPr="0052270F">
              <w:rPr>
                <w:sz w:val="22"/>
                <w:szCs w:val="22"/>
              </w:rPr>
              <w:t>для</w:t>
            </w:r>
            <w:r w:rsidRPr="00E73858">
              <w:rPr>
                <w:sz w:val="22"/>
                <w:szCs w:val="22"/>
              </w:rPr>
              <w:t xml:space="preserve"> </w:t>
            </w:r>
            <w:r w:rsidRPr="0052270F">
              <w:rPr>
                <w:sz w:val="22"/>
                <w:szCs w:val="22"/>
              </w:rPr>
              <w:t>МФУ</w:t>
            </w:r>
            <w:r w:rsidRPr="00E73858">
              <w:rPr>
                <w:sz w:val="22"/>
                <w:szCs w:val="22"/>
              </w:rPr>
              <w:t xml:space="preserve"> </w:t>
            </w:r>
            <w:r w:rsidRPr="0052270F">
              <w:rPr>
                <w:sz w:val="22"/>
                <w:szCs w:val="22"/>
                <w:lang w:val="en-US"/>
              </w:rPr>
              <w:t>XEROX</w:t>
            </w:r>
            <w:r w:rsidRPr="00E73858">
              <w:rPr>
                <w:sz w:val="22"/>
                <w:szCs w:val="22"/>
              </w:rPr>
              <w:t xml:space="preserve"> </w:t>
            </w:r>
            <w:r w:rsidRPr="0052270F">
              <w:rPr>
                <w:sz w:val="22"/>
                <w:szCs w:val="22"/>
                <w:lang w:val="en-US"/>
              </w:rPr>
              <w:t>WorkCentre</w:t>
            </w:r>
            <w:r w:rsidRPr="00E73858">
              <w:rPr>
                <w:sz w:val="22"/>
                <w:szCs w:val="22"/>
              </w:rPr>
              <w:t xml:space="preserve"> 5222</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C028C2" w:rsidRPr="0052270F" w:rsidRDefault="00C028C2" w:rsidP="00C028C2">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C028C2" w:rsidRPr="0052270F" w:rsidRDefault="00C028C2" w:rsidP="00C028C2">
            <w:pPr>
              <w:rPr>
                <w:sz w:val="22"/>
                <w:szCs w:val="22"/>
              </w:rPr>
            </w:pPr>
            <w:r w:rsidRPr="0052270F">
              <w:rPr>
                <w:sz w:val="22"/>
                <w:szCs w:val="22"/>
              </w:rPr>
              <w:t>Технология печати: лазерная;</w:t>
            </w:r>
          </w:p>
          <w:p w:rsidR="00E47FEC" w:rsidRPr="0052270F" w:rsidRDefault="00C028C2" w:rsidP="004B7508">
            <w:pPr>
              <w:rPr>
                <w:sz w:val="22"/>
                <w:szCs w:val="22"/>
                <w:lang w:val="en-US"/>
              </w:rPr>
            </w:pPr>
            <w:r w:rsidRPr="0052270F">
              <w:rPr>
                <w:sz w:val="22"/>
                <w:szCs w:val="22"/>
              </w:rPr>
              <w:t>Количество страниц: 20 000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47FEC" w:rsidRPr="0052270F" w:rsidRDefault="00C028C2" w:rsidP="00573549">
            <w:pPr>
              <w:jc w:val="center"/>
              <w:rPr>
                <w:sz w:val="22"/>
                <w:szCs w:val="22"/>
              </w:rPr>
            </w:pPr>
            <w:r w:rsidRPr="0052270F">
              <w:rPr>
                <w:sz w:val="22"/>
                <w:szCs w:val="22"/>
              </w:rPr>
              <w:t>2</w:t>
            </w:r>
          </w:p>
        </w:tc>
        <w:tc>
          <w:tcPr>
            <w:tcW w:w="2384" w:type="dxa"/>
            <w:tcBorders>
              <w:top w:val="single" w:sz="4" w:space="0" w:color="auto"/>
              <w:left w:val="single" w:sz="4" w:space="0" w:color="auto"/>
              <w:bottom w:val="single" w:sz="4" w:space="0" w:color="auto"/>
              <w:right w:val="single" w:sz="4" w:space="0" w:color="auto"/>
            </w:tcBorders>
            <w:vAlign w:val="center"/>
          </w:tcPr>
          <w:p w:rsidR="00E47FEC" w:rsidRPr="0052270F" w:rsidRDefault="00C028C2" w:rsidP="00901EF1">
            <w:pPr>
              <w:jc w:val="center"/>
              <w:rPr>
                <w:sz w:val="22"/>
                <w:szCs w:val="22"/>
                <w:lang w:val="en-US"/>
              </w:rPr>
            </w:pPr>
            <w:r w:rsidRPr="0052270F">
              <w:rPr>
                <w:sz w:val="22"/>
                <w:szCs w:val="22"/>
              </w:rPr>
              <w:t>Ресурс 20 000 страниц</w:t>
            </w:r>
          </w:p>
        </w:tc>
      </w:tr>
      <w:tr w:rsidR="00C028C2"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C028C2" w:rsidRPr="0052270F" w:rsidRDefault="00C028C2"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C028C2" w:rsidRPr="00E73858" w:rsidRDefault="00C028C2" w:rsidP="002D1303">
            <w:pPr>
              <w:spacing w:after="200" w:line="276" w:lineRule="auto"/>
              <w:rPr>
                <w:bCs/>
                <w:kern w:val="32"/>
                <w:sz w:val="22"/>
                <w:szCs w:val="22"/>
              </w:rPr>
            </w:pPr>
            <w:r w:rsidRPr="0052270F">
              <w:rPr>
                <w:sz w:val="22"/>
                <w:szCs w:val="22"/>
              </w:rPr>
              <w:t>Тонер</w:t>
            </w:r>
            <w:r w:rsidRPr="00E73858">
              <w:rPr>
                <w:sz w:val="22"/>
                <w:szCs w:val="22"/>
              </w:rPr>
              <w:t>-</w:t>
            </w:r>
            <w:r w:rsidRPr="0052270F">
              <w:rPr>
                <w:sz w:val="22"/>
                <w:szCs w:val="22"/>
              </w:rPr>
              <w:t>картридж</w:t>
            </w:r>
            <w:r w:rsidRPr="00E73858">
              <w:rPr>
                <w:sz w:val="22"/>
                <w:szCs w:val="22"/>
              </w:rPr>
              <w:t xml:space="preserve"> </w:t>
            </w:r>
            <w:r w:rsidRPr="0052270F">
              <w:rPr>
                <w:sz w:val="22"/>
                <w:szCs w:val="22"/>
                <w:lang w:val="en-US"/>
              </w:rPr>
              <w:t>XEROX</w:t>
            </w:r>
            <w:r w:rsidRPr="00E73858">
              <w:rPr>
                <w:sz w:val="22"/>
                <w:szCs w:val="22"/>
              </w:rPr>
              <w:t xml:space="preserve"> </w:t>
            </w:r>
            <w:r w:rsidRPr="0052270F">
              <w:rPr>
                <w:sz w:val="22"/>
                <w:szCs w:val="22"/>
              </w:rPr>
              <w:t>черный</w:t>
            </w:r>
            <w:r w:rsidRPr="00E73858">
              <w:rPr>
                <w:sz w:val="22"/>
                <w:szCs w:val="22"/>
              </w:rPr>
              <w:t xml:space="preserve"> 106</w:t>
            </w:r>
            <w:r w:rsidRPr="0052270F">
              <w:rPr>
                <w:sz w:val="22"/>
                <w:szCs w:val="22"/>
                <w:lang w:val="en-US"/>
              </w:rPr>
              <w:t>R</w:t>
            </w:r>
            <w:r w:rsidRPr="00E73858">
              <w:rPr>
                <w:sz w:val="22"/>
                <w:szCs w:val="22"/>
              </w:rPr>
              <w:t xml:space="preserve">01305 </w:t>
            </w:r>
            <w:r w:rsidRPr="0052270F">
              <w:rPr>
                <w:sz w:val="22"/>
                <w:szCs w:val="22"/>
              </w:rPr>
              <w:t>для</w:t>
            </w:r>
            <w:r w:rsidRPr="00E73858">
              <w:rPr>
                <w:sz w:val="22"/>
                <w:szCs w:val="22"/>
              </w:rPr>
              <w:t xml:space="preserve"> </w:t>
            </w:r>
            <w:r w:rsidRPr="0052270F">
              <w:rPr>
                <w:sz w:val="22"/>
                <w:szCs w:val="22"/>
              </w:rPr>
              <w:t>МФУ</w:t>
            </w:r>
            <w:r w:rsidRPr="00E73858">
              <w:rPr>
                <w:sz w:val="22"/>
                <w:szCs w:val="22"/>
              </w:rPr>
              <w:t xml:space="preserve"> </w:t>
            </w:r>
            <w:r w:rsidRPr="0052270F">
              <w:rPr>
                <w:sz w:val="22"/>
                <w:szCs w:val="22"/>
                <w:lang w:val="en-US"/>
              </w:rPr>
              <w:t>XEROX</w:t>
            </w:r>
            <w:r w:rsidRPr="00E73858">
              <w:rPr>
                <w:sz w:val="22"/>
                <w:szCs w:val="22"/>
              </w:rPr>
              <w:t xml:space="preserve"> </w:t>
            </w:r>
            <w:r w:rsidRPr="0052270F">
              <w:rPr>
                <w:sz w:val="22"/>
                <w:szCs w:val="22"/>
                <w:lang w:val="en-US"/>
              </w:rPr>
              <w:t>WorkCentre</w:t>
            </w:r>
            <w:r w:rsidRPr="00E73858">
              <w:rPr>
                <w:sz w:val="22"/>
                <w:szCs w:val="22"/>
              </w:rPr>
              <w:t xml:space="preserve"> 5225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C028C2" w:rsidRPr="0052270F" w:rsidRDefault="00C028C2" w:rsidP="00C028C2">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p w:rsidR="00C028C2" w:rsidRPr="0052270F" w:rsidRDefault="00C028C2" w:rsidP="00C028C2">
            <w:pPr>
              <w:rPr>
                <w:sz w:val="22"/>
                <w:szCs w:val="22"/>
              </w:rPr>
            </w:pPr>
            <w:r w:rsidRPr="0052270F">
              <w:rPr>
                <w:sz w:val="22"/>
                <w:szCs w:val="22"/>
              </w:rPr>
              <w:t>Технология печати: лазерная;</w:t>
            </w:r>
          </w:p>
          <w:p w:rsidR="00C028C2" w:rsidRPr="0052270F" w:rsidRDefault="00C028C2" w:rsidP="004B7508">
            <w:pPr>
              <w:rPr>
                <w:sz w:val="22"/>
                <w:szCs w:val="22"/>
                <w:lang w:val="en-US"/>
              </w:rPr>
            </w:pPr>
            <w:r w:rsidRPr="0052270F">
              <w:rPr>
                <w:sz w:val="22"/>
                <w:szCs w:val="22"/>
              </w:rPr>
              <w:t>Количество страниц: 30 000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028C2" w:rsidRPr="0052270F" w:rsidRDefault="00C028C2" w:rsidP="00C028C2">
            <w:pPr>
              <w:jc w:val="center"/>
              <w:rPr>
                <w:sz w:val="22"/>
                <w:szCs w:val="22"/>
                <w:lang w:val="en-US"/>
              </w:rPr>
            </w:pPr>
            <w:r w:rsidRPr="0052270F">
              <w:rPr>
                <w:sz w:val="22"/>
                <w:szCs w:val="22"/>
              </w:rPr>
              <w:t>3</w:t>
            </w:r>
          </w:p>
        </w:tc>
        <w:tc>
          <w:tcPr>
            <w:tcW w:w="2384" w:type="dxa"/>
            <w:tcBorders>
              <w:top w:val="single" w:sz="4" w:space="0" w:color="auto"/>
              <w:left w:val="single" w:sz="4" w:space="0" w:color="auto"/>
              <w:bottom w:val="single" w:sz="4" w:space="0" w:color="auto"/>
              <w:right w:val="single" w:sz="4" w:space="0" w:color="auto"/>
            </w:tcBorders>
            <w:vAlign w:val="center"/>
          </w:tcPr>
          <w:p w:rsidR="00C028C2" w:rsidRPr="0052270F" w:rsidRDefault="00C028C2" w:rsidP="00901EF1">
            <w:pPr>
              <w:jc w:val="center"/>
              <w:rPr>
                <w:sz w:val="22"/>
                <w:szCs w:val="22"/>
                <w:lang w:val="en-US"/>
              </w:rPr>
            </w:pPr>
            <w:r w:rsidRPr="0052270F">
              <w:rPr>
                <w:sz w:val="22"/>
                <w:szCs w:val="22"/>
              </w:rPr>
              <w:t>Ресурс 30 000 страниц</w:t>
            </w:r>
          </w:p>
        </w:tc>
      </w:tr>
      <w:tr w:rsidR="00C028C2"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C028C2" w:rsidRPr="0052270F" w:rsidRDefault="00C028C2" w:rsidP="00901EF1">
            <w:pPr>
              <w:pStyle w:val="afffff7"/>
              <w:numPr>
                <w:ilvl w:val="0"/>
                <w:numId w:val="69"/>
              </w:numPr>
              <w:spacing w:after="200" w:line="276" w:lineRule="auto"/>
              <w:ind w:left="340"/>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C028C2" w:rsidRPr="00E73858" w:rsidRDefault="00432F92" w:rsidP="002D1303">
            <w:pPr>
              <w:spacing w:after="200" w:line="276" w:lineRule="auto"/>
              <w:rPr>
                <w:bCs/>
                <w:kern w:val="32"/>
                <w:sz w:val="22"/>
                <w:szCs w:val="22"/>
              </w:rPr>
            </w:pPr>
            <w:r w:rsidRPr="0052270F">
              <w:rPr>
                <w:bCs/>
                <w:kern w:val="32"/>
                <w:sz w:val="22"/>
                <w:szCs w:val="22"/>
              </w:rPr>
              <w:t>Уз</w:t>
            </w:r>
            <w:r w:rsidR="00C028C2" w:rsidRPr="0052270F">
              <w:rPr>
                <w:bCs/>
                <w:kern w:val="32"/>
                <w:sz w:val="22"/>
                <w:szCs w:val="22"/>
              </w:rPr>
              <w:t>ел</w:t>
            </w:r>
            <w:r w:rsidR="00C028C2" w:rsidRPr="00E73858">
              <w:rPr>
                <w:bCs/>
                <w:kern w:val="32"/>
                <w:sz w:val="22"/>
                <w:szCs w:val="22"/>
              </w:rPr>
              <w:t xml:space="preserve"> </w:t>
            </w:r>
            <w:proofErr w:type="spellStart"/>
            <w:r w:rsidR="00C028C2" w:rsidRPr="0052270F">
              <w:rPr>
                <w:bCs/>
                <w:kern w:val="32"/>
                <w:sz w:val="22"/>
                <w:szCs w:val="22"/>
              </w:rPr>
              <w:t>термозакрепления</w:t>
            </w:r>
            <w:proofErr w:type="spellEnd"/>
            <w:r w:rsidR="00C028C2" w:rsidRPr="00E73858">
              <w:rPr>
                <w:bCs/>
                <w:kern w:val="32"/>
                <w:sz w:val="22"/>
                <w:szCs w:val="22"/>
              </w:rPr>
              <w:t xml:space="preserve"> </w:t>
            </w:r>
            <w:r w:rsidRPr="0052270F">
              <w:rPr>
                <w:bCs/>
                <w:kern w:val="32"/>
                <w:sz w:val="22"/>
                <w:szCs w:val="22"/>
                <w:lang w:val="en-US"/>
              </w:rPr>
              <w:t>Samsung</w:t>
            </w:r>
            <w:r w:rsidRPr="00E73858">
              <w:rPr>
                <w:bCs/>
                <w:kern w:val="32"/>
                <w:sz w:val="22"/>
                <w:szCs w:val="22"/>
              </w:rPr>
              <w:t xml:space="preserve"> </w:t>
            </w:r>
            <w:r w:rsidRPr="0052270F">
              <w:rPr>
                <w:bCs/>
                <w:kern w:val="32"/>
                <w:sz w:val="22"/>
                <w:szCs w:val="22"/>
                <w:lang w:val="en-US"/>
              </w:rPr>
              <w:t>JC</w:t>
            </w:r>
            <w:r w:rsidRPr="00E73858">
              <w:rPr>
                <w:bCs/>
                <w:kern w:val="32"/>
                <w:sz w:val="22"/>
                <w:szCs w:val="22"/>
              </w:rPr>
              <w:t>91-01050</w:t>
            </w:r>
            <w:r w:rsidRPr="0052270F">
              <w:rPr>
                <w:bCs/>
                <w:kern w:val="32"/>
                <w:sz w:val="22"/>
                <w:szCs w:val="22"/>
                <w:lang w:val="en-US"/>
              </w:rPr>
              <w:t>A</w:t>
            </w:r>
            <w:r w:rsidRPr="00E73858">
              <w:rPr>
                <w:bCs/>
                <w:kern w:val="32"/>
                <w:sz w:val="22"/>
                <w:szCs w:val="22"/>
              </w:rPr>
              <w:t xml:space="preserve"> </w:t>
            </w:r>
            <w:r w:rsidRPr="0052270F">
              <w:rPr>
                <w:bCs/>
                <w:kern w:val="32"/>
                <w:sz w:val="22"/>
                <w:szCs w:val="22"/>
              </w:rPr>
              <w:t>для</w:t>
            </w:r>
            <w:r w:rsidRPr="00E73858">
              <w:rPr>
                <w:bCs/>
                <w:kern w:val="32"/>
                <w:sz w:val="22"/>
                <w:szCs w:val="22"/>
              </w:rPr>
              <w:t xml:space="preserve"> </w:t>
            </w:r>
            <w:r w:rsidRPr="0052270F">
              <w:rPr>
                <w:bCs/>
                <w:kern w:val="32"/>
                <w:sz w:val="22"/>
                <w:szCs w:val="22"/>
              </w:rPr>
              <w:t>МФУ</w:t>
            </w:r>
            <w:r w:rsidRPr="00E73858">
              <w:rPr>
                <w:bCs/>
                <w:kern w:val="32"/>
                <w:sz w:val="22"/>
                <w:szCs w:val="22"/>
              </w:rPr>
              <w:t xml:space="preserve"> </w:t>
            </w:r>
            <w:r w:rsidRPr="0052270F">
              <w:rPr>
                <w:bCs/>
                <w:kern w:val="32"/>
                <w:sz w:val="22"/>
                <w:szCs w:val="22"/>
                <w:lang w:val="en-US"/>
              </w:rPr>
              <w:t>Samsung</w:t>
            </w:r>
            <w:r w:rsidRPr="00E73858">
              <w:rPr>
                <w:bCs/>
                <w:kern w:val="32"/>
                <w:sz w:val="22"/>
                <w:szCs w:val="22"/>
              </w:rPr>
              <w:t xml:space="preserve"> </w:t>
            </w:r>
            <w:r w:rsidRPr="0052270F">
              <w:rPr>
                <w:bCs/>
                <w:kern w:val="32"/>
                <w:sz w:val="22"/>
                <w:szCs w:val="22"/>
                <w:lang w:val="en-US"/>
              </w:rPr>
              <w:t>SCX</w:t>
            </w:r>
            <w:r w:rsidRPr="00E73858">
              <w:rPr>
                <w:bCs/>
                <w:kern w:val="32"/>
                <w:sz w:val="22"/>
                <w:szCs w:val="22"/>
              </w:rPr>
              <w:t>-8128</w:t>
            </w:r>
            <w:r w:rsidRPr="0052270F">
              <w:rPr>
                <w:bCs/>
                <w:kern w:val="32"/>
                <w:sz w:val="22"/>
                <w:szCs w:val="22"/>
                <w:lang w:val="en-US"/>
              </w:rPr>
              <w:t>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432F92" w:rsidRPr="0052270F" w:rsidRDefault="00432F92" w:rsidP="00432F92">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C028C2" w:rsidRPr="0052270F" w:rsidRDefault="00C028C2" w:rsidP="00C028C2">
            <w:pPr>
              <w:rPr>
                <w:sz w:val="22"/>
                <w:szCs w:val="22"/>
                <w:lang w:val="en-US"/>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028C2" w:rsidRPr="0052270F" w:rsidRDefault="00432F92" w:rsidP="00C028C2">
            <w:pPr>
              <w:jc w:val="center"/>
              <w:rPr>
                <w:sz w:val="22"/>
                <w:szCs w:val="22"/>
                <w:lang w:val="en-US"/>
              </w:rPr>
            </w:pPr>
            <w:r w:rsidRPr="0052270F">
              <w:rPr>
                <w:sz w:val="22"/>
                <w:szCs w:val="22"/>
                <w:lang w:val="en-US"/>
              </w:rPr>
              <w:t>3</w:t>
            </w:r>
          </w:p>
        </w:tc>
        <w:tc>
          <w:tcPr>
            <w:tcW w:w="2384" w:type="dxa"/>
            <w:tcBorders>
              <w:top w:val="single" w:sz="4" w:space="0" w:color="auto"/>
              <w:left w:val="single" w:sz="4" w:space="0" w:color="auto"/>
              <w:bottom w:val="single" w:sz="4" w:space="0" w:color="auto"/>
              <w:right w:val="single" w:sz="4" w:space="0" w:color="auto"/>
            </w:tcBorders>
            <w:vAlign w:val="center"/>
          </w:tcPr>
          <w:p w:rsidR="00C028C2" w:rsidRPr="0052270F" w:rsidRDefault="00C028C2" w:rsidP="00901EF1">
            <w:pPr>
              <w:jc w:val="center"/>
              <w:rPr>
                <w:sz w:val="22"/>
                <w:szCs w:val="22"/>
              </w:rPr>
            </w:pPr>
          </w:p>
        </w:tc>
      </w:tr>
      <w:tr w:rsidR="00C028C2"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C028C2" w:rsidRPr="0052270F" w:rsidRDefault="00C028C2"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C028C2" w:rsidRPr="0052270F" w:rsidRDefault="00101D41" w:rsidP="002D1303">
            <w:pPr>
              <w:spacing w:after="200" w:line="276" w:lineRule="auto"/>
              <w:rPr>
                <w:bCs/>
                <w:kern w:val="32"/>
                <w:sz w:val="22"/>
                <w:szCs w:val="22"/>
              </w:rPr>
            </w:pPr>
            <w:r w:rsidRPr="0052270F">
              <w:rPr>
                <w:bCs/>
                <w:kern w:val="32"/>
                <w:sz w:val="22"/>
                <w:szCs w:val="22"/>
              </w:rPr>
              <w:t xml:space="preserve">Картридж CLI-451C голубой для принтера </w:t>
            </w:r>
            <w:proofErr w:type="spellStart"/>
            <w:r w:rsidRPr="0052270F">
              <w:rPr>
                <w:bCs/>
                <w:kern w:val="32"/>
                <w:sz w:val="22"/>
                <w:szCs w:val="22"/>
              </w:rPr>
              <w:t>Canon</w:t>
            </w:r>
            <w:proofErr w:type="spellEnd"/>
            <w:r w:rsidRPr="0052270F">
              <w:rPr>
                <w:bCs/>
                <w:kern w:val="32"/>
                <w:sz w:val="22"/>
                <w:szCs w:val="22"/>
              </w:rPr>
              <w:t xml:space="preserve"> </w:t>
            </w:r>
            <w:proofErr w:type="spellStart"/>
            <w:r w:rsidRPr="0052270F">
              <w:rPr>
                <w:bCs/>
                <w:kern w:val="32"/>
                <w:sz w:val="22"/>
                <w:szCs w:val="22"/>
              </w:rPr>
              <w:t>Pixma</w:t>
            </w:r>
            <w:proofErr w:type="spellEnd"/>
            <w:r w:rsidRPr="0052270F">
              <w:rPr>
                <w:bCs/>
                <w:kern w:val="32"/>
                <w:sz w:val="22"/>
                <w:szCs w:val="22"/>
              </w:rPr>
              <w:t xml:space="preserve"> iP7240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101D41" w:rsidP="00101D41">
            <w:pPr>
              <w:rPr>
                <w:sz w:val="22"/>
                <w:szCs w:val="22"/>
              </w:rPr>
            </w:pPr>
            <w:r w:rsidRPr="0052270F">
              <w:rPr>
                <w:sz w:val="22"/>
                <w:szCs w:val="22"/>
              </w:rPr>
              <w:t>Товарный знак: «</w:t>
            </w:r>
            <w:r w:rsidRPr="0052270F">
              <w:rPr>
                <w:sz w:val="22"/>
                <w:szCs w:val="22"/>
                <w:lang w:val="en-US"/>
              </w:rPr>
              <w:t>Canon</w:t>
            </w:r>
            <w:r w:rsidRPr="0052270F">
              <w:rPr>
                <w:sz w:val="22"/>
                <w:szCs w:val="22"/>
              </w:rPr>
              <w:t>»</w:t>
            </w:r>
          </w:p>
          <w:p w:rsidR="00C028C2" w:rsidRPr="0052270F" w:rsidRDefault="00C028C2" w:rsidP="00C028C2">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028C2" w:rsidRPr="0052270F" w:rsidRDefault="00101D41" w:rsidP="00C028C2">
            <w:pPr>
              <w:jc w:val="center"/>
              <w:rPr>
                <w:sz w:val="22"/>
                <w:szCs w:val="22"/>
                <w:lang w:val="en-US"/>
              </w:rPr>
            </w:pPr>
            <w:r w:rsidRPr="0052270F">
              <w:rPr>
                <w:sz w:val="22"/>
                <w:szCs w:val="22"/>
                <w:lang w:val="en-US"/>
              </w:rPr>
              <w:t>1</w:t>
            </w:r>
          </w:p>
        </w:tc>
        <w:tc>
          <w:tcPr>
            <w:tcW w:w="2384" w:type="dxa"/>
            <w:tcBorders>
              <w:top w:val="single" w:sz="4" w:space="0" w:color="auto"/>
              <w:left w:val="single" w:sz="4" w:space="0" w:color="auto"/>
              <w:bottom w:val="single" w:sz="4" w:space="0" w:color="auto"/>
              <w:right w:val="single" w:sz="4" w:space="0" w:color="auto"/>
            </w:tcBorders>
            <w:vAlign w:val="center"/>
          </w:tcPr>
          <w:p w:rsidR="00C028C2" w:rsidRPr="0052270F" w:rsidRDefault="00C028C2"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101D41" w:rsidP="002D1303">
            <w:pPr>
              <w:spacing w:after="200" w:line="276" w:lineRule="auto"/>
              <w:rPr>
                <w:bCs/>
                <w:kern w:val="32"/>
                <w:sz w:val="22"/>
                <w:szCs w:val="22"/>
              </w:rPr>
            </w:pPr>
            <w:r w:rsidRPr="0052270F">
              <w:rPr>
                <w:bCs/>
                <w:kern w:val="32"/>
                <w:sz w:val="22"/>
                <w:szCs w:val="22"/>
              </w:rPr>
              <w:t>Картридж CLI-451</w:t>
            </w:r>
            <w:r w:rsidRPr="0052270F">
              <w:rPr>
                <w:bCs/>
                <w:kern w:val="32"/>
                <w:sz w:val="22"/>
                <w:szCs w:val="22"/>
                <w:lang w:val="en-US"/>
              </w:rPr>
              <w:t>Y</w:t>
            </w:r>
            <w:r w:rsidRPr="0052270F">
              <w:rPr>
                <w:bCs/>
                <w:kern w:val="32"/>
                <w:sz w:val="22"/>
                <w:szCs w:val="22"/>
              </w:rPr>
              <w:t xml:space="preserve"> желтый для принтера </w:t>
            </w:r>
            <w:proofErr w:type="spellStart"/>
            <w:r w:rsidRPr="0052270F">
              <w:rPr>
                <w:bCs/>
                <w:kern w:val="32"/>
                <w:sz w:val="22"/>
                <w:szCs w:val="22"/>
              </w:rPr>
              <w:t>Canon</w:t>
            </w:r>
            <w:proofErr w:type="spellEnd"/>
            <w:r w:rsidRPr="0052270F">
              <w:rPr>
                <w:bCs/>
                <w:kern w:val="32"/>
                <w:sz w:val="22"/>
                <w:szCs w:val="22"/>
              </w:rPr>
              <w:t xml:space="preserve"> </w:t>
            </w:r>
            <w:proofErr w:type="spellStart"/>
            <w:r w:rsidRPr="0052270F">
              <w:rPr>
                <w:bCs/>
                <w:kern w:val="32"/>
                <w:sz w:val="22"/>
                <w:szCs w:val="22"/>
              </w:rPr>
              <w:t>Pixma</w:t>
            </w:r>
            <w:proofErr w:type="spellEnd"/>
            <w:r w:rsidRPr="0052270F">
              <w:rPr>
                <w:bCs/>
                <w:kern w:val="32"/>
                <w:sz w:val="22"/>
                <w:szCs w:val="22"/>
              </w:rPr>
              <w:t xml:space="preserve"> iP7240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101D41" w:rsidP="00101D41">
            <w:pPr>
              <w:rPr>
                <w:sz w:val="22"/>
                <w:szCs w:val="22"/>
              </w:rPr>
            </w:pPr>
            <w:r w:rsidRPr="0052270F">
              <w:rPr>
                <w:sz w:val="22"/>
                <w:szCs w:val="22"/>
              </w:rPr>
              <w:t>Товарный знак: «</w:t>
            </w:r>
            <w:r w:rsidRPr="0052270F">
              <w:rPr>
                <w:sz w:val="22"/>
                <w:szCs w:val="22"/>
                <w:lang w:val="en-US"/>
              </w:rPr>
              <w:t>Canon</w:t>
            </w:r>
            <w:r w:rsidRPr="0052270F">
              <w:rPr>
                <w:sz w:val="22"/>
                <w:szCs w:val="22"/>
              </w:rPr>
              <w:t>»</w:t>
            </w:r>
          </w:p>
          <w:p w:rsidR="00101D41" w:rsidRPr="0052270F" w:rsidRDefault="00101D41" w:rsidP="00101D41">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101D41" w:rsidP="00101D41">
            <w:pPr>
              <w:jc w:val="center"/>
              <w:rPr>
                <w:sz w:val="22"/>
                <w:szCs w:val="22"/>
              </w:rPr>
            </w:pPr>
            <w:r w:rsidRPr="0052270F">
              <w:rPr>
                <w:sz w:val="22"/>
                <w:szCs w:val="22"/>
                <w:lang w:val="en-US"/>
              </w:rPr>
              <w:t>1</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101D41" w:rsidP="002D1303">
            <w:pPr>
              <w:spacing w:after="200" w:line="276" w:lineRule="auto"/>
              <w:rPr>
                <w:bCs/>
                <w:kern w:val="32"/>
                <w:sz w:val="22"/>
                <w:szCs w:val="22"/>
              </w:rPr>
            </w:pPr>
            <w:r w:rsidRPr="0052270F">
              <w:rPr>
                <w:bCs/>
                <w:kern w:val="32"/>
                <w:sz w:val="22"/>
                <w:szCs w:val="22"/>
              </w:rPr>
              <w:t>Картридж CLI-451</w:t>
            </w:r>
            <w:r w:rsidRPr="0052270F">
              <w:rPr>
                <w:bCs/>
                <w:kern w:val="32"/>
                <w:sz w:val="22"/>
                <w:szCs w:val="22"/>
                <w:lang w:val="en-US"/>
              </w:rPr>
              <w:t>M</w:t>
            </w:r>
            <w:r w:rsidRPr="0052270F">
              <w:rPr>
                <w:bCs/>
                <w:kern w:val="32"/>
                <w:sz w:val="22"/>
                <w:szCs w:val="22"/>
              </w:rPr>
              <w:t xml:space="preserve"> пурпурный для принтера </w:t>
            </w:r>
            <w:proofErr w:type="spellStart"/>
            <w:r w:rsidRPr="0052270F">
              <w:rPr>
                <w:bCs/>
                <w:kern w:val="32"/>
                <w:sz w:val="22"/>
                <w:szCs w:val="22"/>
              </w:rPr>
              <w:t>Canon</w:t>
            </w:r>
            <w:proofErr w:type="spellEnd"/>
            <w:r w:rsidRPr="0052270F">
              <w:rPr>
                <w:bCs/>
                <w:kern w:val="32"/>
                <w:sz w:val="22"/>
                <w:szCs w:val="22"/>
              </w:rPr>
              <w:t xml:space="preserve"> </w:t>
            </w:r>
            <w:proofErr w:type="spellStart"/>
            <w:r w:rsidRPr="0052270F">
              <w:rPr>
                <w:bCs/>
                <w:kern w:val="32"/>
                <w:sz w:val="22"/>
                <w:szCs w:val="22"/>
              </w:rPr>
              <w:t>Pixma</w:t>
            </w:r>
            <w:proofErr w:type="spellEnd"/>
            <w:r w:rsidRPr="0052270F">
              <w:rPr>
                <w:bCs/>
                <w:kern w:val="32"/>
                <w:sz w:val="22"/>
                <w:szCs w:val="22"/>
              </w:rPr>
              <w:t xml:space="preserve"> iP7240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101D41" w:rsidP="00101D41">
            <w:pPr>
              <w:rPr>
                <w:sz w:val="22"/>
                <w:szCs w:val="22"/>
              </w:rPr>
            </w:pPr>
            <w:r w:rsidRPr="0052270F">
              <w:rPr>
                <w:sz w:val="22"/>
                <w:szCs w:val="22"/>
              </w:rPr>
              <w:t>Товарный знак: «</w:t>
            </w:r>
            <w:r w:rsidRPr="0052270F">
              <w:rPr>
                <w:sz w:val="22"/>
                <w:szCs w:val="22"/>
                <w:lang w:val="en-US"/>
              </w:rPr>
              <w:t>Canon</w:t>
            </w:r>
            <w:r w:rsidRPr="0052270F">
              <w:rPr>
                <w:sz w:val="22"/>
                <w:szCs w:val="22"/>
              </w:rPr>
              <w:t>»</w:t>
            </w:r>
          </w:p>
          <w:p w:rsidR="00101D41" w:rsidRPr="0052270F" w:rsidRDefault="00101D41" w:rsidP="00101D41">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101D41" w:rsidP="00101D41">
            <w:pPr>
              <w:jc w:val="center"/>
              <w:rPr>
                <w:sz w:val="22"/>
                <w:szCs w:val="22"/>
              </w:rPr>
            </w:pPr>
            <w:r w:rsidRPr="0052270F">
              <w:rPr>
                <w:sz w:val="22"/>
                <w:szCs w:val="22"/>
                <w:lang w:val="en-US"/>
              </w:rPr>
              <w:t>1</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101D41" w:rsidP="002D1303">
            <w:pPr>
              <w:spacing w:after="200" w:line="276" w:lineRule="auto"/>
              <w:rPr>
                <w:bCs/>
                <w:kern w:val="32"/>
                <w:sz w:val="22"/>
                <w:szCs w:val="22"/>
              </w:rPr>
            </w:pPr>
            <w:r w:rsidRPr="0052270F">
              <w:rPr>
                <w:bCs/>
                <w:kern w:val="32"/>
                <w:sz w:val="22"/>
                <w:szCs w:val="22"/>
              </w:rPr>
              <w:t>Картридж CLI-451</w:t>
            </w:r>
            <w:r w:rsidRPr="0052270F">
              <w:rPr>
                <w:bCs/>
                <w:kern w:val="32"/>
                <w:sz w:val="22"/>
                <w:szCs w:val="22"/>
                <w:lang w:val="en-US"/>
              </w:rPr>
              <w:t>BK</w:t>
            </w:r>
            <w:r w:rsidRPr="0052270F">
              <w:rPr>
                <w:bCs/>
                <w:kern w:val="32"/>
                <w:sz w:val="22"/>
                <w:szCs w:val="22"/>
              </w:rPr>
              <w:t xml:space="preserve"> черный для принтера </w:t>
            </w:r>
            <w:proofErr w:type="spellStart"/>
            <w:r w:rsidRPr="0052270F">
              <w:rPr>
                <w:bCs/>
                <w:kern w:val="32"/>
                <w:sz w:val="22"/>
                <w:szCs w:val="22"/>
              </w:rPr>
              <w:t>Canon</w:t>
            </w:r>
            <w:proofErr w:type="spellEnd"/>
            <w:r w:rsidRPr="0052270F">
              <w:rPr>
                <w:bCs/>
                <w:kern w:val="32"/>
                <w:sz w:val="22"/>
                <w:szCs w:val="22"/>
              </w:rPr>
              <w:t xml:space="preserve"> </w:t>
            </w:r>
            <w:proofErr w:type="spellStart"/>
            <w:r w:rsidRPr="0052270F">
              <w:rPr>
                <w:bCs/>
                <w:kern w:val="32"/>
                <w:sz w:val="22"/>
                <w:szCs w:val="22"/>
              </w:rPr>
              <w:t>Pixma</w:t>
            </w:r>
            <w:proofErr w:type="spellEnd"/>
            <w:r w:rsidRPr="0052270F">
              <w:rPr>
                <w:bCs/>
                <w:kern w:val="32"/>
                <w:sz w:val="22"/>
                <w:szCs w:val="22"/>
              </w:rPr>
              <w:t xml:space="preserve"> iP7240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101D41" w:rsidP="00101D41">
            <w:pPr>
              <w:rPr>
                <w:sz w:val="22"/>
                <w:szCs w:val="22"/>
              </w:rPr>
            </w:pPr>
            <w:r w:rsidRPr="0052270F">
              <w:rPr>
                <w:sz w:val="22"/>
                <w:szCs w:val="22"/>
              </w:rPr>
              <w:t>Товарный знак: «</w:t>
            </w:r>
            <w:r w:rsidRPr="0052270F">
              <w:rPr>
                <w:sz w:val="22"/>
                <w:szCs w:val="22"/>
                <w:lang w:val="en-US"/>
              </w:rPr>
              <w:t>Canon</w:t>
            </w:r>
            <w:r w:rsidRPr="0052270F">
              <w:rPr>
                <w:sz w:val="22"/>
                <w:szCs w:val="22"/>
              </w:rPr>
              <w:t>»</w:t>
            </w:r>
          </w:p>
          <w:p w:rsidR="00101D41" w:rsidRPr="0052270F" w:rsidRDefault="00101D41" w:rsidP="00101D41">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101D41" w:rsidP="00101D41">
            <w:pPr>
              <w:jc w:val="center"/>
              <w:rPr>
                <w:sz w:val="22"/>
                <w:szCs w:val="22"/>
              </w:rPr>
            </w:pPr>
            <w:r w:rsidRPr="0052270F">
              <w:rPr>
                <w:sz w:val="22"/>
                <w:szCs w:val="22"/>
                <w:lang w:val="en-US"/>
              </w:rPr>
              <w:t>1</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101D41" w:rsidP="002D1303">
            <w:pPr>
              <w:spacing w:after="200" w:line="276" w:lineRule="auto"/>
              <w:rPr>
                <w:bCs/>
                <w:kern w:val="32"/>
                <w:sz w:val="22"/>
                <w:szCs w:val="22"/>
              </w:rPr>
            </w:pPr>
            <w:r w:rsidRPr="0052270F">
              <w:rPr>
                <w:bCs/>
                <w:kern w:val="32"/>
                <w:sz w:val="22"/>
                <w:szCs w:val="22"/>
              </w:rPr>
              <w:t xml:space="preserve">Картридж </w:t>
            </w:r>
            <w:r w:rsidR="00CB0335" w:rsidRPr="0052270F">
              <w:rPr>
                <w:bCs/>
                <w:kern w:val="32"/>
                <w:sz w:val="22"/>
                <w:szCs w:val="22"/>
                <w:lang w:val="en-US"/>
              </w:rPr>
              <w:t>PG</w:t>
            </w:r>
            <w:r w:rsidRPr="0052270F">
              <w:rPr>
                <w:bCs/>
                <w:kern w:val="32"/>
                <w:sz w:val="22"/>
                <w:szCs w:val="22"/>
              </w:rPr>
              <w:t>I-45</w:t>
            </w:r>
            <w:r w:rsidR="00CB0335" w:rsidRPr="0052270F">
              <w:rPr>
                <w:bCs/>
                <w:kern w:val="32"/>
                <w:sz w:val="22"/>
                <w:szCs w:val="22"/>
              </w:rPr>
              <w:t>0</w:t>
            </w:r>
            <w:r w:rsidR="00CB0335" w:rsidRPr="0052270F">
              <w:rPr>
                <w:bCs/>
                <w:kern w:val="32"/>
                <w:sz w:val="22"/>
                <w:szCs w:val="22"/>
                <w:lang w:val="en-US"/>
              </w:rPr>
              <w:t>PG</w:t>
            </w:r>
            <w:r w:rsidRPr="0052270F">
              <w:rPr>
                <w:bCs/>
                <w:kern w:val="32"/>
                <w:sz w:val="22"/>
                <w:szCs w:val="22"/>
                <w:lang w:val="en-US"/>
              </w:rPr>
              <w:t>BK</w:t>
            </w:r>
            <w:r w:rsidR="00CB0335" w:rsidRPr="0052270F">
              <w:rPr>
                <w:bCs/>
                <w:kern w:val="32"/>
                <w:sz w:val="22"/>
                <w:szCs w:val="22"/>
              </w:rPr>
              <w:t xml:space="preserve"> </w:t>
            </w:r>
            <w:r w:rsidR="00CB0335" w:rsidRPr="0052270F">
              <w:rPr>
                <w:bCs/>
                <w:kern w:val="32"/>
                <w:sz w:val="22"/>
                <w:szCs w:val="22"/>
                <w:lang w:val="en-US"/>
              </w:rPr>
              <w:t>XL</w:t>
            </w:r>
            <w:r w:rsidRPr="0052270F">
              <w:rPr>
                <w:bCs/>
                <w:kern w:val="32"/>
                <w:sz w:val="22"/>
                <w:szCs w:val="22"/>
              </w:rPr>
              <w:t xml:space="preserve"> черный</w:t>
            </w:r>
            <w:r w:rsidR="00CB0335" w:rsidRPr="0052270F">
              <w:rPr>
                <w:bCs/>
                <w:kern w:val="32"/>
                <w:sz w:val="22"/>
                <w:szCs w:val="22"/>
              </w:rPr>
              <w:t>, с увеличенным ресурсом,</w:t>
            </w:r>
            <w:r w:rsidRPr="0052270F">
              <w:rPr>
                <w:bCs/>
                <w:kern w:val="32"/>
                <w:sz w:val="22"/>
                <w:szCs w:val="22"/>
              </w:rPr>
              <w:t xml:space="preserve"> для принтера </w:t>
            </w:r>
            <w:proofErr w:type="spellStart"/>
            <w:r w:rsidRPr="0052270F">
              <w:rPr>
                <w:bCs/>
                <w:kern w:val="32"/>
                <w:sz w:val="22"/>
                <w:szCs w:val="22"/>
              </w:rPr>
              <w:t>Canon</w:t>
            </w:r>
            <w:proofErr w:type="spellEnd"/>
            <w:r w:rsidRPr="0052270F">
              <w:rPr>
                <w:bCs/>
                <w:kern w:val="32"/>
                <w:sz w:val="22"/>
                <w:szCs w:val="22"/>
              </w:rPr>
              <w:t xml:space="preserve"> </w:t>
            </w:r>
            <w:proofErr w:type="spellStart"/>
            <w:r w:rsidRPr="0052270F">
              <w:rPr>
                <w:bCs/>
                <w:kern w:val="32"/>
                <w:sz w:val="22"/>
                <w:szCs w:val="22"/>
              </w:rPr>
              <w:t>Pixma</w:t>
            </w:r>
            <w:proofErr w:type="spellEnd"/>
            <w:r w:rsidRPr="0052270F">
              <w:rPr>
                <w:bCs/>
                <w:kern w:val="32"/>
                <w:sz w:val="22"/>
                <w:szCs w:val="22"/>
              </w:rPr>
              <w:t xml:space="preserve"> iP7240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101D41" w:rsidP="00101D41">
            <w:pPr>
              <w:rPr>
                <w:sz w:val="22"/>
                <w:szCs w:val="22"/>
              </w:rPr>
            </w:pPr>
            <w:r w:rsidRPr="0052270F">
              <w:rPr>
                <w:sz w:val="22"/>
                <w:szCs w:val="22"/>
              </w:rPr>
              <w:t>Товарный знак: «</w:t>
            </w:r>
            <w:r w:rsidRPr="0052270F">
              <w:rPr>
                <w:sz w:val="22"/>
                <w:szCs w:val="22"/>
                <w:lang w:val="en-US"/>
              </w:rPr>
              <w:t>Canon</w:t>
            </w:r>
            <w:r w:rsidRPr="0052270F">
              <w:rPr>
                <w:sz w:val="22"/>
                <w:szCs w:val="22"/>
              </w:rPr>
              <w:t>»</w:t>
            </w:r>
          </w:p>
          <w:p w:rsidR="00101D41" w:rsidRPr="0052270F" w:rsidRDefault="00101D41" w:rsidP="00101D41">
            <w:pPr>
              <w:rPr>
                <w:sz w:val="22"/>
                <w:szCs w:val="22"/>
                <w:lang w:val="en-US"/>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101D41" w:rsidP="00101D41">
            <w:pPr>
              <w:jc w:val="center"/>
              <w:rPr>
                <w:sz w:val="22"/>
                <w:szCs w:val="22"/>
              </w:rPr>
            </w:pPr>
            <w:r w:rsidRPr="0052270F">
              <w:rPr>
                <w:sz w:val="22"/>
                <w:szCs w:val="22"/>
              </w:rPr>
              <w:t>1</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3068F5" w:rsidP="002D1303">
            <w:pPr>
              <w:spacing w:after="200" w:line="276" w:lineRule="auto"/>
              <w:rPr>
                <w:bCs/>
                <w:kern w:val="32"/>
                <w:sz w:val="22"/>
                <w:szCs w:val="22"/>
              </w:rPr>
            </w:pPr>
            <w:r w:rsidRPr="0052270F">
              <w:rPr>
                <w:bCs/>
                <w:kern w:val="32"/>
                <w:sz w:val="22"/>
                <w:szCs w:val="22"/>
              </w:rPr>
              <w:t xml:space="preserve">Комплект переноса изображения для цветного лазерного принтера HP </w:t>
            </w:r>
            <w:proofErr w:type="spellStart"/>
            <w:r w:rsidRPr="0052270F">
              <w:rPr>
                <w:bCs/>
                <w:kern w:val="32"/>
                <w:sz w:val="22"/>
                <w:szCs w:val="22"/>
              </w:rPr>
              <w:t>LaserJet</w:t>
            </w:r>
            <w:proofErr w:type="spellEnd"/>
            <w:r w:rsidRPr="0052270F">
              <w:rPr>
                <w:bCs/>
                <w:kern w:val="32"/>
                <w:sz w:val="22"/>
                <w:szCs w:val="22"/>
              </w:rPr>
              <w:t xml:space="preserve"> CE516A для принтера HP CP5525</w:t>
            </w:r>
            <w:proofErr w:type="spellStart"/>
            <w:r w:rsidRPr="0052270F">
              <w:rPr>
                <w:bCs/>
                <w:kern w:val="32"/>
                <w:sz w:val="22"/>
                <w:szCs w:val="22"/>
                <w:lang w:val="en-US"/>
              </w:rPr>
              <w:t>dn</w:t>
            </w:r>
            <w:proofErr w:type="spellEnd"/>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3068F5" w:rsidRPr="0052270F" w:rsidRDefault="003068F5" w:rsidP="003068F5">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3068F5" w:rsidRPr="0052270F" w:rsidRDefault="003068F5" w:rsidP="003068F5">
            <w:pPr>
              <w:rPr>
                <w:sz w:val="22"/>
                <w:szCs w:val="22"/>
              </w:rPr>
            </w:pPr>
            <w:r w:rsidRPr="0052270F">
              <w:rPr>
                <w:sz w:val="22"/>
                <w:szCs w:val="22"/>
              </w:rPr>
              <w:t>Технология печати: Лазерная;</w:t>
            </w:r>
          </w:p>
          <w:p w:rsidR="00101D41" w:rsidRPr="0052270F" w:rsidRDefault="003068F5" w:rsidP="003068F5">
            <w:pPr>
              <w:rPr>
                <w:sz w:val="22"/>
                <w:szCs w:val="22"/>
              </w:rPr>
            </w:pPr>
            <w:r w:rsidRPr="0052270F">
              <w:rPr>
                <w:sz w:val="22"/>
                <w:szCs w:val="22"/>
              </w:rPr>
              <w:t>Количество страниц: 150 000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B047E8" w:rsidP="00101D41">
            <w:pPr>
              <w:jc w:val="center"/>
              <w:rPr>
                <w:sz w:val="22"/>
                <w:szCs w:val="22"/>
              </w:rPr>
            </w:pPr>
            <w:r>
              <w:rPr>
                <w:sz w:val="22"/>
                <w:szCs w:val="22"/>
              </w:rPr>
              <w:t>1</w:t>
            </w:r>
            <w:bookmarkStart w:id="0" w:name="_GoBack"/>
            <w:bookmarkEnd w:id="0"/>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3068F5" w:rsidP="00901EF1">
            <w:pPr>
              <w:jc w:val="center"/>
              <w:rPr>
                <w:sz w:val="22"/>
                <w:szCs w:val="22"/>
              </w:rPr>
            </w:pPr>
            <w:r w:rsidRPr="0052270F">
              <w:rPr>
                <w:sz w:val="22"/>
                <w:szCs w:val="22"/>
              </w:rPr>
              <w:t>Ресурс 1</w:t>
            </w:r>
            <w:r w:rsidRPr="0052270F">
              <w:rPr>
                <w:sz w:val="22"/>
                <w:szCs w:val="22"/>
                <w:lang w:val="en-US"/>
              </w:rPr>
              <w:t>50</w:t>
            </w:r>
            <w:r w:rsidRPr="0052270F">
              <w:rPr>
                <w:sz w:val="22"/>
                <w:szCs w:val="22"/>
              </w:rPr>
              <w:t xml:space="preserve"> 000 страниц</w:t>
            </w: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3068F5" w:rsidP="002D1303">
            <w:pPr>
              <w:spacing w:after="200" w:line="276" w:lineRule="auto"/>
              <w:rPr>
                <w:bCs/>
                <w:kern w:val="32"/>
                <w:sz w:val="22"/>
                <w:szCs w:val="22"/>
              </w:rPr>
            </w:pPr>
            <w:r w:rsidRPr="0052270F">
              <w:rPr>
                <w:bCs/>
                <w:kern w:val="32"/>
                <w:sz w:val="22"/>
                <w:szCs w:val="22"/>
              </w:rPr>
              <w:t xml:space="preserve">Комплект роликов автоподатчика 604K20760 для </w:t>
            </w:r>
            <w:r w:rsidRPr="0052270F">
              <w:rPr>
                <w:bCs/>
                <w:kern w:val="32"/>
                <w:sz w:val="22"/>
                <w:szCs w:val="22"/>
                <w:lang w:val="en-US"/>
              </w:rPr>
              <w:t>Xerox</w:t>
            </w:r>
            <w:r w:rsidR="00663B78" w:rsidRPr="0052270F">
              <w:rPr>
                <w:bCs/>
                <w:kern w:val="32"/>
                <w:sz w:val="22"/>
                <w:szCs w:val="22"/>
              </w:rPr>
              <w:t xml:space="preserve"> </w:t>
            </w:r>
            <w:r w:rsidR="00663B78" w:rsidRPr="0052270F">
              <w:rPr>
                <w:bCs/>
                <w:kern w:val="32"/>
                <w:sz w:val="22"/>
                <w:szCs w:val="22"/>
                <w:lang w:val="en-US"/>
              </w:rPr>
              <w:t>WC</w:t>
            </w:r>
            <w:r w:rsidR="00663B78" w:rsidRPr="0052270F">
              <w:rPr>
                <w:bCs/>
                <w:kern w:val="32"/>
                <w:sz w:val="22"/>
                <w:szCs w:val="22"/>
              </w:rPr>
              <w:t xml:space="preserve"> 5225</w:t>
            </w:r>
            <w:r w:rsidRPr="0052270F">
              <w:rPr>
                <w:bCs/>
                <w:kern w:val="32"/>
                <w:sz w:val="22"/>
                <w:szCs w:val="22"/>
              </w:rPr>
              <w:t xml:space="preserve">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663B78" w:rsidP="00101D41">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663B78" w:rsidP="00101D41">
            <w:pPr>
              <w:jc w:val="center"/>
              <w:rPr>
                <w:sz w:val="22"/>
                <w:szCs w:val="22"/>
                <w:lang w:val="en-US"/>
              </w:rPr>
            </w:pPr>
            <w:r w:rsidRPr="0052270F">
              <w:rPr>
                <w:sz w:val="22"/>
                <w:szCs w:val="22"/>
                <w:lang w:val="en-US"/>
              </w:rPr>
              <w:t>7</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663B78" w:rsidP="002D1303">
            <w:pPr>
              <w:spacing w:after="200" w:line="276" w:lineRule="auto"/>
              <w:rPr>
                <w:bCs/>
                <w:kern w:val="32"/>
                <w:sz w:val="22"/>
                <w:szCs w:val="22"/>
              </w:rPr>
            </w:pPr>
            <w:r w:rsidRPr="0052270F">
              <w:rPr>
                <w:bCs/>
                <w:kern w:val="32"/>
                <w:sz w:val="22"/>
                <w:szCs w:val="22"/>
              </w:rPr>
              <w:t xml:space="preserve">Комплект роликов автоподатчика 604К58410 для </w:t>
            </w:r>
            <w:r w:rsidRPr="0052270F">
              <w:rPr>
                <w:bCs/>
                <w:kern w:val="32"/>
                <w:sz w:val="22"/>
                <w:szCs w:val="22"/>
                <w:lang w:val="en-US"/>
              </w:rPr>
              <w:t>Xerox</w:t>
            </w:r>
            <w:r w:rsidRPr="0052270F">
              <w:rPr>
                <w:bCs/>
                <w:kern w:val="32"/>
                <w:sz w:val="22"/>
                <w:szCs w:val="22"/>
              </w:rPr>
              <w:t xml:space="preserve"> </w:t>
            </w:r>
            <w:r w:rsidRPr="0052270F">
              <w:rPr>
                <w:bCs/>
                <w:kern w:val="32"/>
                <w:sz w:val="22"/>
                <w:szCs w:val="22"/>
                <w:lang w:val="en-US"/>
              </w:rPr>
              <w:t>WC</w:t>
            </w:r>
            <w:r w:rsidRPr="0052270F">
              <w:rPr>
                <w:bCs/>
                <w:kern w:val="32"/>
                <w:sz w:val="22"/>
                <w:szCs w:val="22"/>
              </w:rPr>
              <w:t xml:space="preserve"> </w:t>
            </w:r>
            <w:r w:rsidRPr="0052270F">
              <w:rPr>
                <w:sz w:val="22"/>
                <w:szCs w:val="22"/>
              </w:rPr>
              <w:t>7835, WC5325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663B78" w:rsidRPr="0052270F" w:rsidRDefault="00663B78" w:rsidP="00663B78">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101D41" w:rsidRPr="0052270F" w:rsidRDefault="00101D41" w:rsidP="00101D41">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663B78" w:rsidP="00101D41">
            <w:pPr>
              <w:jc w:val="center"/>
              <w:rPr>
                <w:sz w:val="22"/>
                <w:szCs w:val="22"/>
                <w:lang w:val="en-US"/>
              </w:rPr>
            </w:pPr>
            <w:r w:rsidRPr="0052270F">
              <w:rPr>
                <w:sz w:val="22"/>
                <w:szCs w:val="22"/>
                <w:lang w:val="en-US"/>
              </w:rPr>
              <w:t>20</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3342C2" w:rsidP="002D1303">
            <w:pPr>
              <w:spacing w:after="200" w:line="276" w:lineRule="auto"/>
              <w:rPr>
                <w:bCs/>
                <w:kern w:val="32"/>
                <w:sz w:val="22"/>
                <w:szCs w:val="22"/>
              </w:rPr>
            </w:pPr>
            <w:r w:rsidRPr="0052270F">
              <w:rPr>
                <w:bCs/>
                <w:kern w:val="32"/>
                <w:sz w:val="22"/>
                <w:szCs w:val="22"/>
              </w:rPr>
              <w:t>Ролик захвата бумаги</w:t>
            </w:r>
            <w:r w:rsidR="003E6952" w:rsidRPr="0052270F">
              <w:rPr>
                <w:bCs/>
                <w:kern w:val="32"/>
                <w:sz w:val="22"/>
                <w:szCs w:val="22"/>
              </w:rPr>
              <w:t xml:space="preserve"> 022N02413</w:t>
            </w:r>
            <w:r w:rsidRPr="0052270F">
              <w:rPr>
                <w:bCs/>
                <w:kern w:val="32"/>
                <w:sz w:val="22"/>
                <w:szCs w:val="22"/>
              </w:rPr>
              <w:t xml:space="preserve"> для </w:t>
            </w:r>
            <w:proofErr w:type="spellStart"/>
            <w:r w:rsidRPr="0052270F">
              <w:rPr>
                <w:bCs/>
                <w:kern w:val="32"/>
                <w:sz w:val="22"/>
                <w:szCs w:val="22"/>
              </w:rPr>
              <w:t>Xerox</w:t>
            </w:r>
            <w:proofErr w:type="spellEnd"/>
            <w:r w:rsidRPr="0052270F">
              <w:rPr>
                <w:bCs/>
                <w:kern w:val="32"/>
                <w:sz w:val="22"/>
                <w:szCs w:val="22"/>
              </w:rPr>
              <w:t xml:space="preserve"> </w:t>
            </w:r>
            <w:proofErr w:type="spellStart"/>
            <w:r w:rsidRPr="0052270F">
              <w:rPr>
                <w:bCs/>
                <w:kern w:val="32"/>
                <w:sz w:val="22"/>
                <w:szCs w:val="22"/>
              </w:rPr>
              <w:t>Phaser</w:t>
            </w:r>
            <w:proofErr w:type="spellEnd"/>
            <w:r w:rsidRPr="0052270F">
              <w:rPr>
                <w:bCs/>
                <w:kern w:val="32"/>
                <w:sz w:val="22"/>
                <w:szCs w:val="22"/>
              </w:rPr>
              <w:t xml:space="preserve"> 3435, 3635 </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3E6952" w:rsidP="00101D41">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3E6952" w:rsidP="00101D41">
            <w:pPr>
              <w:jc w:val="center"/>
              <w:rPr>
                <w:sz w:val="22"/>
                <w:szCs w:val="22"/>
              </w:rPr>
            </w:pPr>
            <w:r w:rsidRPr="0052270F">
              <w:rPr>
                <w:sz w:val="22"/>
                <w:szCs w:val="22"/>
              </w:rPr>
              <w:t>29</w:t>
            </w: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101D41"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01D41" w:rsidRPr="0052270F" w:rsidRDefault="00101D41"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01D41" w:rsidRPr="0052270F" w:rsidRDefault="003E6952" w:rsidP="002D1303">
            <w:pPr>
              <w:spacing w:after="200" w:line="276" w:lineRule="auto"/>
              <w:rPr>
                <w:bCs/>
                <w:kern w:val="32"/>
                <w:sz w:val="22"/>
                <w:szCs w:val="22"/>
              </w:rPr>
            </w:pPr>
            <w:r w:rsidRPr="0052270F">
              <w:rPr>
                <w:bCs/>
                <w:kern w:val="32"/>
                <w:sz w:val="22"/>
                <w:szCs w:val="22"/>
              </w:rPr>
              <w:t xml:space="preserve">Ролик </w:t>
            </w:r>
            <w:r w:rsidR="00A8678F" w:rsidRPr="0052270F">
              <w:rPr>
                <w:bCs/>
                <w:kern w:val="32"/>
                <w:sz w:val="22"/>
                <w:szCs w:val="22"/>
              </w:rPr>
              <w:t>отделения 40</w:t>
            </w:r>
            <w:r w:rsidR="00A8678F" w:rsidRPr="0052270F">
              <w:rPr>
                <w:bCs/>
                <w:kern w:val="32"/>
                <w:sz w:val="22"/>
                <w:szCs w:val="22"/>
                <w:lang w:val="en-US"/>
              </w:rPr>
              <w:t>X</w:t>
            </w:r>
            <w:r w:rsidR="00A8678F" w:rsidRPr="0052270F">
              <w:rPr>
                <w:bCs/>
                <w:kern w:val="32"/>
                <w:sz w:val="22"/>
                <w:szCs w:val="22"/>
              </w:rPr>
              <w:t xml:space="preserve">7775 для автоподатчика для </w:t>
            </w:r>
            <w:r w:rsidR="00A8678F" w:rsidRPr="0052270F">
              <w:rPr>
                <w:bCs/>
                <w:kern w:val="32"/>
                <w:sz w:val="22"/>
                <w:szCs w:val="22"/>
                <w:lang w:val="en-US"/>
              </w:rPr>
              <w:t>Lexmark</w:t>
            </w:r>
            <w:r w:rsidR="00A8678F" w:rsidRPr="0052270F">
              <w:rPr>
                <w:bCs/>
                <w:kern w:val="32"/>
                <w:sz w:val="22"/>
                <w:szCs w:val="22"/>
              </w:rPr>
              <w:t xml:space="preserve"> </w:t>
            </w:r>
            <w:r w:rsidR="00A8678F" w:rsidRPr="0052270F">
              <w:rPr>
                <w:bCs/>
                <w:kern w:val="32"/>
                <w:sz w:val="22"/>
                <w:szCs w:val="22"/>
                <w:lang w:val="en-US"/>
              </w:rPr>
              <w:t>MX</w:t>
            </w:r>
            <w:r w:rsidR="00A8678F" w:rsidRPr="0052270F">
              <w:rPr>
                <w:bCs/>
                <w:kern w:val="32"/>
                <w:sz w:val="22"/>
                <w:szCs w:val="22"/>
              </w:rPr>
              <w:t xml:space="preserve"> 710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01D41" w:rsidRPr="0052270F" w:rsidRDefault="00A8678F" w:rsidP="00101D41">
            <w:pPr>
              <w:rPr>
                <w:sz w:val="22"/>
                <w:szCs w:val="22"/>
              </w:rPr>
            </w:pPr>
            <w:r w:rsidRPr="0052270F">
              <w:rPr>
                <w:sz w:val="22"/>
                <w:szCs w:val="22"/>
              </w:rPr>
              <w:t>Товарный знак: «</w:t>
            </w:r>
            <w:r w:rsidRPr="0052270F">
              <w:rPr>
                <w:bCs/>
                <w:kern w:val="32"/>
                <w:sz w:val="22"/>
                <w:szCs w:val="22"/>
                <w:lang w:val="en-US"/>
              </w:rPr>
              <w:t>Lexmark</w:t>
            </w:r>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01D41" w:rsidRPr="0052270F" w:rsidRDefault="00A8678F" w:rsidP="00101D41">
            <w:pPr>
              <w:jc w:val="center"/>
              <w:rPr>
                <w:sz w:val="22"/>
                <w:szCs w:val="22"/>
                <w:lang w:val="en-US"/>
              </w:rPr>
            </w:pPr>
            <w:r w:rsidRPr="0052270F">
              <w:rPr>
                <w:sz w:val="22"/>
                <w:szCs w:val="22"/>
                <w:lang w:val="en-US"/>
              </w:rPr>
              <w:t>8</w:t>
            </w:r>
          </w:p>
          <w:p w:rsidR="00A8678F" w:rsidRPr="0052270F" w:rsidRDefault="00A8678F" w:rsidP="00101D41">
            <w:pPr>
              <w:jc w:val="center"/>
              <w:rPr>
                <w:sz w:val="22"/>
                <w:szCs w:val="22"/>
                <w:lang w:val="en-US"/>
              </w:rPr>
            </w:pPr>
          </w:p>
        </w:tc>
        <w:tc>
          <w:tcPr>
            <w:tcW w:w="2384" w:type="dxa"/>
            <w:tcBorders>
              <w:top w:val="single" w:sz="4" w:space="0" w:color="auto"/>
              <w:left w:val="single" w:sz="4" w:space="0" w:color="auto"/>
              <w:bottom w:val="single" w:sz="4" w:space="0" w:color="auto"/>
              <w:right w:val="single" w:sz="4" w:space="0" w:color="auto"/>
            </w:tcBorders>
            <w:vAlign w:val="center"/>
          </w:tcPr>
          <w:p w:rsidR="00101D41" w:rsidRPr="0052270F" w:rsidRDefault="00101D41" w:rsidP="00901EF1">
            <w:pPr>
              <w:jc w:val="center"/>
              <w:rPr>
                <w:sz w:val="22"/>
                <w:szCs w:val="22"/>
              </w:rPr>
            </w:pPr>
          </w:p>
        </w:tc>
      </w:tr>
      <w:tr w:rsidR="00A8678F"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A8678F" w:rsidRPr="0052270F" w:rsidRDefault="00A8678F"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A8678F" w:rsidRPr="0052270F" w:rsidRDefault="00A8678F" w:rsidP="002D1303">
            <w:pPr>
              <w:spacing w:after="200" w:line="276" w:lineRule="auto"/>
              <w:rPr>
                <w:bCs/>
                <w:kern w:val="32"/>
                <w:sz w:val="22"/>
                <w:szCs w:val="22"/>
              </w:rPr>
            </w:pPr>
            <w:r w:rsidRPr="0052270F">
              <w:rPr>
                <w:bCs/>
                <w:kern w:val="32"/>
                <w:sz w:val="22"/>
                <w:szCs w:val="22"/>
              </w:rPr>
              <w:t>Ремень подачи 40</w:t>
            </w:r>
            <w:r w:rsidRPr="0052270F">
              <w:rPr>
                <w:bCs/>
                <w:kern w:val="32"/>
                <w:sz w:val="22"/>
                <w:szCs w:val="22"/>
                <w:lang w:val="en-US"/>
              </w:rPr>
              <w:t>X</w:t>
            </w:r>
            <w:r w:rsidRPr="0052270F">
              <w:rPr>
                <w:bCs/>
                <w:kern w:val="32"/>
                <w:sz w:val="22"/>
                <w:szCs w:val="22"/>
              </w:rPr>
              <w:t xml:space="preserve">7749 для автоподатчика для </w:t>
            </w:r>
            <w:r w:rsidRPr="0052270F">
              <w:rPr>
                <w:bCs/>
                <w:kern w:val="32"/>
                <w:sz w:val="22"/>
                <w:szCs w:val="22"/>
                <w:lang w:val="en-US"/>
              </w:rPr>
              <w:t>Lexmark</w:t>
            </w:r>
            <w:r w:rsidRPr="0052270F">
              <w:rPr>
                <w:bCs/>
                <w:kern w:val="32"/>
                <w:sz w:val="22"/>
                <w:szCs w:val="22"/>
              </w:rPr>
              <w:t xml:space="preserve"> </w:t>
            </w:r>
            <w:r w:rsidRPr="0052270F">
              <w:rPr>
                <w:bCs/>
                <w:kern w:val="32"/>
                <w:sz w:val="22"/>
                <w:szCs w:val="22"/>
                <w:lang w:val="en-US"/>
              </w:rPr>
              <w:t>MX</w:t>
            </w:r>
            <w:r w:rsidRPr="0052270F">
              <w:rPr>
                <w:bCs/>
                <w:kern w:val="32"/>
                <w:sz w:val="22"/>
                <w:szCs w:val="22"/>
              </w:rPr>
              <w:t xml:space="preserve"> 710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A8678F" w:rsidRPr="0052270F" w:rsidRDefault="00A8678F" w:rsidP="00A8678F">
            <w:pPr>
              <w:rPr>
                <w:sz w:val="22"/>
                <w:szCs w:val="22"/>
              </w:rPr>
            </w:pPr>
            <w:r w:rsidRPr="0052270F">
              <w:rPr>
                <w:sz w:val="22"/>
                <w:szCs w:val="22"/>
              </w:rPr>
              <w:t>Товарный знак: «</w:t>
            </w:r>
            <w:proofErr w:type="spellStart"/>
            <w:r w:rsidRPr="0052270F">
              <w:rPr>
                <w:sz w:val="22"/>
                <w:szCs w:val="22"/>
              </w:rPr>
              <w:t>Lexmark</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8678F" w:rsidRPr="0052270F" w:rsidRDefault="00A8678F" w:rsidP="00A8678F">
            <w:pPr>
              <w:jc w:val="center"/>
              <w:rPr>
                <w:sz w:val="22"/>
                <w:szCs w:val="22"/>
              </w:rPr>
            </w:pPr>
            <w:r w:rsidRPr="0052270F">
              <w:rPr>
                <w:sz w:val="22"/>
                <w:szCs w:val="22"/>
              </w:rPr>
              <w:t>8</w:t>
            </w:r>
          </w:p>
        </w:tc>
        <w:tc>
          <w:tcPr>
            <w:tcW w:w="2384" w:type="dxa"/>
            <w:tcBorders>
              <w:top w:val="single" w:sz="4" w:space="0" w:color="auto"/>
              <w:left w:val="single" w:sz="4" w:space="0" w:color="auto"/>
              <w:bottom w:val="single" w:sz="4" w:space="0" w:color="auto"/>
              <w:right w:val="single" w:sz="4" w:space="0" w:color="auto"/>
            </w:tcBorders>
            <w:vAlign w:val="center"/>
          </w:tcPr>
          <w:p w:rsidR="00A8678F" w:rsidRPr="0052270F" w:rsidRDefault="00A8678F"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1B4E50" w:rsidP="002D1303">
            <w:pPr>
              <w:spacing w:after="200" w:line="276" w:lineRule="auto"/>
              <w:rPr>
                <w:bCs/>
                <w:kern w:val="32"/>
                <w:sz w:val="22"/>
                <w:szCs w:val="22"/>
              </w:rPr>
            </w:pPr>
            <w:r w:rsidRPr="0052270F">
              <w:rPr>
                <w:bCs/>
                <w:kern w:val="32"/>
                <w:sz w:val="22"/>
                <w:szCs w:val="22"/>
              </w:rPr>
              <w:t xml:space="preserve">Узел захвата 40X7593 для </w:t>
            </w:r>
            <w:r w:rsidRPr="0052270F">
              <w:rPr>
                <w:bCs/>
                <w:kern w:val="32"/>
                <w:sz w:val="22"/>
                <w:szCs w:val="22"/>
                <w:lang w:val="en-US"/>
              </w:rPr>
              <w:t>Lexmark</w:t>
            </w:r>
            <w:r w:rsidRPr="0052270F">
              <w:rPr>
                <w:bCs/>
                <w:kern w:val="32"/>
                <w:sz w:val="22"/>
                <w:szCs w:val="22"/>
              </w:rPr>
              <w:t xml:space="preserve"> </w:t>
            </w:r>
            <w:r w:rsidRPr="0052270F">
              <w:rPr>
                <w:bCs/>
                <w:kern w:val="32"/>
                <w:sz w:val="22"/>
                <w:szCs w:val="22"/>
                <w:lang w:val="en-US"/>
              </w:rPr>
              <w:t>MX</w:t>
            </w:r>
            <w:r w:rsidRPr="0052270F">
              <w:rPr>
                <w:bCs/>
                <w:kern w:val="32"/>
                <w:sz w:val="22"/>
                <w:szCs w:val="22"/>
              </w:rPr>
              <w:t xml:space="preserve"> 710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rPr>
                <w:sz w:val="22"/>
                <w:szCs w:val="22"/>
              </w:rPr>
            </w:pPr>
            <w:r w:rsidRPr="0052270F">
              <w:rPr>
                <w:sz w:val="22"/>
                <w:szCs w:val="22"/>
              </w:rPr>
              <w:t>Товарный знак: «</w:t>
            </w:r>
            <w:proofErr w:type="spellStart"/>
            <w:r w:rsidRPr="0052270F">
              <w:rPr>
                <w:sz w:val="22"/>
                <w:szCs w:val="22"/>
              </w:rPr>
              <w:t>Lexmark</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jc w:val="center"/>
              <w:rPr>
                <w:sz w:val="22"/>
                <w:szCs w:val="22"/>
              </w:rPr>
            </w:pPr>
            <w:r w:rsidRPr="0052270F">
              <w:rPr>
                <w:sz w:val="22"/>
                <w:szCs w:val="22"/>
              </w:rPr>
              <w:t>8</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1B4E50" w:rsidP="002D1303">
            <w:pPr>
              <w:spacing w:after="200" w:line="276" w:lineRule="auto"/>
              <w:rPr>
                <w:bCs/>
                <w:kern w:val="32"/>
                <w:sz w:val="22"/>
                <w:szCs w:val="22"/>
              </w:rPr>
            </w:pPr>
            <w:r w:rsidRPr="0052270F">
              <w:rPr>
                <w:bCs/>
                <w:kern w:val="32"/>
                <w:sz w:val="22"/>
                <w:szCs w:val="22"/>
              </w:rPr>
              <w:t>Ролик отделения 40</w:t>
            </w:r>
            <w:r w:rsidRPr="0052270F">
              <w:rPr>
                <w:bCs/>
                <w:kern w:val="32"/>
                <w:sz w:val="22"/>
                <w:szCs w:val="22"/>
                <w:lang w:val="en-US"/>
              </w:rPr>
              <w:t>X</w:t>
            </w:r>
            <w:r w:rsidRPr="0052270F">
              <w:rPr>
                <w:bCs/>
                <w:kern w:val="32"/>
                <w:sz w:val="22"/>
                <w:szCs w:val="22"/>
              </w:rPr>
              <w:t xml:space="preserve">7713 для </w:t>
            </w:r>
            <w:r w:rsidRPr="0052270F">
              <w:rPr>
                <w:bCs/>
                <w:kern w:val="32"/>
                <w:sz w:val="22"/>
                <w:szCs w:val="22"/>
                <w:lang w:val="en-US"/>
              </w:rPr>
              <w:t>Lexmark</w:t>
            </w:r>
            <w:r w:rsidRPr="0052270F">
              <w:rPr>
                <w:bCs/>
                <w:kern w:val="32"/>
                <w:sz w:val="22"/>
                <w:szCs w:val="22"/>
              </w:rPr>
              <w:t xml:space="preserve"> </w:t>
            </w:r>
            <w:r w:rsidRPr="0052270F">
              <w:rPr>
                <w:bCs/>
                <w:kern w:val="32"/>
                <w:sz w:val="22"/>
                <w:szCs w:val="22"/>
                <w:lang w:val="en-US"/>
              </w:rPr>
              <w:t>MX</w:t>
            </w:r>
            <w:r w:rsidRPr="0052270F">
              <w:rPr>
                <w:bCs/>
                <w:kern w:val="32"/>
                <w:sz w:val="22"/>
                <w:szCs w:val="22"/>
              </w:rPr>
              <w:t xml:space="preserve"> 710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rPr>
                <w:sz w:val="22"/>
                <w:szCs w:val="22"/>
              </w:rPr>
            </w:pPr>
            <w:r w:rsidRPr="0052270F">
              <w:rPr>
                <w:sz w:val="22"/>
                <w:szCs w:val="22"/>
              </w:rPr>
              <w:t>Товарный знак: «</w:t>
            </w:r>
            <w:proofErr w:type="spellStart"/>
            <w:r w:rsidRPr="0052270F">
              <w:rPr>
                <w:sz w:val="22"/>
                <w:szCs w:val="22"/>
              </w:rPr>
              <w:t>Lexmark</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jc w:val="center"/>
              <w:rPr>
                <w:sz w:val="22"/>
                <w:szCs w:val="22"/>
              </w:rPr>
            </w:pPr>
            <w:r w:rsidRPr="0052270F">
              <w:rPr>
                <w:sz w:val="22"/>
                <w:szCs w:val="22"/>
              </w:rPr>
              <w:t>8</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1B4E50" w:rsidP="002D1303">
            <w:pPr>
              <w:spacing w:after="200" w:line="276" w:lineRule="auto"/>
              <w:rPr>
                <w:bCs/>
                <w:kern w:val="32"/>
                <w:sz w:val="22"/>
                <w:szCs w:val="22"/>
              </w:rPr>
            </w:pPr>
            <w:r w:rsidRPr="0052270F">
              <w:rPr>
                <w:bCs/>
                <w:kern w:val="32"/>
                <w:sz w:val="22"/>
                <w:szCs w:val="22"/>
              </w:rPr>
              <w:t>Комплект роликов подхвата автоподатчика 40</w:t>
            </w:r>
            <w:r w:rsidRPr="0052270F">
              <w:rPr>
                <w:bCs/>
                <w:kern w:val="32"/>
                <w:sz w:val="22"/>
                <w:szCs w:val="22"/>
                <w:lang w:val="en-US"/>
              </w:rPr>
              <w:t>X</w:t>
            </w:r>
            <w:r w:rsidRPr="0052270F">
              <w:rPr>
                <w:bCs/>
                <w:kern w:val="32"/>
                <w:sz w:val="22"/>
                <w:szCs w:val="22"/>
              </w:rPr>
              <w:t xml:space="preserve">7774 для </w:t>
            </w:r>
            <w:r w:rsidRPr="0052270F">
              <w:rPr>
                <w:bCs/>
                <w:kern w:val="32"/>
                <w:sz w:val="22"/>
                <w:szCs w:val="22"/>
                <w:lang w:val="en-US"/>
              </w:rPr>
              <w:t>Lexmark</w:t>
            </w:r>
            <w:r w:rsidRPr="0052270F">
              <w:rPr>
                <w:bCs/>
                <w:kern w:val="32"/>
                <w:sz w:val="22"/>
                <w:szCs w:val="22"/>
              </w:rPr>
              <w:t xml:space="preserve"> </w:t>
            </w:r>
            <w:r w:rsidRPr="0052270F">
              <w:rPr>
                <w:bCs/>
                <w:kern w:val="32"/>
                <w:sz w:val="22"/>
                <w:szCs w:val="22"/>
                <w:lang w:val="en-US"/>
              </w:rPr>
              <w:t>MX</w:t>
            </w:r>
            <w:r w:rsidRPr="0052270F">
              <w:rPr>
                <w:bCs/>
                <w:kern w:val="32"/>
                <w:sz w:val="22"/>
                <w:szCs w:val="22"/>
              </w:rPr>
              <w:t xml:space="preserve"> 710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rPr>
                <w:sz w:val="22"/>
                <w:szCs w:val="22"/>
              </w:rPr>
            </w:pPr>
            <w:r w:rsidRPr="0052270F">
              <w:rPr>
                <w:sz w:val="22"/>
                <w:szCs w:val="22"/>
              </w:rPr>
              <w:t>Товарный знак: «</w:t>
            </w:r>
            <w:proofErr w:type="spellStart"/>
            <w:r w:rsidRPr="0052270F">
              <w:rPr>
                <w:sz w:val="22"/>
                <w:szCs w:val="22"/>
              </w:rPr>
              <w:t>Lexmark</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jc w:val="center"/>
              <w:rPr>
                <w:sz w:val="22"/>
                <w:szCs w:val="22"/>
              </w:rPr>
            </w:pPr>
            <w:r w:rsidRPr="0052270F">
              <w:rPr>
                <w:sz w:val="22"/>
                <w:szCs w:val="22"/>
              </w:rPr>
              <w:t>16</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1B4E50" w:rsidP="002D1303">
            <w:pPr>
              <w:spacing w:after="200" w:line="276" w:lineRule="auto"/>
              <w:rPr>
                <w:bCs/>
                <w:kern w:val="32"/>
                <w:sz w:val="22"/>
                <w:szCs w:val="22"/>
              </w:rPr>
            </w:pPr>
            <w:r w:rsidRPr="0052270F">
              <w:rPr>
                <w:bCs/>
                <w:kern w:val="32"/>
                <w:sz w:val="22"/>
                <w:szCs w:val="22"/>
              </w:rPr>
              <w:t>Ролик захвата бумаги из кассеты RM1-6414 для HP LJ P2055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1B4E50" w:rsidP="001B4E50">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1B4E50" w:rsidP="001B4E50">
            <w:pPr>
              <w:jc w:val="center"/>
              <w:rPr>
                <w:sz w:val="22"/>
                <w:szCs w:val="22"/>
              </w:rPr>
            </w:pPr>
            <w:r w:rsidRPr="0052270F">
              <w:rPr>
                <w:sz w:val="22"/>
                <w:szCs w:val="22"/>
              </w:rPr>
              <w:t>40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1B4E50" w:rsidP="002D1303">
            <w:pPr>
              <w:spacing w:after="200" w:line="276" w:lineRule="auto"/>
              <w:rPr>
                <w:bCs/>
                <w:kern w:val="32"/>
                <w:sz w:val="22"/>
                <w:szCs w:val="22"/>
              </w:rPr>
            </w:pPr>
            <w:r w:rsidRPr="0052270F">
              <w:rPr>
                <w:bCs/>
                <w:kern w:val="32"/>
                <w:sz w:val="22"/>
                <w:szCs w:val="22"/>
              </w:rPr>
              <w:t xml:space="preserve">Насадка резиновая на ролик захвата </w:t>
            </w:r>
            <w:r w:rsidR="0022018F" w:rsidRPr="0052270F">
              <w:rPr>
                <w:bCs/>
                <w:kern w:val="32"/>
                <w:sz w:val="22"/>
                <w:szCs w:val="22"/>
              </w:rPr>
              <w:t xml:space="preserve">JC 73-00340A для </w:t>
            </w:r>
            <w:r w:rsidR="0022018F" w:rsidRPr="0052270F">
              <w:rPr>
                <w:rFonts w:eastAsia="Calibri"/>
                <w:sz w:val="22"/>
                <w:szCs w:val="22"/>
              </w:rPr>
              <w:t xml:space="preserve">МФУ </w:t>
            </w:r>
            <w:proofErr w:type="spellStart"/>
            <w:r w:rsidR="0022018F" w:rsidRPr="0052270F">
              <w:rPr>
                <w:rFonts w:eastAsia="Calibri"/>
                <w:sz w:val="22"/>
                <w:szCs w:val="22"/>
              </w:rPr>
              <w:t>Samsung</w:t>
            </w:r>
            <w:proofErr w:type="spellEnd"/>
            <w:r w:rsidR="0022018F" w:rsidRPr="0052270F">
              <w:rPr>
                <w:rFonts w:eastAsia="Calibri"/>
                <w:sz w:val="22"/>
                <w:szCs w:val="22"/>
              </w:rPr>
              <w:t xml:space="preserve"> </w:t>
            </w:r>
            <w:r w:rsidR="0022018F" w:rsidRPr="0052270F">
              <w:rPr>
                <w:rFonts w:eastAsia="Calibri"/>
                <w:sz w:val="22"/>
                <w:szCs w:val="22"/>
                <w:lang w:val="en-US"/>
              </w:rPr>
              <w:t>SL</w:t>
            </w:r>
            <w:r w:rsidR="0022018F" w:rsidRPr="0052270F">
              <w:rPr>
                <w:rFonts w:eastAsia="Calibri"/>
                <w:sz w:val="22"/>
                <w:szCs w:val="22"/>
              </w:rPr>
              <w:t>-</w:t>
            </w:r>
            <w:r w:rsidR="0022018F" w:rsidRPr="0052270F">
              <w:rPr>
                <w:rFonts w:eastAsia="Calibri"/>
                <w:sz w:val="22"/>
                <w:szCs w:val="22"/>
                <w:lang w:val="en-US"/>
              </w:rPr>
              <w:t>M</w:t>
            </w:r>
            <w:r w:rsidR="0022018F" w:rsidRPr="0052270F">
              <w:rPr>
                <w:rFonts w:eastAsia="Calibri"/>
                <w:sz w:val="22"/>
                <w:szCs w:val="22"/>
              </w:rPr>
              <w:t>4070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22018F" w:rsidRPr="0052270F" w:rsidRDefault="0022018F" w:rsidP="0022018F">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22018F" w:rsidP="001B4E50">
            <w:pPr>
              <w:jc w:val="center"/>
              <w:rPr>
                <w:sz w:val="22"/>
                <w:szCs w:val="22"/>
              </w:rPr>
            </w:pPr>
            <w:r w:rsidRPr="0052270F">
              <w:rPr>
                <w:sz w:val="22"/>
                <w:szCs w:val="22"/>
              </w:rPr>
              <w:t>20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22018F" w:rsidP="002D1303">
            <w:pPr>
              <w:spacing w:after="200" w:line="276" w:lineRule="auto"/>
              <w:rPr>
                <w:bCs/>
                <w:kern w:val="32"/>
                <w:sz w:val="22"/>
                <w:szCs w:val="22"/>
              </w:rPr>
            </w:pPr>
            <w:r w:rsidRPr="0052270F">
              <w:rPr>
                <w:bCs/>
                <w:kern w:val="32"/>
                <w:sz w:val="22"/>
                <w:szCs w:val="22"/>
              </w:rPr>
              <w:t xml:space="preserve">Узел захвата/подачи автоподатчика JC 97-04199A для </w:t>
            </w:r>
            <w:r w:rsidRPr="0052270F">
              <w:rPr>
                <w:rFonts w:eastAsia="Calibri"/>
                <w:sz w:val="22"/>
                <w:szCs w:val="22"/>
              </w:rPr>
              <w:t xml:space="preserve">МФУ </w:t>
            </w:r>
            <w:proofErr w:type="spellStart"/>
            <w:r w:rsidRPr="0052270F">
              <w:rPr>
                <w:rFonts w:eastAsia="Calibri"/>
                <w:sz w:val="22"/>
                <w:szCs w:val="22"/>
              </w:rPr>
              <w:t>Samsung</w:t>
            </w:r>
            <w:proofErr w:type="spellEnd"/>
            <w:r w:rsidRPr="0052270F">
              <w:rPr>
                <w:rFonts w:eastAsia="Calibri"/>
                <w:sz w:val="22"/>
                <w:szCs w:val="22"/>
              </w:rPr>
              <w:t xml:space="preserve"> </w:t>
            </w:r>
            <w:r w:rsidRPr="0052270F">
              <w:rPr>
                <w:rFonts w:eastAsia="Calibri"/>
                <w:sz w:val="22"/>
                <w:szCs w:val="22"/>
                <w:lang w:val="en-US"/>
              </w:rPr>
              <w:t>SL</w:t>
            </w:r>
            <w:r w:rsidRPr="0052270F">
              <w:rPr>
                <w:rFonts w:eastAsia="Calibri"/>
                <w:sz w:val="22"/>
                <w:szCs w:val="22"/>
              </w:rPr>
              <w:t>-</w:t>
            </w:r>
            <w:r w:rsidRPr="0052270F">
              <w:rPr>
                <w:rFonts w:eastAsia="Calibri"/>
                <w:sz w:val="22"/>
                <w:szCs w:val="22"/>
                <w:lang w:val="en-US"/>
              </w:rPr>
              <w:t>M</w:t>
            </w:r>
            <w:r w:rsidRPr="0052270F">
              <w:rPr>
                <w:rFonts w:eastAsia="Calibri"/>
                <w:sz w:val="22"/>
                <w:szCs w:val="22"/>
              </w:rPr>
              <w:t>4070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22018F" w:rsidRPr="0052270F" w:rsidRDefault="0022018F" w:rsidP="0022018F">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22018F" w:rsidP="001B4E50">
            <w:pPr>
              <w:jc w:val="center"/>
              <w:rPr>
                <w:sz w:val="22"/>
                <w:szCs w:val="22"/>
              </w:rPr>
            </w:pPr>
            <w:r w:rsidRPr="0052270F">
              <w:rPr>
                <w:sz w:val="22"/>
                <w:szCs w:val="22"/>
              </w:rPr>
              <w:t>40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22018F" w:rsidP="002D1303">
            <w:pPr>
              <w:spacing w:after="200" w:line="276" w:lineRule="auto"/>
              <w:rPr>
                <w:bCs/>
                <w:kern w:val="32"/>
                <w:sz w:val="22"/>
                <w:szCs w:val="22"/>
              </w:rPr>
            </w:pPr>
            <w:r w:rsidRPr="0052270F">
              <w:rPr>
                <w:bCs/>
                <w:kern w:val="32"/>
                <w:sz w:val="22"/>
                <w:szCs w:val="22"/>
              </w:rPr>
              <w:t xml:space="preserve">Ролик захвата/подачи JC 97-04009A для </w:t>
            </w:r>
            <w:r w:rsidRPr="0052270F">
              <w:rPr>
                <w:rFonts w:eastAsia="Calibri"/>
                <w:sz w:val="22"/>
                <w:szCs w:val="22"/>
              </w:rPr>
              <w:t xml:space="preserve">МФУ </w:t>
            </w:r>
            <w:proofErr w:type="spellStart"/>
            <w:r w:rsidRPr="0052270F">
              <w:rPr>
                <w:rFonts w:eastAsia="Calibri"/>
                <w:sz w:val="22"/>
                <w:szCs w:val="22"/>
              </w:rPr>
              <w:t>Samsung</w:t>
            </w:r>
            <w:proofErr w:type="spellEnd"/>
            <w:r w:rsidRPr="0052270F">
              <w:rPr>
                <w:rFonts w:eastAsia="Calibri"/>
                <w:sz w:val="22"/>
                <w:szCs w:val="22"/>
              </w:rPr>
              <w:t xml:space="preserve"> SCX-8128NA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22018F" w:rsidRPr="0052270F" w:rsidRDefault="0022018F" w:rsidP="0022018F">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22018F" w:rsidP="001B4E50">
            <w:pPr>
              <w:jc w:val="center"/>
              <w:rPr>
                <w:sz w:val="22"/>
                <w:szCs w:val="22"/>
                <w:lang w:val="en-US"/>
              </w:rPr>
            </w:pPr>
            <w:r w:rsidRPr="0052270F">
              <w:rPr>
                <w:sz w:val="22"/>
                <w:szCs w:val="22"/>
              </w:rPr>
              <w:t>6</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4B7508"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4B7508" w:rsidRPr="0052270F" w:rsidRDefault="004B7508"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4B7508" w:rsidRPr="0052270F" w:rsidRDefault="004B7508" w:rsidP="002D1303">
            <w:pPr>
              <w:spacing w:after="200" w:line="276" w:lineRule="auto"/>
              <w:rPr>
                <w:bCs/>
                <w:kern w:val="32"/>
                <w:sz w:val="22"/>
                <w:szCs w:val="22"/>
              </w:rPr>
            </w:pPr>
            <w:r w:rsidRPr="0052270F">
              <w:rPr>
                <w:bCs/>
                <w:kern w:val="32"/>
                <w:sz w:val="22"/>
                <w:szCs w:val="22"/>
              </w:rPr>
              <w:t xml:space="preserve">Ролик захвата </w:t>
            </w:r>
            <w:r w:rsidR="002D4ABB" w:rsidRPr="0052270F">
              <w:rPr>
                <w:bCs/>
                <w:kern w:val="32"/>
                <w:sz w:val="22"/>
                <w:szCs w:val="22"/>
              </w:rPr>
              <w:t>JC93-00540A</w:t>
            </w:r>
            <w:r w:rsidRPr="0052270F">
              <w:rPr>
                <w:bCs/>
                <w:kern w:val="32"/>
                <w:sz w:val="22"/>
                <w:szCs w:val="22"/>
              </w:rPr>
              <w:t xml:space="preserve"> для </w:t>
            </w:r>
            <w:r w:rsidRPr="0052270F">
              <w:rPr>
                <w:rFonts w:eastAsia="Calibri"/>
                <w:sz w:val="22"/>
                <w:szCs w:val="22"/>
              </w:rPr>
              <w:t xml:space="preserve">МФУ </w:t>
            </w:r>
            <w:proofErr w:type="spellStart"/>
            <w:r w:rsidRPr="0052270F">
              <w:rPr>
                <w:rFonts w:eastAsia="Calibri"/>
                <w:sz w:val="22"/>
                <w:szCs w:val="22"/>
              </w:rPr>
              <w:t>Samsung</w:t>
            </w:r>
            <w:proofErr w:type="spellEnd"/>
            <w:r w:rsidRPr="0052270F">
              <w:rPr>
                <w:rFonts w:eastAsia="Calibri"/>
                <w:sz w:val="22"/>
                <w:szCs w:val="22"/>
              </w:rPr>
              <w:t xml:space="preserve"> SCX-8128NA</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4B7508" w:rsidRPr="0052270F" w:rsidRDefault="004B7508" w:rsidP="004B7508">
            <w:pPr>
              <w:rPr>
                <w:sz w:val="22"/>
                <w:szCs w:val="22"/>
              </w:rPr>
            </w:pPr>
            <w:r w:rsidRPr="0052270F">
              <w:rPr>
                <w:sz w:val="22"/>
                <w:szCs w:val="22"/>
              </w:rPr>
              <w:t>Товарный знак: «</w:t>
            </w:r>
            <w:r w:rsidRPr="0052270F">
              <w:rPr>
                <w:sz w:val="22"/>
                <w:szCs w:val="22"/>
                <w:lang w:val="en-US"/>
              </w:rPr>
              <w:t>Samsung</w:t>
            </w:r>
            <w:r w:rsidRPr="0052270F">
              <w:rPr>
                <w:sz w:val="22"/>
                <w:szCs w:val="22"/>
              </w:rPr>
              <w:t>»</w:t>
            </w:r>
          </w:p>
          <w:p w:rsidR="004B7508" w:rsidRPr="0052270F" w:rsidRDefault="004B7508"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B7508" w:rsidRPr="0052270F" w:rsidRDefault="004B7508" w:rsidP="001B4E50">
            <w:pPr>
              <w:jc w:val="center"/>
              <w:rPr>
                <w:sz w:val="22"/>
                <w:szCs w:val="22"/>
              </w:rPr>
            </w:pPr>
            <w:r w:rsidRPr="0052270F">
              <w:rPr>
                <w:sz w:val="22"/>
                <w:szCs w:val="22"/>
              </w:rPr>
              <w:t>6</w:t>
            </w:r>
          </w:p>
        </w:tc>
        <w:tc>
          <w:tcPr>
            <w:tcW w:w="2384" w:type="dxa"/>
            <w:tcBorders>
              <w:top w:val="single" w:sz="4" w:space="0" w:color="auto"/>
              <w:left w:val="single" w:sz="4" w:space="0" w:color="auto"/>
              <w:bottom w:val="single" w:sz="4" w:space="0" w:color="auto"/>
              <w:right w:val="single" w:sz="4" w:space="0" w:color="auto"/>
            </w:tcBorders>
            <w:vAlign w:val="center"/>
          </w:tcPr>
          <w:p w:rsidR="004B7508" w:rsidRPr="0052270F" w:rsidRDefault="004B7508"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F316E8" w:rsidP="002D1303">
            <w:pPr>
              <w:spacing w:after="200" w:line="276" w:lineRule="auto"/>
              <w:rPr>
                <w:bCs/>
                <w:kern w:val="32"/>
                <w:sz w:val="22"/>
                <w:szCs w:val="22"/>
              </w:rPr>
            </w:pPr>
            <w:r w:rsidRPr="0052270F">
              <w:rPr>
                <w:bCs/>
                <w:kern w:val="32"/>
                <w:sz w:val="22"/>
                <w:szCs w:val="22"/>
              </w:rPr>
              <w:t xml:space="preserve">Комплект роликов подачи бумаги 604K56080 для </w:t>
            </w:r>
            <w:proofErr w:type="spellStart"/>
            <w:r w:rsidRPr="0052270F">
              <w:rPr>
                <w:bCs/>
                <w:kern w:val="32"/>
                <w:sz w:val="22"/>
                <w:szCs w:val="22"/>
              </w:rPr>
              <w:t>Xerox</w:t>
            </w:r>
            <w:proofErr w:type="spellEnd"/>
            <w:r w:rsidRPr="0052270F">
              <w:rPr>
                <w:bCs/>
                <w:kern w:val="32"/>
                <w:sz w:val="22"/>
                <w:szCs w:val="22"/>
              </w:rPr>
              <w:t xml:space="preserve"> WorkCentre 7835</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1B4E50" w:rsidRPr="0052270F" w:rsidRDefault="00F316E8" w:rsidP="001B4E50">
            <w:pPr>
              <w:rPr>
                <w:sz w:val="22"/>
                <w:szCs w:val="22"/>
              </w:rPr>
            </w:pPr>
            <w:r w:rsidRPr="0052270F">
              <w:rPr>
                <w:sz w:val="22"/>
                <w:szCs w:val="22"/>
              </w:rPr>
              <w:t>Товарный знак: «</w:t>
            </w:r>
            <w:proofErr w:type="spellStart"/>
            <w:r w:rsidRPr="0052270F">
              <w:rPr>
                <w:sz w:val="22"/>
                <w:szCs w:val="22"/>
              </w:rPr>
              <w:t>Xerox</w:t>
            </w:r>
            <w:proofErr w:type="spellEnd"/>
            <w:r w:rsidRPr="0052270F">
              <w:rPr>
                <w:sz w:val="22"/>
                <w:szCs w:val="22"/>
              </w:rPr>
              <w: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F316E8" w:rsidP="001B4E50">
            <w:pPr>
              <w:jc w:val="center"/>
              <w:rPr>
                <w:sz w:val="22"/>
                <w:szCs w:val="22"/>
              </w:rPr>
            </w:pPr>
            <w:r w:rsidRPr="0052270F">
              <w:rPr>
                <w:sz w:val="22"/>
                <w:szCs w:val="22"/>
              </w:rPr>
              <w:t>40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F316E8" w:rsidP="002D1303">
            <w:pPr>
              <w:spacing w:after="200" w:line="276" w:lineRule="auto"/>
              <w:rPr>
                <w:bCs/>
                <w:kern w:val="32"/>
                <w:sz w:val="22"/>
                <w:szCs w:val="22"/>
              </w:rPr>
            </w:pPr>
            <w:r w:rsidRPr="0052270F">
              <w:rPr>
                <w:bCs/>
                <w:kern w:val="32"/>
                <w:sz w:val="22"/>
                <w:szCs w:val="22"/>
              </w:rPr>
              <w:t>Ролик захвата бумаги RL1-1497 для HP LJ M1120</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F316E8" w:rsidRPr="0052270F" w:rsidRDefault="00F316E8" w:rsidP="00F316E8">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F316E8" w:rsidP="001B4E50">
            <w:pPr>
              <w:jc w:val="center"/>
              <w:rPr>
                <w:sz w:val="22"/>
                <w:szCs w:val="22"/>
              </w:rPr>
            </w:pPr>
            <w:r w:rsidRPr="0052270F">
              <w:rPr>
                <w:sz w:val="22"/>
                <w:szCs w:val="22"/>
              </w:rPr>
              <w:t>10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r w:rsidR="001B4E50" w:rsidRPr="0052270F" w:rsidTr="00901EF1">
        <w:trPr>
          <w:trHeight w:val="575"/>
        </w:trPr>
        <w:tc>
          <w:tcPr>
            <w:tcW w:w="562" w:type="dxa"/>
            <w:tcBorders>
              <w:top w:val="single" w:sz="4" w:space="0" w:color="auto"/>
              <w:left w:val="single" w:sz="4" w:space="0" w:color="auto"/>
              <w:bottom w:val="single" w:sz="4" w:space="0" w:color="auto"/>
              <w:right w:val="single" w:sz="8" w:space="0" w:color="auto"/>
            </w:tcBorders>
            <w:shd w:val="clear" w:color="auto" w:fill="auto"/>
            <w:vAlign w:val="center"/>
          </w:tcPr>
          <w:p w:rsidR="001B4E50" w:rsidRPr="0052270F" w:rsidRDefault="001B4E50" w:rsidP="00901EF1">
            <w:pPr>
              <w:pStyle w:val="afffff7"/>
              <w:numPr>
                <w:ilvl w:val="0"/>
                <w:numId w:val="69"/>
              </w:numPr>
              <w:spacing w:after="200" w:line="276" w:lineRule="auto"/>
              <w:ind w:left="340"/>
              <w:jc w:val="center"/>
              <w:rPr>
                <w:sz w:val="22"/>
              </w:rPr>
            </w:pPr>
          </w:p>
        </w:tc>
        <w:tc>
          <w:tcPr>
            <w:tcW w:w="3539" w:type="dxa"/>
            <w:tcBorders>
              <w:top w:val="single" w:sz="4" w:space="0" w:color="auto"/>
              <w:left w:val="nil"/>
              <w:bottom w:val="single" w:sz="4" w:space="0" w:color="auto"/>
              <w:right w:val="single" w:sz="4" w:space="0" w:color="auto"/>
            </w:tcBorders>
            <w:shd w:val="clear" w:color="auto" w:fill="FFFFFF"/>
            <w:vAlign w:val="center"/>
          </w:tcPr>
          <w:p w:rsidR="001B4E50" w:rsidRPr="0052270F" w:rsidRDefault="00F316E8" w:rsidP="002D1303">
            <w:pPr>
              <w:spacing w:after="200" w:line="276" w:lineRule="auto"/>
              <w:rPr>
                <w:bCs/>
                <w:kern w:val="32"/>
                <w:sz w:val="22"/>
                <w:szCs w:val="22"/>
              </w:rPr>
            </w:pPr>
            <w:r w:rsidRPr="0052270F">
              <w:rPr>
                <w:bCs/>
                <w:kern w:val="32"/>
                <w:sz w:val="22"/>
                <w:szCs w:val="22"/>
              </w:rPr>
              <w:t xml:space="preserve">Ролик захвата бумаги </w:t>
            </w:r>
            <w:r w:rsidR="00050E20" w:rsidRPr="0052270F">
              <w:rPr>
                <w:sz w:val="22"/>
                <w:szCs w:val="22"/>
              </w:rPr>
              <w:t xml:space="preserve">RL1-2593 </w:t>
            </w:r>
            <w:r w:rsidR="00050E20" w:rsidRPr="0052270F">
              <w:rPr>
                <w:bCs/>
                <w:kern w:val="32"/>
                <w:sz w:val="22"/>
                <w:szCs w:val="22"/>
              </w:rPr>
              <w:t xml:space="preserve">для HP LJ </w:t>
            </w:r>
            <w:r w:rsidRPr="0052270F">
              <w:rPr>
                <w:bCs/>
                <w:kern w:val="32"/>
                <w:sz w:val="22"/>
                <w:szCs w:val="22"/>
              </w:rPr>
              <w:t>11</w:t>
            </w:r>
            <w:r w:rsidR="00050E20" w:rsidRPr="0052270F">
              <w:rPr>
                <w:bCs/>
                <w:kern w:val="32"/>
                <w:sz w:val="22"/>
                <w:szCs w:val="22"/>
              </w:rPr>
              <w:t>3</w:t>
            </w:r>
            <w:r w:rsidRPr="0052270F">
              <w:rPr>
                <w:bCs/>
                <w:kern w:val="32"/>
                <w:sz w:val="22"/>
                <w:szCs w:val="22"/>
              </w:rPr>
              <w:t>2</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050E20" w:rsidRPr="0052270F" w:rsidRDefault="00050E20" w:rsidP="00050E20">
            <w:pPr>
              <w:rPr>
                <w:sz w:val="22"/>
                <w:szCs w:val="22"/>
              </w:rPr>
            </w:pPr>
            <w:r w:rsidRPr="0052270F">
              <w:rPr>
                <w:sz w:val="22"/>
                <w:szCs w:val="22"/>
              </w:rPr>
              <w:t>Товарный знак: «HP» (</w:t>
            </w:r>
            <w:proofErr w:type="spellStart"/>
            <w:r w:rsidRPr="0052270F">
              <w:rPr>
                <w:sz w:val="22"/>
                <w:szCs w:val="22"/>
              </w:rPr>
              <w:t>Hewlett-Packard</w:t>
            </w:r>
            <w:proofErr w:type="spellEnd"/>
            <w:r w:rsidRPr="0052270F">
              <w:rPr>
                <w:sz w:val="22"/>
                <w:szCs w:val="22"/>
              </w:rPr>
              <w:t>)</w:t>
            </w:r>
          </w:p>
          <w:p w:rsidR="001B4E50" w:rsidRPr="0052270F" w:rsidRDefault="001B4E50" w:rsidP="001B4E50">
            <w:pPr>
              <w:rPr>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4E50" w:rsidRPr="0052270F" w:rsidRDefault="00050E20" w:rsidP="001B4E50">
            <w:pPr>
              <w:jc w:val="center"/>
              <w:rPr>
                <w:sz w:val="22"/>
                <w:szCs w:val="22"/>
              </w:rPr>
            </w:pPr>
            <w:r w:rsidRPr="0052270F">
              <w:rPr>
                <w:sz w:val="22"/>
                <w:szCs w:val="22"/>
              </w:rPr>
              <w:t>10</w:t>
            </w:r>
          </w:p>
        </w:tc>
        <w:tc>
          <w:tcPr>
            <w:tcW w:w="2384" w:type="dxa"/>
            <w:tcBorders>
              <w:top w:val="single" w:sz="4" w:space="0" w:color="auto"/>
              <w:left w:val="single" w:sz="4" w:space="0" w:color="auto"/>
              <w:bottom w:val="single" w:sz="4" w:space="0" w:color="auto"/>
              <w:right w:val="single" w:sz="4" w:space="0" w:color="auto"/>
            </w:tcBorders>
            <w:vAlign w:val="center"/>
          </w:tcPr>
          <w:p w:rsidR="001B4E50" w:rsidRPr="0052270F" w:rsidRDefault="001B4E50" w:rsidP="00901EF1">
            <w:pPr>
              <w:jc w:val="center"/>
              <w:rPr>
                <w:sz w:val="22"/>
                <w:szCs w:val="22"/>
              </w:rPr>
            </w:pPr>
          </w:p>
        </w:tc>
      </w:tr>
    </w:tbl>
    <w:p w:rsidR="00573549" w:rsidRPr="0052270F" w:rsidRDefault="00573549" w:rsidP="00573549">
      <w:pPr>
        <w:jc w:val="both"/>
        <w:rPr>
          <w:sz w:val="27"/>
          <w:szCs w:val="27"/>
        </w:rPr>
      </w:pPr>
    </w:p>
    <w:p w:rsidR="00573549" w:rsidRPr="0052270F" w:rsidRDefault="00107053" w:rsidP="00107053">
      <w:pPr>
        <w:jc w:val="both"/>
        <w:rPr>
          <w:sz w:val="27"/>
          <w:szCs w:val="27"/>
        </w:rPr>
      </w:pPr>
      <w:r w:rsidRPr="0052270F">
        <w:rPr>
          <w:sz w:val="27"/>
          <w:szCs w:val="27"/>
        </w:rPr>
        <w:t xml:space="preserve">Место, условия и срок поставки: г. Москва, Орликов пер., д. 3, корп. А., в течение </w:t>
      </w:r>
      <w:r w:rsidRPr="0052270F">
        <w:rPr>
          <w:sz w:val="27"/>
          <w:szCs w:val="27"/>
        </w:rPr>
        <w:br/>
        <w:t>15 (пятнадцати) рабочих дней с даты заключения государственного контракта.</w:t>
      </w:r>
    </w:p>
    <w:p w:rsidR="00107053" w:rsidRPr="0052270F" w:rsidRDefault="00107053" w:rsidP="00107053">
      <w:pPr>
        <w:jc w:val="both"/>
        <w:rPr>
          <w:sz w:val="27"/>
          <w:szCs w:val="27"/>
        </w:rPr>
      </w:pPr>
    </w:p>
    <w:p w:rsidR="00107053" w:rsidRPr="0052270F" w:rsidRDefault="00107053" w:rsidP="00107053">
      <w:pPr>
        <w:pStyle w:val="aff0"/>
        <w:spacing w:after="240"/>
        <w:jc w:val="both"/>
      </w:pPr>
      <w:r w:rsidRPr="0052270F">
        <w:t>Условия поставки Товара</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639"/>
      </w:tblGrid>
      <w:tr w:rsidR="00107053" w:rsidRPr="0052270F" w:rsidTr="00015F0B">
        <w:tc>
          <w:tcPr>
            <w:tcW w:w="1418"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6638BD">
            <w:r w:rsidRPr="0052270F">
              <w:t>Качество товара</w:t>
            </w:r>
          </w:p>
        </w:tc>
        <w:tc>
          <w:tcPr>
            <w:tcW w:w="9639" w:type="dxa"/>
            <w:tcBorders>
              <w:top w:val="single" w:sz="4" w:space="0" w:color="000000"/>
              <w:left w:val="single" w:sz="4" w:space="0" w:color="000000"/>
              <w:bottom w:val="single" w:sz="4" w:space="0" w:color="000000"/>
              <w:right w:val="single" w:sz="4" w:space="0" w:color="000000"/>
            </w:tcBorders>
            <w:hideMark/>
          </w:tcPr>
          <w:p w:rsidR="002B43A7" w:rsidRPr="0052270F" w:rsidRDefault="002B43A7" w:rsidP="002B43A7">
            <w:pPr>
              <w:jc w:val="both"/>
            </w:pPr>
            <w:r w:rsidRPr="0052270F">
              <w:t>Предлагаемый Товар является свободными от прав третьих лиц и не являются предметом залога, ареста или иного обременения.</w:t>
            </w:r>
          </w:p>
          <w:p w:rsidR="002B43A7" w:rsidRPr="0052270F" w:rsidRDefault="002B43A7" w:rsidP="002B43A7">
            <w:pPr>
              <w:jc w:val="both"/>
            </w:pPr>
            <w:r w:rsidRPr="0052270F">
              <w:t>Товар соответствует по качеству и безопасности действующим стандартам (ГОСТ ISO 9001-2011)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не имеет производственных дефектов, и неисправностей.</w:t>
            </w:r>
          </w:p>
          <w:p w:rsidR="002B43A7" w:rsidRPr="0052270F" w:rsidRDefault="002B43A7" w:rsidP="002B43A7">
            <w:pPr>
              <w:jc w:val="both"/>
            </w:pPr>
            <w:r w:rsidRPr="0052270F">
              <w:t>Товар соответствует требованиям безопасности и электробезопасности по ГОСТ 12.1.019-2017, ГОСТ 12.2.003-91, ГОСТ 12.2.007.0-75, и общим требованиям пожарной безопасности по ГОСТ 12.1.004-91.</w:t>
            </w:r>
          </w:p>
          <w:p w:rsidR="002B43A7" w:rsidRPr="0052270F" w:rsidRDefault="002B43A7" w:rsidP="002B43A7">
            <w:pPr>
              <w:jc w:val="both"/>
            </w:pPr>
            <w:r w:rsidRPr="0052270F">
              <w:t>Товар должен быть оригинального производства, т.е. изготовлен под контролем и с учётом всех стандартов и технологий производителей копировально-множительной техники, используемых Заказчиком (далее – оборудование Заказчика), не влияет негативно на технические характеристики оборудования Заказчика, для использования в котором производится закупка Товара. Товар полностью совместим с оборудованием Заказчика.</w:t>
            </w:r>
          </w:p>
          <w:p w:rsidR="002B43A7" w:rsidRPr="0052270F" w:rsidRDefault="002B43A7" w:rsidP="002B43A7">
            <w:pPr>
              <w:jc w:val="both"/>
            </w:pPr>
            <w:r w:rsidRPr="0052270F">
              <w:t>Предлагаемый к поставке Товар обеспечивает качество печати, заложенной производителем оборудования Заказчика, на котором он будет использоваться. Исполнитель гарантирует отсутствие при печати полос, точек и других дефектов, связанных с текстом напечатанного документа.</w:t>
            </w:r>
          </w:p>
          <w:p w:rsidR="002B43A7" w:rsidRPr="0052270F" w:rsidRDefault="002B43A7" w:rsidP="002B43A7">
            <w:pPr>
              <w:jc w:val="both"/>
            </w:pPr>
            <w:r w:rsidRPr="0052270F">
              <w:t xml:space="preserve">Ресурс предлагаемого к поставке Товара к оборудованию Заказчика соответствует ресурсу, заявленному в технической документации производителем оборудования Заказчика, по стандарту </w:t>
            </w:r>
            <w:r w:rsidRPr="0052270F">
              <w:rPr>
                <w:lang w:val="en-US"/>
              </w:rPr>
              <w:t>ISO</w:t>
            </w:r>
            <w:r w:rsidRPr="0052270F">
              <w:t>/</w:t>
            </w:r>
            <w:r w:rsidRPr="0052270F">
              <w:rPr>
                <w:lang w:val="en-US"/>
              </w:rPr>
              <w:t>IEC</w:t>
            </w:r>
            <w:r w:rsidRPr="0052270F">
              <w:t xml:space="preserve"> 19752. </w:t>
            </w:r>
          </w:p>
          <w:p w:rsidR="002B43A7" w:rsidRPr="0052270F" w:rsidRDefault="002B43A7" w:rsidP="002B43A7">
            <w:pPr>
              <w:jc w:val="both"/>
            </w:pPr>
            <w:r w:rsidRPr="0052270F">
              <w:t>Каждая единица Товара соответствует по качеству, комплектности и весовым характеристикам наполнения техническим условиям изготовителя оборудования Заказчика.</w:t>
            </w:r>
          </w:p>
          <w:p w:rsidR="002B43A7" w:rsidRPr="0052270F" w:rsidRDefault="002B43A7" w:rsidP="002B43A7">
            <w:pPr>
              <w:jc w:val="both"/>
            </w:pPr>
            <w:r w:rsidRPr="0052270F">
              <w:t>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поставляется надлежащего качества, в указанном сторонами количестве и ассортименте. Качество товара соответствует требованиям нормативной документации и государственным стандартам, предусмотренным для данного вида товара. Поставляемый Товар имеет соответствующие документы, подтверждающие его качество, и иную документацию, включающую описание, характеристику Товара и т.д.</w:t>
            </w:r>
          </w:p>
          <w:p w:rsidR="002B43A7" w:rsidRPr="0052270F" w:rsidRDefault="002B43A7" w:rsidP="002B43A7">
            <w:pPr>
              <w:jc w:val="both"/>
            </w:pPr>
            <w:r w:rsidRPr="0052270F">
              <w:t>Товар не имеет потертостей, трещин, царапин, сколов, загрязнений или следов вскрытия. Товар не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2B43A7" w:rsidRPr="0052270F" w:rsidRDefault="002B43A7" w:rsidP="002B43A7">
            <w:pPr>
              <w:jc w:val="both"/>
            </w:pPr>
            <w:r w:rsidRPr="0052270F">
              <w:t>В химический состав тонеров и красок не входят вредные для здоровья примеси;</w:t>
            </w:r>
          </w:p>
          <w:p w:rsidR="002B43A7" w:rsidRPr="0052270F" w:rsidRDefault="002B43A7" w:rsidP="002B43A7">
            <w:pPr>
              <w:jc w:val="both"/>
            </w:pPr>
            <w:r w:rsidRPr="0052270F">
              <w:t>Исключается наличие следов тонера вне емкости его конструктивного хранения;</w:t>
            </w:r>
          </w:p>
          <w:p w:rsidR="002B43A7" w:rsidRPr="0052270F" w:rsidRDefault="002B43A7" w:rsidP="002B43A7">
            <w:pPr>
              <w:jc w:val="both"/>
            </w:pPr>
            <w:r w:rsidRPr="0052270F">
              <w:t>Конструкция Товара обеспечивает совместимость с устройствами, для которых он предназначен;</w:t>
            </w:r>
          </w:p>
          <w:p w:rsidR="002B43A7" w:rsidRPr="0052270F" w:rsidRDefault="002B43A7" w:rsidP="002B43A7">
            <w:pPr>
              <w:jc w:val="both"/>
            </w:pPr>
            <w:r w:rsidRPr="0052270F">
              <w:lastRenderedPageBreak/>
              <w:t>Пластмассовые и металлические детали Товара не имеют трещин, вздутий, вмятин и других дефектов, ухудшающих их внешний вид и препятствующих их нормальному функционированию в гарантийный период;</w:t>
            </w:r>
          </w:p>
          <w:p w:rsidR="002B43A7" w:rsidRPr="0052270F" w:rsidRDefault="002B43A7" w:rsidP="002B43A7">
            <w:pPr>
              <w:jc w:val="both"/>
            </w:pPr>
            <w:r w:rsidRPr="0052270F">
              <w:t>Контакты электрических цепей Товара не деформированы, на их поверхности нет признаков окисления, загрязнения, дефектов покрытия;</w:t>
            </w:r>
          </w:p>
          <w:p w:rsidR="002B43A7" w:rsidRPr="0052270F" w:rsidRDefault="002B43A7" w:rsidP="002B43A7">
            <w:pPr>
              <w:jc w:val="both"/>
            </w:pPr>
            <w:r w:rsidRPr="0052270F">
              <w:t>Подвижные элементы Товара (шторки, заслонки) перемещаются без перекосов и заеданий;</w:t>
            </w:r>
          </w:p>
          <w:p w:rsidR="002B43A7" w:rsidRPr="0052270F" w:rsidRDefault="002B43A7" w:rsidP="002B43A7">
            <w:pPr>
              <w:jc w:val="both"/>
            </w:pPr>
            <w:r w:rsidRPr="0052270F">
              <w:t>При использовании Товара по назначению не создается угрозы для жизни и здоровья работников Заказчика, окружающей среды, а также использование товаров не причиняет вред оборудованию Заказчика;</w:t>
            </w:r>
          </w:p>
          <w:p w:rsidR="002B43A7" w:rsidRPr="0052270F" w:rsidRDefault="002B43A7" w:rsidP="002B43A7">
            <w:pPr>
              <w:jc w:val="both"/>
            </w:pPr>
            <w:r w:rsidRPr="0052270F">
              <w:t>При установке Товара исправное оборудование Заказчика соответствующей марки выдает четко отпечатанный лист, без посторонних пятен, полос, размазанности, размытости.</w:t>
            </w:r>
          </w:p>
          <w:p w:rsidR="002B43A7" w:rsidRPr="0052270F" w:rsidRDefault="002B43A7" w:rsidP="002B43A7">
            <w:pPr>
              <w:jc w:val="both"/>
            </w:pPr>
            <w:r w:rsidRPr="0052270F">
              <w:t>Товар свободно поставляется в Российскую Федерацию.</w:t>
            </w:r>
          </w:p>
          <w:p w:rsidR="002B43A7" w:rsidRPr="0052270F" w:rsidRDefault="002B43A7" w:rsidP="002B43A7">
            <w:pPr>
              <w:jc w:val="both"/>
            </w:pPr>
            <w:r w:rsidRPr="0052270F">
              <w:t>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2B43A7" w:rsidRPr="0052270F" w:rsidRDefault="002B43A7" w:rsidP="002B43A7">
            <w:pPr>
              <w:jc w:val="both"/>
            </w:pPr>
            <w:r w:rsidRPr="0052270F">
              <w:t>В соответствии с технической документацией от производителей оборудования Заказчика, Товар для оборудования Заказчика является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2B43A7" w:rsidRPr="0052270F" w:rsidRDefault="002B43A7" w:rsidP="002B43A7">
            <w:pPr>
              <w:jc w:val="both"/>
            </w:pPr>
            <w:r w:rsidRPr="0052270F">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107053" w:rsidRPr="0052270F" w:rsidRDefault="002B43A7" w:rsidP="00B878E1">
            <w:pPr>
              <w:jc w:val="both"/>
            </w:pPr>
            <w:r w:rsidRPr="0052270F">
              <w:t>Поставляемый Товар является готовым к эксплуатации.</w:t>
            </w:r>
          </w:p>
        </w:tc>
      </w:tr>
      <w:tr w:rsidR="00107053" w:rsidRPr="0052270F" w:rsidTr="00015F0B">
        <w:tc>
          <w:tcPr>
            <w:tcW w:w="1418"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6638BD">
            <w:r w:rsidRPr="0052270F">
              <w:lastRenderedPageBreak/>
              <w:t>Упаковка и маркировка</w:t>
            </w:r>
          </w:p>
        </w:tc>
        <w:tc>
          <w:tcPr>
            <w:tcW w:w="9639"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B878E1">
            <w:pPr>
              <w:jc w:val="both"/>
            </w:pPr>
            <w:r w:rsidRPr="0052270F">
              <w:t>Товар поставляется в таре и в ненарушенной упаковке, соответствующей государственным стандартам, техническим условиям, другой нормативно-технической документации. Упаковка Товара является фирменной, с защитной голограммой (не поврежденной), сухой, чистой, без видимых повреждений и обеспечивает сохранность Товара при транспортировке и хранении, содержит вкладыши на русском языке. На упаковке указана дата изготовления, если это предусмотрено производителем, нанесенная промышленным способом.</w:t>
            </w:r>
          </w:p>
          <w:p w:rsidR="00107053" w:rsidRPr="0052270F" w:rsidRDefault="00107053" w:rsidP="00B878E1">
            <w:pPr>
              <w:jc w:val="both"/>
            </w:pPr>
            <w:r w:rsidRPr="0052270F">
              <w:t xml:space="preserve">Товар внутри упакован в неповрежденную упаковку, предохраняющую его от повреждения и от воздействия влаги, </w:t>
            </w:r>
            <w:proofErr w:type="spellStart"/>
            <w:r w:rsidRPr="0052270F">
              <w:t>загерметезирован</w:t>
            </w:r>
            <w:proofErr w:type="spellEnd"/>
            <w:r w:rsidRPr="0052270F">
              <w:t xml:space="preserve"> способом, исключающим самопроизвольное высыпание тонера, если это предусмотрено его конструкцией. </w:t>
            </w:r>
            <w:proofErr w:type="spellStart"/>
            <w:r w:rsidRPr="0052270F">
              <w:t>Герметезирующая</w:t>
            </w:r>
            <w:proofErr w:type="spellEnd"/>
            <w:r w:rsidRPr="0052270F">
              <w:t xml:space="preserve"> лента, при ее наличии, легко удаляется перед вводом Товара в эксплуатацию. При удалении ленты не происходит высыпание тонера из места ее выхода.</w:t>
            </w:r>
          </w:p>
          <w:p w:rsidR="00107053" w:rsidRPr="0052270F" w:rsidRDefault="00107053" w:rsidP="00B878E1">
            <w:pPr>
              <w:jc w:val="both"/>
            </w:pPr>
            <w:r w:rsidRPr="0052270F">
              <w:t>На корпусе Товара присутствует маркировка производителя с указанием необходимой идентифицирующей информации, в том числе, заводской номер (при наличии). На этикетках и поверхностях Товара не должно быть посторонних надписей и пометок, а также посторонних этикеток. На упаковке не должно быть обозначений, что Товар содержит повторно используемые или восстановленные детали.</w:t>
            </w:r>
          </w:p>
          <w:p w:rsidR="00107053" w:rsidRPr="0052270F" w:rsidRDefault="00107053" w:rsidP="00B878E1">
            <w:pPr>
              <w:jc w:val="both"/>
            </w:pPr>
            <w:r w:rsidRPr="0052270F">
              <w:t xml:space="preserve">Упаковка не содержит вскрытий, вмятин, порезов. Предусмотренный способ вскрытия упаковки Товара должен защищать от повторного использования.  </w:t>
            </w:r>
          </w:p>
          <w:p w:rsidR="00107053" w:rsidRPr="0052270F" w:rsidRDefault="00107053" w:rsidP="00B878E1">
            <w:pPr>
              <w:jc w:val="both"/>
            </w:pPr>
            <w:r w:rsidRPr="0052270F">
              <w:t>Упаковка и маркировка Товара содержит все признаки оригинальности, установленные производителями оборудования Заказчика:</w:t>
            </w:r>
          </w:p>
          <w:p w:rsidR="00107053" w:rsidRPr="0052270F" w:rsidRDefault="00107053" w:rsidP="00B878E1">
            <w:pPr>
              <w:jc w:val="both"/>
            </w:pPr>
            <w:r w:rsidRPr="0052270F">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52270F">
              <w:t>термополоса</w:t>
            </w:r>
            <w:proofErr w:type="spellEnd"/>
            <w:r w:rsidRPr="0052270F">
              <w:t xml:space="preserve"> и т.п.);</w:t>
            </w:r>
          </w:p>
          <w:p w:rsidR="00107053" w:rsidRPr="0052270F" w:rsidRDefault="00107053" w:rsidP="00B878E1">
            <w:pPr>
              <w:jc w:val="both"/>
            </w:pPr>
            <w:r w:rsidRPr="0052270F">
              <w:t>- номера партий на упаковке и Товаре совпадают;</w:t>
            </w:r>
          </w:p>
          <w:p w:rsidR="00107053" w:rsidRPr="0052270F" w:rsidRDefault="00107053" w:rsidP="00B878E1">
            <w:pPr>
              <w:jc w:val="both"/>
            </w:pPr>
            <w:r w:rsidRPr="0052270F">
              <w:t>- чека с запорной лентой составляют одно целое с боковиной Товара и имеют одну консистенцию пластика с общим корпусом Товара;</w:t>
            </w:r>
          </w:p>
          <w:p w:rsidR="00107053" w:rsidRPr="0052270F" w:rsidRDefault="00107053" w:rsidP="00B878E1">
            <w:pPr>
              <w:jc w:val="both"/>
            </w:pPr>
            <w:r w:rsidRPr="0052270F">
              <w:lastRenderedPageBreak/>
              <w:t>- корпус Товара не имеет потертостей, царапин, сколов и следов вскрытия.</w:t>
            </w:r>
          </w:p>
          <w:p w:rsidR="00107053" w:rsidRPr="0052270F" w:rsidRDefault="00107053" w:rsidP="00B878E1">
            <w:pPr>
              <w:jc w:val="both"/>
            </w:pPr>
            <w:r w:rsidRPr="0052270F">
              <w:t>На упаковке нанесена следующая информация:</w:t>
            </w:r>
          </w:p>
          <w:p w:rsidR="00107053" w:rsidRPr="0052270F" w:rsidRDefault="00107053" w:rsidP="00B878E1">
            <w:pPr>
              <w:jc w:val="both"/>
            </w:pPr>
            <w:r w:rsidRPr="0052270F">
              <w:t>- тип Товара и его совместимость с оборудованием Заказчика;</w:t>
            </w:r>
          </w:p>
          <w:p w:rsidR="00107053" w:rsidRPr="0052270F" w:rsidRDefault="00107053" w:rsidP="00B878E1">
            <w:pPr>
              <w:jc w:val="both"/>
            </w:pPr>
            <w:r w:rsidRPr="0052270F">
              <w:t>- информация о производителе;</w:t>
            </w:r>
          </w:p>
          <w:p w:rsidR="00107053" w:rsidRPr="0052270F" w:rsidRDefault="00107053" w:rsidP="00B878E1">
            <w:pPr>
              <w:jc w:val="both"/>
            </w:pPr>
            <w:r w:rsidRPr="0052270F">
              <w:t>- гарантийный срок хранения до ввода Товара в эксплуатацию (если установлен производителем);</w:t>
            </w:r>
          </w:p>
          <w:p w:rsidR="00107053" w:rsidRPr="0052270F" w:rsidRDefault="00107053" w:rsidP="00B878E1">
            <w:pPr>
              <w:jc w:val="both"/>
            </w:pPr>
            <w:r w:rsidRPr="0052270F">
              <w:t>- манипуляционные знаки по ГОСТ 14192-96, раздел 4;</w:t>
            </w:r>
          </w:p>
          <w:p w:rsidR="00107053" w:rsidRPr="0052270F" w:rsidRDefault="00107053" w:rsidP="00B878E1">
            <w:pPr>
              <w:jc w:val="both"/>
            </w:pPr>
            <w:r w:rsidRPr="0052270F">
              <w:t>- иная информация, которую производитель сочтет необходимым разместить.</w:t>
            </w:r>
          </w:p>
          <w:p w:rsidR="00107053" w:rsidRPr="0052270F" w:rsidRDefault="00107053" w:rsidP="00B878E1">
            <w:pPr>
              <w:jc w:val="both"/>
            </w:pPr>
            <w:r w:rsidRPr="0052270F">
              <w:t>Внутри упаковки приложены инструкции по использованию, а также другая сопроводительная документация, которая включает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 Сопроводительная документация не противоречит действующему законодательству Российской Федерации.</w:t>
            </w:r>
          </w:p>
        </w:tc>
      </w:tr>
      <w:tr w:rsidR="00107053" w:rsidRPr="0052270F" w:rsidTr="00015F0B">
        <w:tc>
          <w:tcPr>
            <w:tcW w:w="1418"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6638BD">
            <w:r w:rsidRPr="0052270F">
              <w:lastRenderedPageBreak/>
              <w:t>Безопасность</w:t>
            </w:r>
          </w:p>
        </w:tc>
        <w:tc>
          <w:tcPr>
            <w:tcW w:w="9639"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B878E1">
            <w:pPr>
              <w:jc w:val="both"/>
            </w:pPr>
            <w:r w:rsidRPr="0052270F">
              <w:t xml:space="preserve">Безопасность Товара – это безопасность товара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 </w:t>
            </w:r>
          </w:p>
          <w:p w:rsidR="00107053" w:rsidRPr="0052270F" w:rsidRDefault="00107053" w:rsidP="00B878E1">
            <w:pPr>
              <w:jc w:val="both"/>
            </w:pPr>
            <w:r w:rsidRPr="0052270F">
              <w:t>Товар безопасен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07053" w:rsidRPr="0052270F" w:rsidRDefault="00107053" w:rsidP="00B878E1">
            <w:pPr>
              <w:jc w:val="both"/>
            </w:pPr>
            <w:r w:rsidRPr="0052270F">
              <w:t xml:space="preserve">Товар при хранении и использовании не выделяет вредных веществ. </w:t>
            </w:r>
          </w:p>
          <w:p w:rsidR="00107053" w:rsidRPr="0052270F" w:rsidRDefault="00107053" w:rsidP="00B878E1">
            <w:pPr>
              <w:jc w:val="both"/>
            </w:pPr>
            <w:r w:rsidRPr="0052270F">
              <w:t>Поставляемый Товар имеет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p w:rsidR="00107053" w:rsidRPr="0052270F" w:rsidRDefault="00107053" w:rsidP="00B878E1">
            <w:pPr>
              <w:jc w:val="both"/>
            </w:pPr>
            <w:r w:rsidRPr="0052270F">
              <w:t>Вместе с поставляемым Товаром Заказчику предоставляются надлежащим образом заверенные сертификаты соответствия, в случае обязательной сертификации поставляемого Товара в соответствии с законодательством Российской Федерации.</w:t>
            </w:r>
          </w:p>
          <w:p w:rsidR="00107053" w:rsidRPr="0052270F" w:rsidRDefault="00107053" w:rsidP="00B878E1">
            <w:pPr>
              <w:jc w:val="both"/>
            </w:pPr>
            <w:r w:rsidRPr="0052270F">
              <w:t>Использование Товара для оборудования Заказчика не нарушает действий сертификатов безопасности (для жизни и здоровья человека) и электромагнитной совместимости, выданных на данное оборудование, и не превышает риск развития аллергических реакций и хронических заболеваний выше норм, установленных для данного оборудования.</w:t>
            </w:r>
          </w:p>
        </w:tc>
      </w:tr>
      <w:tr w:rsidR="00107053" w:rsidRPr="0052270F" w:rsidTr="00015F0B">
        <w:tc>
          <w:tcPr>
            <w:tcW w:w="1418"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6638BD">
            <w:r w:rsidRPr="0052270F">
              <w:t>Условия отгрузки</w:t>
            </w:r>
          </w:p>
        </w:tc>
        <w:tc>
          <w:tcPr>
            <w:tcW w:w="9639"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B878E1">
            <w:pPr>
              <w:jc w:val="both"/>
            </w:pPr>
            <w:r w:rsidRPr="0052270F">
              <w:t xml:space="preserve">Погрузо-разгрузочные работы выполняются Поставщиком в соответствии с рекомендациями завода-производителя. Поставщик произведет разгрузку поставляемых Товара и подъем на этаж, собственными силами по предварительному согласованию с Заказчиком и доставку в указанные Заказчиком помещения по адресу Заказчика. Поставщик гарантирует соблюдение сотрудниками трудовой дисциплины, техники безопасности, правил пожарной безопасности, трудового распорядка. </w:t>
            </w:r>
          </w:p>
          <w:p w:rsidR="00107053" w:rsidRPr="0052270F" w:rsidRDefault="00107053" w:rsidP="00B878E1">
            <w:pPr>
              <w:jc w:val="both"/>
            </w:pPr>
            <w:r w:rsidRPr="0052270F">
              <w:t>Отгрузка (поставка) Товара осуществляется силами и средствами Поставщика и включает в себя:</w:t>
            </w:r>
          </w:p>
          <w:p w:rsidR="00107053" w:rsidRPr="0052270F" w:rsidRDefault="00107053" w:rsidP="00B878E1">
            <w:pPr>
              <w:jc w:val="both"/>
            </w:pPr>
            <w:r w:rsidRPr="0052270F">
              <w:t>- проверку комплектности и номенклатуры поставленного Товара на соответствие спецификации контракта и товарным накладным;</w:t>
            </w:r>
          </w:p>
          <w:p w:rsidR="00107053" w:rsidRPr="0052270F" w:rsidRDefault="00107053" w:rsidP="00B878E1">
            <w:pPr>
              <w:jc w:val="both"/>
            </w:pPr>
            <w:r w:rsidRPr="0052270F">
              <w:t xml:space="preserve">- проверку соответствия поставленного Товара требованиям, указанным в техническом задании контракта. </w:t>
            </w:r>
          </w:p>
          <w:p w:rsidR="00107053" w:rsidRPr="0052270F" w:rsidRDefault="00107053" w:rsidP="00B878E1">
            <w:pPr>
              <w:jc w:val="both"/>
            </w:pPr>
            <w:r w:rsidRPr="0052270F">
              <w:t>Некачественный и некомплектный Товар считается не поставленным.</w:t>
            </w:r>
          </w:p>
        </w:tc>
      </w:tr>
      <w:tr w:rsidR="00107053" w:rsidRPr="001A53E4" w:rsidTr="00015F0B">
        <w:tc>
          <w:tcPr>
            <w:tcW w:w="1418"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6638BD">
            <w:r w:rsidRPr="0052270F">
              <w:t>Гарантии</w:t>
            </w:r>
          </w:p>
        </w:tc>
        <w:tc>
          <w:tcPr>
            <w:tcW w:w="9639" w:type="dxa"/>
            <w:tcBorders>
              <w:top w:val="single" w:sz="4" w:space="0" w:color="000000"/>
              <w:left w:val="single" w:sz="4" w:space="0" w:color="000000"/>
              <w:bottom w:val="single" w:sz="4" w:space="0" w:color="000000"/>
              <w:right w:val="single" w:sz="4" w:space="0" w:color="000000"/>
            </w:tcBorders>
            <w:hideMark/>
          </w:tcPr>
          <w:p w:rsidR="00107053" w:rsidRPr="0052270F" w:rsidRDefault="00107053" w:rsidP="00B878E1">
            <w:pPr>
              <w:jc w:val="both"/>
            </w:pPr>
            <w:r w:rsidRPr="0052270F">
              <w:t>Гарантийный срок хранения Товара в заводской упаковке в пределах ресурса, установленного производителем. Гарантийный срок устанавливается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p>
          <w:p w:rsidR="00107053" w:rsidRPr="0052270F" w:rsidRDefault="00107053" w:rsidP="00B878E1">
            <w:pPr>
              <w:jc w:val="both"/>
            </w:pPr>
            <w:r w:rsidRPr="0052270F">
              <w:t>Устанавливается следующий гарантийный срок на Товар:</w:t>
            </w:r>
          </w:p>
          <w:p w:rsidR="00107053" w:rsidRPr="0052270F" w:rsidRDefault="00107053" w:rsidP="00B878E1">
            <w:pPr>
              <w:jc w:val="both"/>
            </w:pPr>
            <w:r w:rsidRPr="0052270F">
              <w:t>-</w:t>
            </w:r>
            <w:r w:rsidR="00B878E1" w:rsidRPr="0052270F">
              <w:t xml:space="preserve"> </w:t>
            </w:r>
            <w:r w:rsidRPr="0052270F">
              <w:t>12 месяцев с даты подписания Заказчиком Акта о приемке Товара (либо в пределах ресурса).</w:t>
            </w:r>
          </w:p>
          <w:p w:rsidR="00107053" w:rsidRPr="0052270F" w:rsidRDefault="00107053" w:rsidP="00B878E1">
            <w:pPr>
              <w:jc w:val="both"/>
            </w:pPr>
            <w:r w:rsidRPr="0052270F">
              <w:lastRenderedPageBreak/>
              <w:t>Гарантийные обязательства на Товар сохраняются в случае прекращения действия Государственного контракта.</w:t>
            </w:r>
          </w:p>
          <w:p w:rsidR="00107053" w:rsidRPr="0052270F" w:rsidRDefault="00107053" w:rsidP="00B878E1">
            <w:pPr>
              <w:jc w:val="both"/>
            </w:pPr>
            <w:r w:rsidRPr="0052270F">
              <w:t xml:space="preserve">На поставляемый Товар Поставщик дает гарантию качества в соответствии с нормативными документами на данный вид товара. Объем гарантии качества составляет 100%. </w:t>
            </w:r>
          </w:p>
          <w:p w:rsidR="00107053" w:rsidRPr="0052270F" w:rsidRDefault="00107053" w:rsidP="00B878E1">
            <w:pPr>
              <w:jc w:val="both"/>
            </w:pPr>
            <w:r w:rsidRPr="0052270F">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07053" w:rsidRPr="0052270F" w:rsidRDefault="00107053" w:rsidP="00B878E1">
            <w:pPr>
              <w:jc w:val="both"/>
            </w:pPr>
            <w:r w:rsidRPr="0052270F">
              <w:t>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Заказчиком сроки. Гарантийный срок в этом случае продлевается соответственно на период устранения дефектов.</w:t>
            </w:r>
          </w:p>
          <w:p w:rsidR="00107053" w:rsidRPr="001A53E4" w:rsidRDefault="00107053" w:rsidP="00B878E1">
            <w:pPr>
              <w:jc w:val="both"/>
            </w:pPr>
            <w:r w:rsidRPr="0052270F">
              <w:t>Гарантийные обязательства включают 100 % безвозмездную замену Товара, имеющего производственные дефекты, а также бесплатную доставку заменяемого Товара до места нахождения Заказчика.</w:t>
            </w:r>
          </w:p>
        </w:tc>
      </w:tr>
    </w:tbl>
    <w:p w:rsidR="00107053" w:rsidRPr="000C40D2" w:rsidRDefault="00107053" w:rsidP="00107053">
      <w:pPr>
        <w:pStyle w:val="aff0"/>
        <w:spacing w:after="240"/>
        <w:jc w:val="both"/>
        <w:rPr>
          <w:b w:val="0"/>
          <w:bCs/>
          <w:sz w:val="28"/>
          <w:szCs w:val="28"/>
          <w:lang w:eastAsia="en-US"/>
        </w:rPr>
      </w:pPr>
    </w:p>
    <w:p w:rsidR="004E0584" w:rsidRDefault="004E0584" w:rsidP="004E0584">
      <w:pPr>
        <w:ind w:right="141" w:firstLine="709"/>
        <w:jc w:val="both"/>
      </w:pPr>
    </w:p>
    <w:p w:rsidR="00FD4C9D" w:rsidRDefault="00FD4C9D" w:rsidP="004E0584">
      <w:pPr>
        <w:ind w:right="141" w:firstLine="709"/>
        <w:jc w:val="both"/>
      </w:pPr>
    </w:p>
    <w:p w:rsidR="00FD4C9D" w:rsidRDefault="00FD4C9D" w:rsidP="004E0584">
      <w:pPr>
        <w:ind w:right="141" w:firstLine="709"/>
        <w:jc w:val="both"/>
      </w:pPr>
    </w:p>
    <w:p w:rsidR="00FD4C9D" w:rsidRDefault="00FD4C9D"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573549" w:rsidRDefault="00573549" w:rsidP="004E0584">
      <w:pPr>
        <w:ind w:right="141" w:firstLine="709"/>
        <w:jc w:val="both"/>
      </w:pPr>
    </w:p>
    <w:p w:rsidR="00B878E1" w:rsidRDefault="00B878E1" w:rsidP="004E0584">
      <w:pPr>
        <w:ind w:right="141" w:firstLine="709"/>
        <w:jc w:val="both"/>
      </w:pPr>
    </w:p>
    <w:p w:rsidR="00B878E1" w:rsidRDefault="00B878E1" w:rsidP="004E0584">
      <w:pPr>
        <w:ind w:right="141" w:firstLine="709"/>
        <w:jc w:val="both"/>
      </w:pPr>
    </w:p>
    <w:p w:rsidR="00B878E1" w:rsidRDefault="00B878E1" w:rsidP="004E0584">
      <w:pPr>
        <w:ind w:right="141" w:firstLine="709"/>
        <w:jc w:val="both"/>
      </w:pPr>
    </w:p>
    <w:p w:rsidR="00B878E1" w:rsidRDefault="00B878E1" w:rsidP="004E0584">
      <w:pPr>
        <w:ind w:right="141" w:firstLine="709"/>
        <w:jc w:val="both"/>
      </w:pPr>
    </w:p>
    <w:p w:rsidR="00B878E1" w:rsidRDefault="00B878E1" w:rsidP="004E0584">
      <w:pPr>
        <w:ind w:right="141" w:firstLine="709"/>
        <w:jc w:val="both"/>
      </w:pPr>
    </w:p>
    <w:p w:rsidR="00573549" w:rsidRDefault="00573549" w:rsidP="004E0584">
      <w:pPr>
        <w:ind w:right="141" w:firstLine="709"/>
        <w:jc w:val="both"/>
      </w:pPr>
    </w:p>
    <w:p w:rsidR="00015F0B" w:rsidRDefault="00015F0B" w:rsidP="004E0584">
      <w:pPr>
        <w:ind w:right="141" w:firstLine="709"/>
        <w:jc w:val="both"/>
      </w:pPr>
    </w:p>
    <w:p w:rsidR="00015F0B" w:rsidRDefault="00015F0B" w:rsidP="004E0584">
      <w:pPr>
        <w:ind w:right="141" w:firstLine="709"/>
        <w:jc w:val="both"/>
      </w:pPr>
    </w:p>
    <w:sectPr w:rsidR="00015F0B" w:rsidSect="00C71579">
      <w:headerReference w:type="default" r:id="rId14"/>
      <w:footerReference w:type="even" r:id="rId15"/>
      <w:headerReference w:type="first" r:id="rId16"/>
      <w:pgSz w:w="11906" w:h="16838" w:code="9"/>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03" w:rsidRDefault="002D1303">
      <w:r>
        <w:separator/>
      </w:r>
    </w:p>
  </w:endnote>
  <w:endnote w:type="continuationSeparator" w:id="0">
    <w:p w:rsidR="002D1303" w:rsidRDefault="002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03" w:rsidRDefault="002D1303"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2D1303" w:rsidRDefault="002D1303">
    <w:pPr>
      <w:pStyle w:val="af4"/>
    </w:pPr>
  </w:p>
  <w:p w:rsidR="002D1303" w:rsidRDefault="002D1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03" w:rsidRDefault="002D1303">
      <w:r>
        <w:separator/>
      </w:r>
    </w:p>
  </w:footnote>
  <w:footnote w:type="continuationSeparator" w:id="0">
    <w:p w:rsidR="002D1303" w:rsidRDefault="002D1303">
      <w:r>
        <w:continuationSeparator/>
      </w:r>
    </w:p>
  </w:footnote>
  <w:footnote w:id="1">
    <w:p w:rsidR="002D1303" w:rsidRDefault="002D1303" w:rsidP="006D0B0C">
      <w:pPr>
        <w:pStyle w:val="affffa"/>
      </w:pPr>
      <w:r>
        <w:rPr>
          <w:rStyle w:val="afffff3"/>
        </w:rPr>
        <w:footnoteRef/>
      </w:r>
      <w:r>
        <w:t xml:space="preserve"> Не допускается поставка эквивалента товара в соответствии п. 1 ч. 1 ст. 33 </w:t>
      </w:r>
      <w:r w:rsidRPr="00B55087">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2D1303" w:rsidRPr="006638BD" w:rsidRDefault="002D1303">
        <w:pPr>
          <w:pStyle w:val="af2"/>
          <w:jc w:val="center"/>
          <w:rPr>
            <w:sz w:val="20"/>
            <w:szCs w:val="20"/>
          </w:rPr>
        </w:pPr>
        <w:r w:rsidRPr="006638BD">
          <w:rPr>
            <w:sz w:val="20"/>
            <w:szCs w:val="20"/>
          </w:rPr>
          <w:fldChar w:fldCharType="begin"/>
        </w:r>
        <w:r w:rsidRPr="006638BD">
          <w:rPr>
            <w:sz w:val="20"/>
            <w:szCs w:val="20"/>
          </w:rPr>
          <w:instrText>PAGE   \* MERGEFORMAT</w:instrText>
        </w:r>
        <w:r w:rsidRPr="006638BD">
          <w:rPr>
            <w:sz w:val="20"/>
            <w:szCs w:val="20"/>
          </w:rPr>
          <w:fldChar w:fldCharType="separate"/>
        </w:r>
        <w:r w:rsidR="00B047E8">
          <w:rPr>
            <w:noProof/>
            <w:sz w:val="20"/>
            <w:szCs w:val="20"/>
          </w:rPr>
          <w:t>10</w:t>
        </w:r>
        <w:r w:rsidRPr="006638BD">
          <w:rPr>
            <w:sz w:val="20"/>
            <w:szCs w:val="20"/>
          </w:rPr>
          <w:fldChar w:fldCharType="end"/>
        </w:r>
      </w:p>
    </w:sdtContent>
  </w:sdt>
  <w:p w:rsidR="002D1303" w:rsidRDefault="002D130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03" w:rsidRDefault="002D1303" w:rsidP="00BF281B">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4F4E8D"/>
    <w:multiLevelType w:val="multilevel"/>
    <w:tmpl w:val="F5960F3E"/>
    <w:lvl w:ilvl="0">
      <w:start w:val="1"/>
      <w:numFmt w:val="decimal"/>
      <w:lvlText w:val="%1."/>
      <w:lvlJc w:val="left"/>
      <w:pPr>
        <w:ind w:left="360" w:hanging="360"/>
      </w:pPr>
      <w:rPr>
        <w:rFonts w:cs="Times New Roman"/>
      </w:rPr>
    </w:lvl>
    <w:lvl w:ilvl="1">
      <w:start w:val="1"/>
      <w:numFmt w:val="decimal"/>
      <w:pStyle w:val="a3"/>
      <w:lvlText w:val="%1.%2."/>
      <w:lvlJc w:val="left"/>
      <w:pPr>
        <w:ind w:left="432" w:hanging="432"/>
      </w:pPr>
      <w:rPr>
        <w:rFonts w:cs="Times New Roman"/>
        <w:b w:val="0"/>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75E2E41"/>
    <w:multiLevelType w:val="hybridMultilevel"/>
    <w:tmpl w:val="74B2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5E4DD5"/>
    <w:multiLevelType w:val="hybridMultilevel"/>
    <w:tmpl w:val="36608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19"/>
  </w:num>
  <w:num w:numId="14">
    <w:abstractNumId w:val="46"/>
  </w:num>
  <w:num w:numId="15">
    <w:abstractNumId w:val="60"/>
  </w:num>
  <w:num w:numId="16">
    <w:abstractNumId w:val="36"/>
  </w:num>
  <w:num w:numId="17">
    <w:abstractNumId w:val="11"/>
  </w:num>
  <w:num w:numId="18">
    <w:abstractNumId w:val="70"/>
  </w:num>
  <w:num w:numId="19">
    <w:abstractNumId w:val="23"/>
  </w:num>
  <w:num w:numId="20">
    <w:abstractNumId w:val="16"/>
  </w:num>
  <w:num w:numId="21">
    <w:abstractNumId w:val="44"/>
  </w:num>
  <w:num w:numId="22">
    <w:abstractNumId w:val="17"/>
  </w:num>
  <w:num w:numId="23">
    <w:abstractNumId w:val="15"/>
  </w:num>
  <w:num w:numId="24">
    <w:abstractNumId w:val="24"/>
  </w:num>
  <w:num w:numId="25">
    <w:abstractNumId w:val="68"/>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8"/>
    <w:lvlOverride w:ilvl="0">
      <w:startOverride w:val="1"/>
    </w:lvlOverride>
  </w:num>
  <w:num w:numId="41">
    <w:abstractNumId w:val="22"/>
  </w:num>
  <w:num w:numId="42">
    <w:abstractNumId w:val="20"/>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4"/>
  </w:num>
  <w:num w:numId="50">
    <w:abstractNumId w:val="8"/>
  </w:num>
  <w:num w:numId="51">
    <w:abstractNumId w:val="40"/>
  </w:num>
  <w:num w:numId="52">
    <w:abstractNumId w:val="39"/>
  </w:num>
  <w:num w:numId="53">
    <w:abstractNumId w:val="59"/>
  </w:num>
  <w:num w:numId="54">
    <w:abstractNumId w:val="48"/>
  </w:num>
  <w:num w:numId="55">
    <w:abstractNumId w:val="21"/>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3"/>
  </w:num>
  <w:num w:numId="63">
    <w:abstractNumId w:val="63"/>
  </w:num>
  <w:num w:numId="64">
    <w:abstractNumId w:val="31"/>
  </w:num>
  <w:num w:numId="65">
    <w:abstractNumId w:val="42"/>
  </w:num>
  <w:num w:numId="66">
    <w:abstractNumId w:val="27"/>
  </w:num>
  <w:num w:numId="67">
    <w:abstractNumId w:val="18"/>
  </w:num>
  <w:num w:numId="68">
    <w:abstractNumId w:val="67"/>
  </w:num>
  <w:num w:numId="69">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10B"/>
    <w:rsid w:val="00003E20"/>
    <w:rsid w:val="0000459C"/>
    <w:rsid w:val="0000529E"/>
    <w:rsid w:val="000053FD"/>
    <w:rsid w:val="00005477"/>
    <w:rsid w:val="00006DA9"/>
    <w:rsid w:val="00006E51"/>
    <w:rsid w:val="00006EB3"/>
    <w:rsid w:val="00010917"/>
    <w:rsid w:val="00011520"/>
    <w:rsid w:val="0001155F"/>
    <w:rsid w:val="0001178A"/>
    <w:rsid w:val="00011C15"/>
    <w:rsid w:val="00011F94"/>
    <w:rsid w:val="00011FF5"/>
    <w:rsid w:val="00012414"/>
    <w:rsid w:val="00012A5D"/>
    <w:rsid w:val="00013B60"/>
    <w:rsid w:val="00013BF6"/>
    <w:rsid w:val="00013F17"/>
    <w:rsid w:val="0001403D"/>
    <w:rsid w:val="00014CB1"/>
    <w:rsid w:val="00014DCA"/>
    <w:rsid w:val="00015211"/>
    <w:rsid w:val="00015347"/>
    <w:rsid w:val="00015C08"/>
    <w:rsid w:val="00015F0B"/>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302"/>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43"/>
    <w:rsid w:val="000414C5"/>
    <w:rsid w:val="0004159D"/>
    <w:rsid w:val="0004186D"/>
    <w:rsid w:val="00041A55"/>
    <w:rsid w:val="00041B80"/>
    <w:rsid w:val="00041C62"/>
    <w:rsid w:val="00041DF4"/>
    <w:rsid w:val="00042702"/>
    <w:rsid w:val="00042766"/>
    <w:rsid w:val="000429FC"/>
    <w:rsid w:val="00042BB5"/>
    <w:rsid w:val="00043383"/>
    <w:rsid w:val="00043434"/>
    <w:rsid w:val="00043531"/>
    <w:rsid w:val="00043630"/>
    <w:rsid w:val="000438DC"/>
    <w:rsid w:val="0004466F"/>
    <w:rsid w:val="00044C83"/>
    <w:rsid w:val="00044E14"/>
    <w:rsid w:val="0004568F"/>
    <w:rsid w:val="00045861"/>
    <w:rsid w:val="000458FD"/>
    <w:rsid w:val="00046115"/>
    <w:rsid w:val="000470DA"/>
    <w:rsid w:val="00050689"/>
    <w:rsid w:val="00050B82"/>
    <w:rsid w:val="00050E20"/>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DD6"/>
    <w:rsid w:val="0008167A"/>
    <w:rsid w:val="00081BBF"/>
    <w:rsid w:val="00081D10"/>
    <w:rsid w:val="00082886"/>
    <w:rsid w:val="00082D5F"/>
    <w:rsid w:val="000836C3"/>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72"/>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376C"/>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CEB"/>
    <w:rsid w:val="000F6112"/>
    <w:rsid w:val="000F6629"/>
    <w:rsid w:val="000F6AEA"/>
    <w:rsid w:val="000F6B8C"/>
    <w:rsid w:val="000F6BAC"/>
    <w:rsid w:val="0010009F"/>
    <w:rsid w:val="00101155"/>
    <w:rsid w:val="001019CA"/>
    <w:rsid w:val="00101D41"/>
    <w:rsid w:val="00102209"/>
    <w:rsid w:val="001022D9"/>
    <w:rsid w:val="00102962"/>
    <w:rsid w:val="001029D1"/>
    <w:rsid w:val="00102AA6"/>
    <w:rsid w:val="00102AC3"/>
    <w:rsid w:val="00103546"/>
    <w:rsid w:val="00103925"/>
    <w:rsid w:val="00103F44"/>
    <w:rsid w:val="00103F62"/>
    <w:rsid w:val="001040FC"/>
    <w:rsid w:val="00105873"/>
    <w:rsid w:val="00105B2E"/>
    <w:rsid w:val="00105C4C"/>
    <w:rsid w:val="00105E43"/>
    <w:rsid w:val="00105E77"/>
    <w:rsid w:val="00105EFE"/>
    <w:rsid w:val="0010619E"/>
    <w:rsid w:val="001067F4"/>
    <w:rsid w:val="00106EE9"/>
    <w:rsid w:val="00107053"/>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25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49DE"/>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F"/>
    <w:rsid w:val="0018121D"/>
    <w:rsid w:val="00181BF5"/>
    <w:rsid w:val="00181D5E"/>
    <w:rsid w:val="0018211F"/>
    <w:rsid w:val="00182D22"/>
    <w:rsid w:val="00183152"/>
    <w:rsid w:val="00183FDB"/>
    <w:rsid w:val="00184307"/>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7FF"/>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5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4F3"/>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18F"/>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CD"/>
    <w:rsid w:val="0022430B"/>
    <w:rsid w:val="0022441A"/>
    <w:rsid w:val="002248E0"/>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97CDB"/>
    <w:rsid w:val="002A123F"/>
    <w:rsid w:val="002A1F28"/>
    <w:rsid w:val="002A2196"/>
    <w:rsid w:val="002A338E"/>
    <w:rsid w:val="002A352F"/>
    <w:rsid w:val="002A35A2"/>
    <w:rsid w:val="002A3717"/>
    <w:rsid w:val="002A7227"/>
    <w:rsid w:val="002B0344"/>
    <w:rsid w:val="002B09CE"/>
    <w:rsid w:val="002B0B2E"/>
    <w:rsid w:val="002B0FB8"/>
    <w:rsid w:val="002B1335"/>
    <w:rsid w:val="002B15F5"/>
    <w:rsid w:val="002B1B7E"/>
    <w:rsid w:val="002B200A"/>
    <w:rsid w:val="002B22FC"/>
    <w:rsid w:val="002B2A11"/>
    <w:rsid w:val="002B3108"/>
    <w:rsid w:val="002B31BD"/>
    <w:rsid w:val="002B373C"/>
    <w:rsid w:val="002B3746"/>
    <w:rsid w:val="002B43A7"/>
    <w:rsid w:val="002B479F"/>
    <w:rsid w:val="002B4ACA"/>
    <w:rsid w:val="002B4EFC"/>
    <w:rsid w:val="002B4FEC"/>
    <w:rsid w:val="002B5890"/>
    <w:rsid w:val="002B5F71"/>
    <w:rsid w:val="002B686C"/>
    <w:rsid w:val="002B6D0E"/>
    <w:rsid w:val="002B6EC8"/>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01"/>
    <w:rsid w:val="002D1303"/>
    <w:rsid w:val="002D16EE"/>
    <w:rsid w:val="002D207B"/>
    <w:rsid w:val="002D208C"/>
    <w:rsid w:val="002D220C"/>
    <w:rsid w:val="002D222A"/>
    <w:rsid w:val="002D3203"/>
    <w:rsid w:val="002D325B"/>
    <w:rsid w:val="002D37C7"/>
    <w:rsid w:val="002D3F9E"/>
    <w:rsid w:val="002D43A6"/>
    <w:rsid w:val="002D441B"/>
    <w:rsid w:val="002D48CC"/>
    <w:rsid w:val="002D4ABB"/>
    <w:rsid w:val="002D55FE"/>
    <w:rsid w:val="002D576E"/>
    <w:rsid w:val="002D59AF"/>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BAF"/>
    <w:rsid w:val="002F7FA5"/>
    <w:rsid w:val="003007F0"/>
    <w:rsid w:val="003008FC"/>
    <w:rsid w:val="00300DC1"/>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8F5"/>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E5"/>
    <w:rsid w:val="003329F3"/>
    <w:rsid w:val="00332A00"/>
    <w:rsid w:val="00332D79"/>
    <w:rsid w:val="00332DB8"/>
    <w:rsid w:val="00332DFC"/>
    <w:rsid w:val="00332E3D"/>
    <w:rsid w:val="00332FD3"/>
    <w:rsid w:val="00333718"/>
    <w:rsid w:val="00333AC6"/>
    <w:rsid w:val="003342C2"/>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DB6"/>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DD"/>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323"/>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52"/>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833"/>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30564"/>
    <w:rsid w:val="004308FA"/>
    <w:rsid w:val="00432A0B"/>
    <w:rsid w:val="00432C7D"/>
    <w:rsid w:val="00432F92"/>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D60"/>
    <w:rsid w:val="0046731F"/>
    <w:rsid w:val="00467835"/>
    <w:rsid w:val="004701AF"/>
    <w:rsid w:val="0047029F"/>
    <w:rsid w:val="004703DF"/>
    <w:rsid w:val="004704A8"/>
    <w:rsid w:val="004707E2"/>
    <w:rsid w:val="00470A1C"/>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55A"/>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08"/>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495"/>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014"/>
    <w:rsid w:val="004D442D"/>
    <w:rsid w:val="004D4A7B"/>
    <w:rsid w:val="004D4B01"/>
    <w:rsid w:val="004D52DB"/>
    <w:rsid w:val="004D59A2"/>
    <w:rsid w:val="004D61AA"/>
    <w:rsid w:val="004D6B6F"/>
    <w:rsid w:val="004D6BB0"/>
    <w:rsid w:val="004D745F"/>
    <w:rsid w:val="004D796C"/>
    <w:rsid w:val="004D7F5C"/>
    <w:rsid w:val="004E0550"/>
    <w:rsid w:val="004E0584"/>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6A"/>
    <w:rsid w:val="00501266"/>
    <w:rsid w:val="00501286"/>
    <w:rsid w:val="00501631"/>
    <w:rsid w:val="00501801"/>
    <w:rsid w:val="00501D16"/>
    <w:rsid w:val="005024B6"/>
    <w:rsid w:val="00502C71"/>
    <w:rsid w:val="00503839"/>
    <w:rsid w:val="005041AC"/>
    <w:rsid w:val="00504C06"/>
    <w:rsid w:val="00504E20"/>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2E35"/>
    <w:rsid w:val="005136D6"/>
    <w:rsid w:val="00513882"/>
    <w:rsid w:val="00513FF2"/>
    <w:rsid w:val="0051402C"/>
    <w:rsid w:val="00515051"/>
    <w:rsid w:val="00515505"/>
    <w:rsid w:val="00515A2D"/>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70F"/>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27E37"/>
    <w:rsid w:val="00530A71"/>
    <w:rsid w:val="005319C0"/>
    <w:rsid w:val="00531D39"/>
    <w:rsid w:val="00531FC5"/>
    <w:rsid w:val="00532868"/>
    <w:rsid w:val="00533067"/>
    <w:rsid w:val="00533834"/>
    <w:rsid w:val="005338ED"/>
    <w:rsid w:val="0053477C"/>
    <w:rsid w:val="00534EAE"/>
    <w:rsid w:val="0053510B"/>
    <w:rsid w:val="00535BCA"/>
    <w:rsid w:val="0053676B"/>
    <w:rsid w:val="00536FEA"/>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592"/>
    <w:rsid w:val="00550640"/>
    <w:rsid w:val="00550F1C"/>
    <w:rsid w:val="0055139E"/>
    <w:rsid w:val="00551472"/>
    <w:rsid w:val="005514B9"/>
    <w:rsid w:val="00551549"/>
    <w:rsid w:val="00552584"/>
    <w:rsid w:val="00552EFF"/>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079"/>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549"/>
    <w:rsid w:val="00574472"/>
    <w:rsid w:val="005747EC"/>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990"/>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DAB"/>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F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A38"/>
    <w:rsid w:val="00632B65"/>
    <w:rsid w:val="006346B1"/>
    <w:rsid w:val="00634B33"/>
    <w:rsid w:val="006355E0"/>
    <w:rsid w:val="0063563A"/>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662"/>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8BD"/>
    <w:rsid w:val="00663B78"/>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A21"/>
    <w:rsid w:val="00670F7A"/>
    <w:rsid w:val="00670FF3"/>
    <w:rsid w:val="0067112F"/>
    <w:rsid w:val="0067182A"/>
    <w:rsid w:val="00671D0F"/>
    <w:rsid w:val="00672622"/>
    <w:rsid w:val="006728BB"/>
    <w:rsid w:val="00672974"/>
    <w:rsid w:val="00672989"/>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B0C"/>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163"/>
    <w:rsid w:val="006F7383"/>
    <w:rsid w:val="006F78F2"/>
    <w:rsid w:val="006F7D5F"/>
    <w:rsid w:val="006F7F95"/>
    <w:rsid w:val="00700579"/>
    <w:rsid w:val="00700618"/>
    <w:rsid w:val="00700EAA"/>
    <w:rsid w:val="007011C4"/>
    <w:rsid w:val="00702218"/>
    <w:rsid w:val="007027E4"/>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43"/>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074"/>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2A8"/>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091"/>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15D8"/>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478"/>
    <w:rsid w:val="007C3523"/>
    <w:rsid w:val="007C38BA"/>
    <w:rsid w:val="007C3D4D"/>
    <w:rsid w:val="007C3DF9"/>
    <w:rsid w:val="007C49C2"/>
    <w:rsid w:val="007C49E9"/>
    <w:rsid w:val="007C4D40"/>
    <w:rsid w:val="007C4FD0"/>
    <w:rsid w:val="007C54AB"/>
    <w:rsid w:val="007C55FE"/>
    <w:rsid w:val="007C5630"/>
    <w:rsid w:val="007C617F"/>
    <w:rsid w:val="007C6FBF"/>
    <w:rsid w:val="007C76B6"/>
    <w:rsid w:val="007C7A1A"/>
    <w:rsid w:val="007C7D17"/>
    <w:rsid w:val="007D011E"/>
    <w:rsid w:val="007D020C"/>
    <w:rsid w:val="007D0F6D"/>
    <w:rsid w:val="007D1167"/>
    <w:rsid w:val="007D1A38"/>
    <w:rsid w:val="007D1F99"/>
    <w:rsid w:val="007D2698"/>
    <w:rsid w:val="007D3274"/>
    <w:rsid w:val="007D359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267"/>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0F63"/>
    <w:rsid w:val="007F18A3"/>
    <w:rsid w:val="007F26D1"/>
    <w:rsid w:val="007F2A6B"/>
    <w:rsid w:val="007F2C5D"/>
    <w:rsid w:val="007F37DA"/>
    <w:rsid w:val="007F3ACD"/>
    <w:rsid w:val="007F4760"/>
    <w:rsid w:val="007F523B"/>
    <w:rsid w:val="007F5B40"/>
    <w:rsid w:val="007F5D0B"/>
    <w:rsid w:val="007F5EB0"/>
    <w:rsid w:val="007F5EF0"/>
    <w:rsid w:val="007F6097"/>
    <w:rsid w:val="007F6666"/>
    <w:rsid w:val="007F66CC"/>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12"/>
    <w:rsid w:val="0084495B"/>
    <w:rsid w:val="008455C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0D"/>
    <w:rsid w:val="00893461"/>
    <w:rsid w:val="00893BE5"/>
    <w:rsid w:val="00893C8B"/>
    <w:rsid w:val="00893DBB"/>
    <w:rsid w:val="008949D5"/>
    <w:rsid w:val="00894CC4"/>
    <w:rsid w:val="0089515D"/>
    <w:rsid w:val="00895245"/>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982"/>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7B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1A8B"/>
    <w:rsid w:val="008F216C"/>
    <w:rsid w:val="008F22A9"/>
    <w:rsid w:val="008F2614"/>
    <w:rsid w:val="008F26D1"/>
    <w:rsid w:val="008F2F18"/>
    <w:rsid w:val="008F3002"/>
    <w:rsid w:val="008F33EF"/>
    <w:rsid w:val="008F359C"/>
    <w:rsid w:val="008F3B45"/>
    <w:rsid w:val="008F3EE1"/>
    <w:rsid w:val="008F3FAE"/>
    <w:rsid w:val="008F47C8"/>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1EF1"/>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620"/>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183B"/>
    <w:rsid w:val="00961BFF"/>
    <w:rsid w:val="00961FB6"/>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0DD"/>
    <w:rsid w:val="00975433"/>
    <w:rsid w:val="00975A04"/>
    <w:rsid w:val="00975E4E"/>
    <w:rsid w:val="00975EC2"/>
    <w:rsid w:val="00976615"/>
    <w:rsid w:val="00976EC4"/>
    <w:rsid w:val="00976F5D"/>
    <w:rsid w:val="00977525"/>
    <w:rsid w:val="0097785A"/>
    <w:rsid w:val="0098040B"/>
    <w:rsid w:val="00980675"/>
    <w:rsid w:val="00980BE2"/>
    <w:rsid w:val="00981A1E"/>
    <w:rsid w:val="00981B93"/>
    <w:rsid w:val="009822C5"/>
    <w:rsid w:val="009822E7"/>
    <w:rsid w:val="0098262D"/>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97D54"/>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79A"/>
    <w:rsid w:val="009C2805"/>
    <w:rsid w:val="009C2C43"/>
    <w:rsid w:val="009C2E64"/>
    <w:rsid w:val="009C32AD"/>
    <w:rsid w:val="009C395B"/>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3B6"/>
    <w:rsid w:val="009E287F"/>
    <w:rsid w:val="009E2A18"/>
    <w:rsid w:val="009E2C26"/>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791"/>
    <w:rsid w:val="009F0C47"/>
    <w:rsid w:val="009F0D16"/>
    <w:rsid w:val="009F0E71"/>
    <w:rsid w:val="009F1446"/>
    <w:rsid w:val="009F1B3A"/>
    <w:rsid w:val="009F1E0C"/>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B5A"/>
    <w:rsid w:val="00A50481"/>
    <w:rsid w:val="00A50733"/>
    <w:rsid w:val="00A50BC6"/>
    <w:rsid w:val="00A529A5"/>
    <w:rsid w:val="00A532A7"/>
    <w:rsid w:val="00A53306"/>
    <w:rsid w:val="00A53E36"/>
    <w:rsid w:val="00A53E57"/>
    <w:rsid w:val="00A53EA6"/>
    <w:rsid w:val="00A56193"/>
    <w:rsid w:val="00A562E3"/>
    <w:rsid w:val="00A563DD"/>
    <w:rsid w:val="00A5647A"/>
    <w:rsid w:val="00A5703F"/>
    <w:rsid w:val="00A571B7"/>
    <w:rsid w:val="00A57316"/>
    <w:rsid w:val="00A579CC"/>
    <w:rsid w:val="00A610EB"/>
    <w:rsid w:val="00A61372"/>
    <w:rsid w:val="00A618A5"/>
    <w:rsid w:val="00A62ADE"/>
    <w:rsid w:val="00A62BB1"/>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279"/>
    <w:rsid w:val="00A70790"/>
    <w:rsid w:val="00A70C0C"/>
    <w:rsid w:val="00A70E4A"/>
    <w:rsid w:val="00A71324"/>
    <w:rsid w:val="00A71743"/>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08C"/>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78F"/>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676"/>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67E"/>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7E8"/>
    <w:rsid w:val="00B04870"/>
    <w:rsid w:val="00B04FC3"/>
    <w:rsid w:val="00B05537"/>
    <w:rsid w:val="00B057A8"/>
    <w:rsid w:val="00B05CA5"/>
    <w:rsid w:val="00B05D36"/>
    <w:rsid w:val="00B0615A"/>
    <w:rsid w:val="00B062C9"/>
    <w:rsid w:val="00B062CA"/>
    <w:rsid w:val="00B063DF"/>
    <w:rsid w:val="00B067B7"/>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BB0"/>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176"/>
    <w:rsid w:val="00B5732A"/>
    <w:rsid w:val="00B57383"/>
    <w:rsid w:val="00B57CA5"/>
    <w:rsid w:val="00B6004E"/>
    <w:rsid w:val="00B602F2"/>
    <w:rsid w:val="00B60324"/>
    <w:rsid w:val="00B60D85"/>
    <w:rsid w:val="00B61CC6"/>
    <w:rsid w:val="00B61D07"/>
    <w:rsid w:val="00B61D19"/>
    <w:rsid w:val="00B6203A"/>
    <w:rsid w:val="00B62082"/>
    <w:rsid w:val="00B62182"/>
    <w:rsid w:val="00B623CD"/>
    <w:rsid w:val="00B62723"/>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A65"/>
    <w:rsid w:val="00B800E2"/>
    <w:rsid w:val="00B809B4"/>
    <w:rsid w:val="00B80D10"/>
    <w:rsid w:val="00B80FD9"/>
    <w:rsid w:val="00B81E0F"/>
    <w:rsid w:val="00B820DD"/>
    <w:rsid w:val="00B82839"/>
    <w:rsid w:val="00B82D0F"/>
    <w:rsid w:val="00B82E0E"/>
    <w:rsid w:val="00B83A14"/>
    <w:rsid w:val="00B83BA0"/>
    <w:rsid w:val="00B84191"/>
    <w:rsid w:val="00B86757"/>
    <w:rsid w:val="00B868B4"/>
    <w:rsid w:val="00B86C6A"/>
    <w:rsid w:val="00B86D13"/>
    <w:rsid w:val="00B875B5"/>
    <w:rsid w:val="00B878E1"/>
    <w:rsid w:val="00B87A79"/>
    <w:rsid w:val="00B87B2B"/>
    <w:rsid w:val="00B90296"/>
    <w:rsid w:val="00B9033E"/>
    <w:rsid w:val="00B906A6"/>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ED6"/>
    <w:rsid w:val="00BB6124"/>
    <w:rsid w:val="00BB7DCA"/>
    <w:rsid w:val="00BC134A"/>
    <w:rsid w:val="00BC1772"/>
    <w:rsid w:val="00BC199E"/>
    <w:rsid w:val="00BC1FA9"/>
    <w:rsid w:val="00BC201B"/>
    <w:rsid w:val="00BC22B3"/>
    <w:rsid w:val="00BC24BA"/>
    <w:rsid w:val="00BC263F"/>
    <w:rsid w:val="00BC379E"/>
    <w:rsid w:val="00BC3F84"/>
    <w:rsid w:val="00BC49A8"/>
    <w:rsid w:val="00BC4E76"/>
    <w:rsid w:val="00BC4FB5"/>
    <w:rsid w:val="00BC57B1"/>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D96"/>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8C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358"/>
    <w:rsid w:val="00C3256A"/>
    <w:rsid w:val="00C32DBB"/>
    <w:rsid w:val="00C32F7F"/>
    <w:rsid w:val="00C3336F"/>
    <w:rsid w:val="00C3368E"/>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CA4"/>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787"/>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579"/>
    <w:rsid w:val="00C717B9"/>
    <w:rsid w:val="00C72C77"/>
    <w:rsid w:val="00C73187"/>
    <w:rsid w:val="00C739F1"/>
    <w:rsid w:val="00C73A1B"/>
    <w:rsid w:val="00C73F19"/>
    <w:rsid w:val="00C741F5"/>
    <w:rsid w:val="00C74B52"/>
    <w:rsid w:val="00C74C18"/>
    <w:rsid w:val="00C75277"/>
    <w:rsid w:val="00C7558A"/>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11"/>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35"/>
    <w:rsid w:val="00CB0385"/>
    <w:rsid w:val="00CB040E"/>
    <w:rsid w:val="00CB055C"/>
    <w:rsid w:val="00CB07F6"/>
    <w:rsid w:val="00CB0D17"/>
    <w:rsid w:val="00CB1811"/>
    <w:rsid w:val="00CB1B2F"/>
    <w:rsid w:val="00CB1B48"/>
    <w:rsid w:val="00CB26E8"/>
    <w:rsid w:val="00CB270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E4C"/>
    <w:rsid w:val="00CD307F"/>
    <w:rsid w:val="00CD3257"/>
    <w:rsid w:val="00CD32D5"/>
    <w:rsid w:val="00CD40F4"/>
    <w:rsid w:val="00CD4304"/>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AEB"/>
    <w:rsid w:val="00CF01D8"/>
    <w:rsid w:val="00CF07D6"/>
    <w:rsid w:val="00CF0E7A"/>
    <w:rsid w:val="00CF0EE5"/>
    <w:rsid w:val="00CF0FAC"/>
    <w:rsid w:val="00CF19F7"/>
    <w:rsid w:val="00CF21F7"/>
    <w:rsid w:val="00CF31F2"/>
    <w:rsid w:val="00CF3596"/>
    <w:rsid w:val="00CF3A57"/>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2F98"/>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D3D"/>
    <w:rsid w:val="00D25E4E"/>
    <w:rsid w:val="00D26080"/>
    <w:rsid w:val="00D274F3"/>
    <w:rsid w:val="00D27819"/>
    <w:rsid w:val="00D3057C"/>
    <w:rsid w:val="00D30E57"/>
    <w:rsid w:val="00D31516"/>
    <w:rsid w:val="00D3159B"/>
    <w:rsid w:val="00D31AD3"/>
    <w:rsid w:val="00D31AD8"/>
    <w:rsid w:val="00D321AF"/>
    <w:rsid w:val="00D32528"/>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3C6"/>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0B"/>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DE2"/>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6B9"/>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A70"/>
    <w:rsid w:val="00DF2387"/>
    <w:rsid w:val="00DF2E13"/>
    <w:rsid w:val="00DF342C"/>
    <w:rsid w:val="00DF344A"/>
    <w:rsid w:val="00DF4964"/>
    <w:rsid w:val="00DF4D0A"/>
    <w:rsid w:val="00DF5E93"/>
    <w:rsid w:val="00DF68EE"/>
    <w:rsid w:val="00DF742A"/>
    <w:rsid w:val="00E00093"/>
    <w:rsid w:val="00E00508"/>
    <w:rsid w:val="00E009AE"/>
    <w:rsid w:val="00E00FDD"/>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FEC"/>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0C7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BC"/>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858"/>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642"/>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069"/>
    <w:rsid w:val="00E84305"/>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315"/>
    <w:rsid w:val="00E91458"/>
    <w:rsid w:val="00E914B4"/>
    <w:rsid w:val="00E915CF"/>
    <w:rsid w:val="00E9202E"/>
    <w:rsid w:val="00E9262D"/>
    <w:rsid w:val="00E92F7F"/>
    <w:rsid w:val="00E93373"/>
    <w:rsid w:val="00E935B3"/>
    <w:rsid w:val="00E93FC5"/>
    <w:rsid w:val="00E9427F"/>
    <w:rsid w:val="00E972DC"/>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09"/>
    <w:rsid w:val="00EC7883"/>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54F"/>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981"/>
    <w:rsid w:val="00F30A6D"/>
    <w:rsid w:val="00F316E8"/>
    <w:rsid w:val="00F3172C"/>
    <w:rsid w:val="00F3175C"/>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9C"/>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6EC"/>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131"/>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96"/>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C46"/>
    <w:rsid w:val="00FA3C2F"/>
    <w:rsid w:val="00FA45AC"/>
    <w:rsid w:val="00FA4711"/>
    <w:rsid w:val="00FA4727"/>
    <w:rsid w:val="00FA4995"/>
    <w:rsid w:val="00FA4ABD"/>
    <w:rsid w:val="00FA5270"/>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7E8"/>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C7CB9"/>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C9D"/>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1864E-4022-4131-B597-5359A2F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9"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uiPriority w:val="9"/>
    <w:qFormat/>
    <w:rsid w:val="002C0810"/>
    <w:pPr>
      <w:keepNext/>
      <w:spacing w:before="240" w:after="60"/>
      <w:outlineLvl w:val="2"/>
    </w:pPr>
    <w:rPr>
      <w:rFonts w:ascii="Arial" w:hAnsi="Arial"/>
      <w:b/>
      <w:bCs/>
      <w:sz w:val="26"/>
      <w:szCs w:val="26"/>
    </w:rPr>
  </w:style>
  <w:style w:type="paragraph" w:styleId="44">
    <w:name w:val="heading 4"/>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uiPriority w:val="9"/>
    <w:qFormat/>
    <w:rsid w:val="002C0810"/>
    <w:pPr>
      <w:spacing w:before="240" w:after="60"/>
      <w:outlineLvl w:val="4"/>
    </w:pPr>
    <w:rPr>
      <w:b/>
      <w:bCs/>
      <w:i/>
      <w:iCs/>
      <w:sz w:val="26"/>
      <w:szCs w:val="26"/>
    </w:rPr>
  </w:style>
  <w:style w:type="paragraph" w:styleId="6">
    <w:name w:val="heading 6"/>
    <w:basedOn w:val="a9"/>
    <w:next w:val="a9"/>
    <w:link w:val="60"/>
    <w:qFormat/>
    <w:rsid w:val="002C0810"/>
    <w:pPr>
      <w:spacing w:before="240" w:after="60"/>
      <w:outlineLvl w:val="5"/>
    </w:pPr>
    <w:rPr>
      <w:b/>
      <w:bCs/>
      <w:sz w:val="20"/>
      <w:szCs w:val="20"/>
    </w:rPr>
  </w:style>
  <w:style w:type="paragraph" w:styleId="7">
    <w:name w:val="heading 7"/>
    <w:aliases w:val="PIM 7"/>
    <w:basedOn w:val="a9"/>
    <w:next w:val="a9"/>
    <w:link w:val="70"/>
    <w:uiPriority w:val="99"/>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uiPriority w:val="99"/>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Знак8,Знак8"/>
    <w:basedOn w:val="a9"/>
    <w:link w:val="af3"/>
    <w:uiPriority w:val="99"/>
    <w:rsid w:val="002C0810"/>
    <w:pPr>
      <w:tabs>
        <w:tab w:val="center" w:pos="4677"/>
        <w:tab w:val="right" w:pos="9355"/>
      </w:tabs>
    </w:pPr>
  </w:style>
  <w:style w:type="character" w:customStyle="1" w:styleId="af3">
    <w:name w:val="Верхний колонтитул Знак"/>
    <w:aliases w:val="Aa?oiee eieiioeooe Знак,Linie Знак,sl_header Знак, Знак8 Знак,Знак8 Знак"/>
    <w:link w:val="af2"/>
    <w:uiPriority w:val="99"/>
    <w:rsid w:val="002C0810"/>
    <w:rPr>
      <w:rFonts w:ascii="Times New Roman" w:eastAsia="Times New Roman" w:hAnsi="Times New Roman" w:cs="Times New Roman"/>
      <w:sz w:val="24"/>
      <w:szCs w:val="24"/>
      <w:lang w:eastAsia="ru-RU"/>
    </w:rPr>
  </w:style>
  <w:style w:type="paragraph" w:styleId="af4">
    <w:name w:val="footer"/>
    <w:basedOn w:val="a9"/>
    <w:link w:val="af5"/>
    <w:uiPriority w:val="99"/>
    <w:rsid w:val="002C0810"/>
    <w:pPr>
      <w:tabs>
        <w:tab w:val="center" w:pos="4677"/>
        <w:tab w:val="right" w:pos="9355"/>
      </w:tabs>
    </w:pPr>
  </w:style>
  <w:style w:type="character" w:customStyle="1" w:styleId="af5">
    <w:name w:val="Нижний колонтитул Знак"/>
    <w:link w:val="af4"/>
    <w:uiPriority w:val="99"/>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uiPriority w:val="99"/>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uiPriority w:val="99"/>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99"/>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uiPriority w:val="9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Paragraphe de liste1,Bulletr List Paragraph"/>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uiPriority w:val="99"/>
    <w:rsid w:val="00A955FF"/>
    <w:rPr>
      <w:sz w:val="20"/>
      <w:szCs w:val="20"/>
    </w:rPr>
  </w:style>
  <w:style w:type="character" w:customStyle="1" w:styleId="afffffe">
    <w:name w:val="Текст примечания Знак"/>
    <w:link w:val="afffffd"/>
    <w:uiPriority w:val="99"/>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Paragraphe de liste1 Знак,Bulletr List Paragraph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b"/>
    <w:rsid w:val="009F4164"/>
  </w:style>
  <w:style w:type="paragraph" w:customStyle="1" w:styleId="affffff6">
    <w:name w:val="ПЗ инструкции"/>
    <w:basedOn w:val="a9"/>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9"/>
    <w:next w:val="a9"/>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uiPriority w:val="99"/>
    <w:rsid w:val="009F4164"/>
    <w:rPr>
      <w:sz w:val="16"/>
      <w:szCs w:val="16"/>
    </w:rPr>
  </w:style>
  <w:style w:type="paragraph" w:styleId="afffffff0">
    <w:name w:val="annotation subject"/>
    <w:basedOn w:val="afffffd"/>
    <w:next w:val="afffffd"/>
    <w:link w:val="afffffff1"/>
    <w:uiPriority w:val="99"/>
    <w:rsid w:val="009F4164"/>
    <w:pPr>
      <w:spacing w:after="60"/>
      <w:jc w:val="both"/>
    </w:pPr>
    <w:rPr>
      <w:b/>
      <w:bCs/>
    </w:rPr>
  </w:style>
  <w:style w:type="character" w:customStyle="1" w:styleId="afffffff1">
    <w:name w:val="Тема примечания Знак"/>
    <w:link w:val="afffffff0"/>
    <w:uiPriority w:val="99"/>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9"/>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9"/>
    <w:rsid w:val="00CF489F"/>
    <w:pPr>
      <w:tabs>
        <w:tab w:val="left" w:pos="1985"/>
      </w:tabs>
      <w:spacing w:before="120" w:after="60"/>
      <w:jc w:val="both"/>
    </w:pPr>
    <w:rPr>
      <w:b/>
      <w:szCs w:val="20"/>
    </w:rPr>
  </w:style>
  <w:style w:type="paragraph" w:customStyle="1" w:styleId="afffffff8">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9"/>
    <w:rsid w:val="00CF489F"/>
    <w:pPr>
      <w:spacing w:before="120" w:after="120" w:line="360" w:lineRule="auto"/>
      <w:jc w:val="right"/>
    </w:pPr>
    <w:rPr>
      <w:b/>
      <w:sz w:val="28"/>
      <w:szCs w:val="28"/>
    </w:rPr>
  </w:style>
  <w:style w:type="paragraph" w:customStyle="1" w:styleId="afffffffa">
    <w:name w:val="текст таблицы"/>
    <w:basedOn w:val="a9"/>
    <w:rsid w:val="00CF489F"/>
    <w:pPr>
      <w:spacing w:before="120"/>
      <w:ind w:right="-102"/>
    </w:pPr>
  </w:style>
  <w:style w:type="paragraph" w:customStyle="1" w:styleId="afffffffb">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9"/>
    <w:rsid w:val="00CF489F"/>
    <w:pPr>
      <w:snapToGrid w:val="0"/>
      <w:spacing w:line="360" w:lineRule="auto"/>
      <w:ind w:left="1134" w:hanging="567"/>
      <w:jc w:val="both"/>
    </w:pPr>
    <w:rPr>
      <w:sz w:val="28"/>
      <w:szCs w:val="28"/>
    </w:rPr>
  </w:style>
  <w:style w:type="paragraph" w:customStyle="1" w:styleId="afffffffd">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6">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9">
    <w:name w:val="АД_Основной текст"/>
    <w:basedOn w:val="a9"/>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a"/>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9"/>
    <w:next w:val="a9"/>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a"/>
    <w:uiPriority w:val="19"/>
    <w:qFormat/>
    <w:rsid w:val="00CF489F"/>
    <w:rPr>
      <w:i/>
      <w:iCs/>
      <w:color w:val="808080" w:themeColor="text1" w:themeTint="7F"/>
    </w:rPr>
  </w:style>
  <w:style w:type="character" w:styleId="afffffffff8">
    <w:name w:val="Book Title"/>
    <w:basedOn w:val="aa"/>
    <w:uiPriority w:val="33"/>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
    <w:name w:val="ТЛ_Заказчик"/>
    <w:basedOn w:val="a9"/>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9"/>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9"/>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9"/>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6">
    <w:name w:val="АД_Нумерованный подпункт"/>
    <w:basedOn w:val="a9"/>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0">
    <w:name w:val="АД_Заголовки таблиц"/>
    <w:basedOn w:val="a9"/>
    <w:qFormat/>
    <w:rsid w:val="00E02D39"/>
    <w:pPr>
      <w:jc w:val="center"/>
    </w:pPr>
    <w:rPr>
      <w:b/>
      <w:bCs/>
    </w:rPr>
  </w:style>
  <w:style w:type="paragraph" w:styleId="afffffffffff1">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9"/>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6">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9"/>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b"/>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573549"/>
    <w:rPr>
      <w:sz w:val="24"/>
      <w:szCs w:val="24"/>
    </w:rPr>
  </w:style>
  <w:style w:type="character" w:customStyle="1" w:styleId="breadcrumbtext">
    <w:name w:val="breadcrumbtext"/>
    <w:rsid w:val="00573549"/>
  </w:style>
  <w:style w:type="character" w:customStyle="1" w:styleId="code">
    <w:name w:val="code"/>
    <w:rsid w:val="00573549"/>
  </w:style>
  <w:style w:type="character" w:customStyle="1" w:styleId="hint">
    <w:name w:val="hint"/>
    <w:rsid w:val="00573549"/>
  </w:style>
  <w:style w:type="paragraph" w:customStyle="1" w:styleId="a3">
    <w:name w:val="Пункты"/>
    <w:basedOn w:val="23"/>
    <w:link w:val="afffffffffffe"/>
    <w:rsid w:val="00573549"/>
    <w:pPr>
      <w:numPr>
        <w:ilvl w:val="1"/>
        <w:numId w:val="66"/>
      </w:numPr>
      <w:tabs>
        <w:tab w:val="left" w:pos="1134"/>
      </w:tabs>
      <w:spacing w:before="120" w:after="0"/>
      <w:ind w:left="0" w:firstLine="567"/>
      <w:jc w:val="both"/>
    </w:pPr>
    <w:rPr>
      <w:rFonts w:ascii="Times New Roman" w:hAnsi="Times New Roman"/>
      <w:b w:val="0"/>
      <w:i w:val="0"/>
      <w:color w:val="000000"/>
      <w:sz w:val="24"/>
      <w:lang w:eastAsia="en-US"/>
    </w:rPr>
  </w:style>
  <w:style w:type="character" w:customStyle="1" w:styleId="afffffffffffe">
    <w:name w:val="Пункты Знак"/>
    <w:link w:val="a3"/>
    <w:locked/>
    <w:rsid w:val="00573549"/>
    <w:rPr>
      <w:rFonts w:ascii="Times New Roman" w:eastAsia="Times New Roman" w:hAnsi="Times New Roman"/>
      <w:bCs/>
      <w:iCs/>
      <w:color w:val="000000"/>
      <w:sz w:val="24"/>
      <w:szCs w:val="28"/>
      <w:lang w:eastAsia="en-US"/>
    </w:rPr>
  </w:style>
  <w:style w:type="character" w:customStyle="1" w:styleId="extended-textshort">
    <w:name w:val="extended-text__short"/>
    <w:basedOn w:val="aa"/>
    <w:rsid w:val="0057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1892944">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819902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9329039">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08504986">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0488440">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2616488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3121642">
      <w:bodyDiv w:val="1"/>
      <w:marLeft w:val="0"/>
      <w:marRight w:val="0"/>
      <w:marTop w:val="0"/>
      <w:marBottom w:val="0"/>
      <w:divBdr>
        <w:top w:val="none" w:sz="0" w:space="0" w:color="auto"/>
        <w:left w:val="none" w:sz="0" w:space="0" w:color="auto"/>
        <w:bottom w:val="none" w:sz="0" w:space="0" w:color="auto"/>
        <w:right w:val="none" w:sz="0" w:space="0" w:color="auto"/>
      </w:divBdr>
    </w:div>
    <w:div w:id="1983265484">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hodnika.net/Xerox-106R03533.html" TargetMode="External"/><Relationship Id="rId13" Type="http://schemas.openxmlformats.org/officeDocument/2006/relationships/hyperlink" Target="http://rashodnika.net/Xerox-106R0353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shodnika.net/Xerox-106R0353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shodnika.net/Xerox-106R0353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shodnika.net/Xerox-106R03534.html" TargetMode="External"/><Relationship Id="rId4" Type="http://schemas.openxmlformats.org/officeDocument/2006/relationships/settings" Target="settings.xml"/><Relationship Id="rId9" Type="http://schemas.openxmlformats.org/officeDocument/2006/relationships/hyperlink" Target="http://rashodnika.net/Xerox-106R03533.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F618-3B6B-4450-A199-54D05D19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21146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Платонов Илья Владимирович</dc:creator>
  <cp:keywords/>
  <dc:description/>
  <cp:lastModifiedBy>Исаева Анна Александровна</cp:lastModifiedBy>
  <cp:revision>3</cp:revision>
  <cp:lastPrinted>2018-05-30T11:43:00Z</cp:lastPrinted>
  <dcterms:created xsi:type="dcterms:W3CDTF">2019-05-29T07:46:00Z</dcterms:created>
  <dcterms:modified xsi:type="dcterms:W3CDTF">2019-06-19T09:02:00Z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