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3905E4" w:rsidP="001412E7">
      <w:pPr>
        <w:pStyle w:val="Style3"/>
        <w:widowControl/>
        <w:numPr>
          <w:ilvl w:val="0"/>
          <w:numId w:val="1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>Заказчик:</w:t>
      </w:r>
    </w:p>
    <w:p w:rsidR="00F629EB" w:rsidRDefault="003905E4">
      <w:pPr>
        <w:pStyle w:val="Style4"/>
        <w:widowControl/>
        <w:ind w:left="576"/>
        <w:rPr>
          <w:rStyle w:val="FontStyle21"/>
        </w:rPr>
      </w:pPr>
      <w:r>
        <w:rPr>
          <w:rStyle w:val="FontStyle21"/>
        </w:rPr>
        <w:t>Государственное учреждение - региональное отделение Фонда социального страхования Российской Федерации</w:t>
      </w:r>
      <w:r w:rsidR="00DB410B">
        <w:rPr>
          <w:rStyle w:val="FontStyle21"/>
        </w:rPr>
        <w:t xml:space="preserve"> по Республике Дагестан.</w:t>
      </w:r>
    </w:p>
    <w:p w:rsidR="00F629EB" w:rsidRDefault="003905E4" w:rsidP="001412E7">
      <w:pPr>
        <w:pStyle w:val="Style3"/>
        <w:widowControl/>
        <w:numPr>
          <w:ilvl w:val="0"/>
          <w:numId w:val="2"/>
        </w:numPr>
        <w:tabs>
          <w:tab w:val="left" w:pos="708"/>
        </w:tabs>
        <w:spacing w:before="318"/>
        <w:jc w:val="left"/>
        <w:rPr>
          <w:rStyle w:val="FontStyle22"/>
        </w:rPr>
      </w:pPr>
      <w:r>
        <w:rPr>
          <w:rStyle w:val="FontStyle22"/>
        </w:rPr>
        <w:t>Источник финансирования:</w:t>
      </w:r>
    </w:p>
    <w:p w:rsidR="00F629EB" w:rsidRDefault="003905E4">
      <w:pPr>
        <w:pStyle w:val="Style8"/>
        <w:widowControl/>
        <w:spacing w:before="9" w:line="240" w:lineRule="auto"/>
        <w:ind w:left="732" w:firstLine="0"/>
        <w:jc w:val="left"/>
        <w:rPr>
          <w:rStyle w:val="FontStyle21"/>
        </w:rPr>
      </w:pPr>
      <w:r>
        <w:rPr>
          <w:rStyle w:val="FontStyle21"/>
        </w:rPr>
        <w:t>Средства Фонда социального страхования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3"/>
        </w:numPr>
        <w:tabs>
          <w:tab w:val="left" w:pos="708"/>
        </w:tabs>
        <w:spacing w:before="312" w:line="309" w:lineRule="exact"/>
        <w:jc w:val="left"/>
        <w:rPr>
          <w:rStyle w:val="FontStyle22"/>
        </w:rPr>
      </w:pPr>
      <w:r>
        <w:rPr>
          <w:rStyle w:val="FontStyle22"/>
        </w:rPr>
        <w:t xml:space="preserve">Предмет размещения </w:t>
      </w:r>
      <w:r w:rsidR="00D82E86">
        <w:rPr>
          <w:rStyle w:val="FontStyle22"/>
        </w:rPr>
        <w:t>закупок</w:t>
      </w:r>
      <w:r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BA499A">
        <w:rPr>
          <w:rStyle w:val="FontStyle21"/>
        </w:rPr>
        <w:t xml:space="preserve">, в том числе </w:t>
      </w:r>
      <w:r>
        <w:rPr>
          <w:rStyle w:val="FontStyle21"/>
        </w:rPr>
        <w:t>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F629EB" w:rsidRDefault="003905E4" w:rsidP="001412E7">
      <w:pPr>
        <w:pStyle w:val="Style3"/>
        <w:widowControl/>
        <w:numPr>
          <w:ilvl w:val="0"/>
          <w:numId w:val="4"/>
        </w:numPr>
        <w:tabs>
          <w:tab w:val="left" w:pos="708"/>
        </w:tabs>
        <w:spacing w:before="309" w:line="309" w:lineRule="exact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AB43F0">
      <w:pPr>
        <w:pStyle w:val="Style5"/>
        <w:widowControl/>
        <w:numPr>
          <w:ilvl w:val="0"/>
          <w:numId w:val="5"/>
        </w:numPr>
        <w:tabs>
          <w:tab w:val="left" w:pos="1299"/>
        </w:tabs>
        <w:spacing w:line="309" w:lineRule="exact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018/2011).</w:t>
      </w:r>
    </w:p>
    <w:p w:rsidR="00F629EB" w:rsidRDefault="003905E4" w:rsidP="00AB43F0">
      <w:pPr>
        <w:pStyle w:val="Style5"/>
        <w:widowControl/>
        <w:numPr>
          <w:ilvl w:val="0"/>
          <w:numId w:val="6"/>
        </w:numPr>
        <w:tabs>
          <w:tab w:val="left" w:pos="1428"/>
        </w:tabs>
        <w:spacing w:before="6" w:line="240" w:lineRule="auto"/>
        <w:ind w:right="156" w:firstLine="714"/>
        <w:rPr>
          <w:rStyle w:val="FontStyle21"/>
        </w:rPr>
      </w:pPr>
      <w:r>
        <w:rPr>
          <w:rStyle w:val="FontStyle21"/>
        </w:rPr>
        <w:t xml:space="preserve">Соответствие автомобилей и их компонентов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>
        <w:rPr>
          <w:rStyle w:val="FontStyle21"/>
        </w:rPr>
        <w:t>на рынке.</w:t>
      </w:r>
    </w:p>
    <w:p w:rsidR="00F629EB" w:rsidRDefault="00F629EB" w:rsidP="00AB43F0">
      <w:pPr>
        <w:pStyle w:val="Style4"/>
        <w:widowControl/>
        <w:spacing w:before="6" w:line="240" w:lineRule="auto"/>
        <w:rPr>
          <w:rStyle w:val="FontStyle21"/>
        </w:rPr>
        <w:sectPr w:rsidR="00F629EB" w:rsidSect="00B65275">
          <w:headerReference w:type="default" r:id="rId8"/>
          <w:headerReference w:type="first" r:id="rId9"/>
          <w:type w:val="continuous"/>
          <w:pgSz w:w="11905" w:h="16837"/>
          <w:pgMar w:top="284" w:right="840" w:bottom="567" w:left="1560" w:header="720" w:footer="720" w:gutter="0"/>
          <w:cols w:space="60"/>
          <w:noEndnote/>
          <w:titlePg/>
        </w:sectPr>
      </w:pP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lastRenderedPageBreak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629EB" w:rsidRDefault="003905E4" w:rsidP="00AB43F0">
      <w:pPr>
        <w:pStyle w:val="Style5"/>
        <w:widowControl/>
        <w:numPr>
          <w:ilvl w:val="0"/>
          <w:numId w:val="7"/>
        </w:numPr>
        <w:tabs>
          <w:tab w:val="left" w:pos="1416"/>
        </w:tabs>
        <w:spacing w:line="309" w:lineRule="exact"/>
        <w:ind w:right="153" w:firstLine="711"/>
        <w:rPr>
          <w:rStyle w:val="FontStyle21"/>
        </w:rPr>
      </w:pPr>
      <w:r>
        <w:rPr>
          <w:rStyle w:val="FontStyle21"/>
        </w:rPr>
        <w:t xml:space="preserve">Автомобили должны соответствовать Коду по Общероссийскому классификатору (ОКП) </w:t>
      </w:r>
      <w:proofErr w:type="gramStart"/>
      <w:r>
        <w:rPr>
          <w:rStyle w:val="FontStyle21"/>
        </w:rPr>
        <w:t>ОК</w:t>
      </w:r>
      <w:proofErr w:type="gramEnd"/>
      <w:r>
        <w:rPr>
          <w:rStyle w:val="FontStyle21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left="711" w:firstLine="0"/>
        <w:jc w:val="left"/>
        <w:rPr>
          <w:rStyle w:val="FontStyle21"/>
        </w:rPr>
      </w:pPr>
      <w:r>
        <w:rPr>
          <w:rStyle w:val="FontStyle21"/>
        </w:rPr>
        <w:t>Автомобили должны быть легковыми.</w:t>
      </w:r>
    </w:p>
    <w:p w:rsidR="00F629EB" w:rsidRDefault="003905E4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2E6867" w:rsidP="001412E7">
      <w:pPr>
        <w:pStyle w:val="Style5"/>
        <w:widowControl/>
        <w:numPr>
          <w:ilvl w:val="0"/>
          <w:numId w:val="8"/>
        </w:numPr>
        <w:tabs>
          <w:tab w:val="left" w:pos="1416"/>
        </w:tabs>
        <w:spacing w:line="309" w:lineRule="exact"/>
        <w:ind w:right="156" w:firstLine="711"/>
        <w:rPr>
          <w:rStyle w:val="FontStyle21"/>
        </w:rPr>
      </w:pPr>
      <w:r>
        <w:rPr>
          <w:rStyle w:val="FontStyle21"/>
        </w:rPr>
        <w:t>Автомобили должны быть 201</w:t>
      </w:r>
      <w:r w:rsidR="00FF5CAC" w:rsidRPr="00FF5CAC">
        <w:rPr>
          <w:rStyle w:val="FontStyle21"/>
        </w:rPr>
        <w:t>9</w:t>
      </w:r>
      <w:r>
        <w:rPr>
          <w:rStyle w:val="FontStyle21"/>
        </w:rPr>
        <w:t xml:space="preserve"> года изготовления.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67" w:line="307" w:lineRule="exact"/>
        <w:ind w:right="5" w:firstLine="715"/>
        <w:rPr>
          <w:rStyle w:val="FontStyle21"/>
        </w:rPr>
      </w:pPr>
      <w:proofErr w:type="gramStart"/>
      <w:r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before="5"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firstLine="715"/>
        <w:rPr>
          <w:rStyle w:val="FontStyle21"/>
        </w:rPr>
      </w:pPr>
      <w:r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3905E4" w:rsidP="001412E7">
      <w:pPr>
        <w:pStyle w:val="Style5"/>
        <w:widowControl/>
        <w:numPr>
          <w:ilvl w:val="0"/>
          <w:numId w:val="9"/>
        </w:numPr>
        <w:tabs>
          <w:tab w:val="left" w:pos="1421"/>
        </w:tabs>
        <w:spacing w:line="307" w:lineRule="exact"/>
        <w:ind w:right="5" w:firstLine="715"/>
        <w:rPr>
          <w:rStyle w:val="FontStyle21"/>
        </w:rPr>
      </w:pPr>
      <w:r>
        <w:rPr>
          <w:rStyle w:val="FontStyle21"/>
        </w:rPr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3905E4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>Требования к документам, подтверждающим соответствие</w:t>
      </w:r>
      <w:r>
        <w:rPr>
          <w:rStyle w:val="FontStyle22"/>
        </w:rPr>
        <w:br/>
        <w:t>автомобилей установленным требованиям:</w:t>
      </w:r>
    </w:p>
    <w:p w:rsidR="00F629EB" w:rsidRDefault="003905E4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</w:rPr>
        <w:tab/>
        <w:t>Одобрение типа транспортного средства, выданное в соответствии с</w:t>
      </w:r>
      <w:r>
        <w:rPr>
          <w:rStyle w:val="FontStyle21"/>
        </w:rPr>
        <w:br/>
        <w:t xml:space="preserve">требованиями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</w:rPr>
        <w:tab/>
        <w:t>Сертификат соответствия на устройство ручного управления</w:t>
      </w:r>
      <w:r>
        <w:rPr>
          <w:rStyle w:val="FontStyle21"/>
        </w:rPr>
        <w:br/>
        <w:t>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</w:t>
      </w:r>
      <w:r>
        <w:rPr>
          <w:rStyle w:val="FontStyle21"/>
        </w:rPr>
        <w:br/>
        <w:t>возможностями с различными уровнями поражений (правой ноги; левой ноги;</w:t>
      </w:r>
      <w:r>
        <w:rPr>
          <w:rStyle w:val="FontStyle21"/>
        </w:rPr>
        <w:br/>
        <w:t>обеих ног).</w:t>
      </w:r>
    </w:p>
    <w:p w:rsidR="00F629EB" w:rsidRDefault="003905E4" w:rsidP="001412E7">
      <w:pPr>
        <w:pStyle w:val="Style11"/>
        <w:widowControl/>
        <w:numPr>
          <w:ilvl w:val="0"/>
          <w:numId w:val="10"/>
        </w:numPr>
        <w:tabs>
          <w:tab w:val="left" w:pos="264"/>
        </w:tabs>
        <w:spacing w:before="312"/>
        <w:jc w:val="left"/>
        <w:rPr>
          <w:rStyle w:val="FontStyle22"/>
        </w:rPr>
      </w:pPr>
      <w:r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F4EFD">
      <w:pPr>
        <w:pStyle w:val="Style13"/>
        <w:widowControl/>
        <w:numPr>
          <w:ilvl w:val="0"/>
          <w:numId w:val="11"/>
        </w:numPr>
        <w:spacing w:line="307" w:lineRule="exact"/>
        <w:ind w:left="426" w:firstLine="0"/>
        <w:jc w:val="left"/>
        <w:rPr>
          <w:rStyle w:val="FontStyle21"/>
        </w:rPr>
      </w:pPr>
      <w:r>
        <w:rPr>
          <w:rStyle w:val="FontStyle21"/>
        </w:rPr>
        <w:t>гарантийный талон на автомобиль;</w:t>
      </w:r>
    </w:p>
    <w:p w:rsidR="00F629EB" w:rsidRDefault="003905E4" w:rsidP="001F4EFD">
      <w:pPr>
        <w:pStyle w:val="Style13"/>
        <w:widowControl/>
        <w:tabs>
          <w:tab w:val="left" w:pos="571"/>
        </w:tabs>
        <w:spacing w:line="307" w:lineRule="exact"/>
        <w:ind w:left="426" w:firstLine="0"/>
        <w:rPr>
          <w:rStyle w:val="FontStyle21"/>
        </w:rPr>
      </w:pPr>
      <w:r>
        <w:rPr>
          <w:rStyle w:val="FontStyle21"/>
        </w:rPr>
        <w:t>•</w:t>
      </w:r>
      <w:r>
        <w:rPr>
          <w:rStyle w:val="FontStyle21"/>
        </w:rPr>
        <w:tab/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сервисная книжка;</w:t>
      </w:r>
    </w:p>
    <w:p w:rsidR="00F629EB" w:rsidRDefault="003905E4" w:rsidP="001412E7">
      <w:pPr>
        <w:pStyle w:val="Style13"/>
        <w:widowControl/>
        <w:numPr>
          <w:ilvl w:val="0"/>
          <w:numId w:val="11"/>
        </w:numPr>
        <w:tabs>
          <w:tab w:val="left" w:pos="715"/>
        </w:tabs>
        <w:spacing w:line="307" w:lineRule="exact"/>
        <w:ind w:left="442" w:firstLine="0"/>
        <w:jc w:val="left"/>
        <w:rPr>
          <w:rStyle w:val="FontStyle21"/>
        </w:rPr>
      </w:pPr>
      <w:r>
        <w:rPr>
          <w:rStyle w:val="FontStyle21"/>
        </w:rPr>
        <w:t>руководство по эксплуатации автомобиля;</w:t>
      </w:r>
    </w:p>
    <w:p w:rsidR="00F629EB" w:rsidRDefault="003905E4" w:rsidP="001412E7">
      <w:pPr>
        <w:pStyle w:val="Style14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/>
        <w:jc w:val="both"/>
        <w:rPr>
          <w:rStyle w:val="FontStyle21"/>
        </w:rPr>
      </w:pPr>
      <w:r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3905E4" w:rsidP="001412E7">
      <w:pPr>
        <w:pStyle w:val="Style13"/>
        <w:widowControl/>
        <w:numPr>
          <w:ilvl w:val="0"/>
          <w:numId w:val="12"/>
        </w:numPr>
        <w:tabs>
          <w:tab w:val="left" w:pos="710"/>
        </w:tabs>
        <w:spacing w:line="307" w:lineRule="exact"/>
        <w:ind w:left="432" w:firstLine="0"/>
        <w:jc w:val="left"/>
        <w:rPr>
          <w:rStyle w:val="FontStyle21"/>
        </w:rPr>
      </w:pPr>
      <w:r>
        <w:rPr>
          <w:rStyle w:val="FontStyle21"/>
        </w:rPr>
        <w:t>копия одобрения типа транспортного средства;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копия сертификата соответствия на устройство ручного управления автомобилями категории М</w:t>
      </w:r>
      <w:proofErr w:type="gramStart"/>
      <w:r>
        <w:rPr>
          <w:rStyle w:val="FontStyle21"/>
        </w:rPr>
        <w:t>1</w:t>
      </w:r>
      <w:proofErr w:type="gramEnd"/>
      <w:r>
        <w:rPr>
          <w:rStyle w:val="FontStyle21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3905E4" w:rsidP="001412E7">
      <w:pPr>
        <w:pStyle w:val="Style13"/>
        <w:widowControl/>
        <w:numPr>
          <w:ilvl w:val="0"/>
          <w:numId w:val="13"/>
        </w:numPr>
        <w:tabs>
          <w:tab w:val="left" w:pos="504"/>
        </w:tabs>
        <w:spacing w:line="307" w:lineRule="exact"/>
        <w:ind w:firstLine="293"/>
        <w:rPr>
          <w:rStyle w:val="FontStyle21"/>
        </w:rPr>
      </w:pPr>
      <w:r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1412E7">
      <w:pPr>
        <w:pStyle w:val="Style11"/>
        <w:widowControl/>
        <w:numPr>
          <w:ilvl w:val="0"/>
          <w:numId w:val="14"/>
        </w:numPr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Pr="00854E2D" w:rsidRDefault="00854E2D" w:rsidP="00854E2D">
      <w:pPr>
        <w:pStyle w:val="Style11"/>
        <w:widowControl/>
        <w:tabs>
          <w:tab w:val="left" w:pos="264"/>
        </w:tabs>
        <w:spacing w:before="317" w:line="240" w:lineRule="auto"/>
        <w:jc w:val="left"/>
        <w:rPr>
          <w:rStyle w:val="FontStyle22"/>
        </w:rPr>
      </w:pPr>
      <w:r>
        <w:rPr>
          <w:bCs/>
        </w:rPr>
        <w:t>Потребность в автомобилях на 201</w:t>
      </w:r>
      <w:r w:rsidR="00FF5CAC" w:rsidRPr="00FF5CAC">
        <w:rPr>
          <w:bCs/>
        </w:rPr>
        <w:t>9</w:t>
      </w:r>
      <w:r>
        <w:rPr>
          <w:bCs/>
        </w:rPr>
        <w:t xml:space="preserve"> год с АКПП в модификации, требуемой для управления пострадавшим</w:t>
      </w:r>
      <w:r w:rsidR="00FE4DDE">
        <w:rPr>
          <w:bCs/>
        </w:rPr>
        <w:t>и</w:t>
      </w:r>
      <w:r w:rsidRPr="00854E2D">
        <w:rPr>
          <w:bCs/>
        </w:rPr>
        <w:t xml:space="preserve"> </w:t>
      </w:r>
      <w:r>
        <w:rPr>
          <w:bCs/>
        </w:rPr>
        <w:t xml:space="preserve">с ручным управлением </w:t>
      </w:r>
      <w:r w:rsidRPr="00854E2D">
        <w:rPr>
          <w:bCs/>
        </w:rPr>
        <w:t xml:space="preserve">– </w:t>
      </w:r>
      <w:r w:rsidR="00582CCB" w:rsidRPr="00582CCB">
        <w:rPr>
          <w:bCs/>
        </w:rPr>
        <w:t>10</w:t>
      </w:r>
      <w:r w:rsidRPr="00854E2D">
        <w:rPr>
          <w:bCs/>
        </w:rPr>
        <w:t xml:space="preserve"> </w:t>
      </w:r>
      <w:r>
        <w:rPr>
          <w:bCs/>
        </w:rPr>
        <w:t xml:space="preserve">штук для управления лицами без правой, левой и обеих конечностей. </w:t>
      </w:r>
    </w:p>
    <w:p w:rsidR="00F629EB" w:rsidRDefault="001412E7" w:rsidP="005F1505">
      <w:pPr>
        <w:pStyle w:val="Style7"/>
        <w:widowControl/>
        <w:spacing w:before="67" w:line="307" w:lineRule="exact"/>
        <w:ind w:firstLine="0"/>
        <w:rPr>
          <w:rStyle w:val="FontStyle22"/>
        </w:rPr>
      </w:pPr>
      <w:r>
        <w:rPr>
          <w:noProof/>
        </w:rPr>
        <w:lastRenderedPageBreak/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6553CC26" wp14:editId="5ACBAA7D">
                <wp:simplePos x="0" y="0"/>
                <wp:positionH relativeFrom="margin">
                  <wp:posOffset>-1905</wp:posOffset>
                </wp:positionH>
                <wp:positionV relativeFrom="paragraph">
                  <wp:posOffset>92075</wp:posOffset>
                </wp:positionV>
                <wp:extent cx="5949950" cy="3295650"/>
                <wp:effectExtent l="0" t="0" r="12700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295650"/>
                          <a:chOff x="1694" y="2386"/>
                          <a:chExt cx="9370" cy="50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9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9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251699" w:rsidP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 xml:space="preserve">в соответствии с пунктом 15 Приложения № 3 к </w:t>
                                    </w:r>
                                    <w:proofErr w:type="gramStart"/>
                                    <w:r>
                                      <w:rPr>
                                        <w:rStyle w:val="FontStyle20"/>
                                      </w:rPr>
                                      <w:t>ТР</w:t>
                                    </w:r>
                                    <w:proofErr w:type="gramEnd"/>
                                    <w:r>
                                      <w:rPr>
                                        <w:rStyle w:val="FontStyle20"/>
                                      </w:rPr>
                                      <w:t xml:space="preserve">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3905E4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8. 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7.25pt;width:468.5pt;height:259.5pt;z-index:251658240;mso-wrap-distance-left:1.9pt;mso-wrap-distance-top:11.05pt;mso-wrap-distance-right:1.9pt;mso-wrap-distance-bottom:15.35pt;mso-position-horizontal-relative:margin" coordorigin="1694,2386" coordsize="937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9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9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251699" w:rsidP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в соответствии с пунктом 15 Приложения № 3 к </w:t>
                              </w:r>
                              <w:proofErr w:type="gramStart"/>
                              <w:r>
                                <w:rPr>
                                  <w:rStyle w:val="FontStyle20"/>
                                </w:rPr>
                                <w:t>ТР</w:t>
                              </w:r>
                              <w:proofErr w:type="gramEnd"/>
                              <w:r>
                                <w:rPr>
                                  <w:rStyle w:val="FontStyle20"/>
                                </w:rPr>
                                <w:t xml:space="preserve">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3905E4">
                        <w:pPr>
                          <w:pStyle w:val="Style2"/>
                          <w:widowControl/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8. 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905E4">
        <w:rPr>
          <w:rStyle w:val="FontStyle22"/>
        </w:rPr>
        <w:t>9. Условия передачи и приемки автомобиля:</w:t>
      </w:r>
    </w:p>
    <w:p w:rsidR="00F629EB" w:rsidRDefault="003905E4">
      <w:pPr>
        <w:pStyle w:val="Style7"/>
        <w:widowControl/>
        <w:spacing w:line="307" w:lineRule="exact"/>
        <w:ind w:firstLine="422"/>
        <w:rPr>
          <w:rStyle w:val="FontStyle21"/>
        </w:rPr>
      </w:pPr>
      <w:r>
        <w:rPr>
          <w:rStyle w:val="FontStyle21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>в соответствии с пунктом 10 настоящего Технического задания,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6940E1" w:rsidRPr="006940E1" w:rsidRDefault="003905E4" w:rsidP="006940E1">
      <w:pPr>
        <w:pStyle w:val="Style2"/>
        <w:widowControl/>
        <w:numPr>
          <w:ilvl w:val="0"/>
          <w:numId w:val="15"/>
        </w:numPr>
        <w:spacing w:before="82"/>
        <w:rPr>
          <w:rStyle w:val="FontStyle22"/>
          <w:b w:val="0"/>
        </w:rPr>
      </w:pPr>
      <w:r>
        <w:rPr>
          <w:rStyle w:val="FontStyle22"/>
        </w:rPr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</w:t>
      </w:r>
      <w:proofErr w:type="gramStart"/>
      <w:r w:rsidR="006940E1" w:rsidRPr="006940E1">
        <w:rPr>
          <w:rStyle w:val="FontStyle22"/>
          <w:b w:val="0"/>
        </w:rPr>
        <w:t>.М</w:t>
      </w:r>
      <w:proofErr w:type="gramEnd"/>
      <w:r w:rsidR="006940E1" w:rsidRPr="006940E1">
        <w:rPr>
          <w:rStyle w:val="FontStyle22"/>
          <w:b w:val="0"/>
        </w:rPr>
        <w:t>ахачкала</w:t>
      </w:r>
      <w:proofErr w:type="spellEnd"/>
    </w:p>
    <w:p w:rsidR="00F629EB" w:rsidRDefault="003905E4" w:rsidP="001412E7">
      <w:pPr>
        <w:pStyle w:val="Style3"/>
        <w:widowControl/>
        <w:numPr>
          <w:ilvl w:val="0"/>
          <w:numId w:val="15"/>
        </w:numPr>
        <w:tabs>
          <w:tab w:val="left" w:pos="389"/>
        </w:tabs>
        <w:spacing w:before="307" w:line="307" w:lineRule="exact"/>
        <w:jc w:val="left"/>
        <w:rPr>
          <w:rStyle w:val="FontStyle22"/>
        </w:rPr>
      </w:pPr>
      <w:r>
        <w:rPr>
          <w:rStyle w:val="FontStyle22"/>
        </w:rPr>
        <w:t>Порядок формирования цены:</w:t>
      </w:r>
    </w:p>
    <w:p w:rsidR="00F629EB" w:rsidRDefault="003905E4">
      <w:pPr>
        <w:pStyle w:val="Style8"/>
        <w:widowControl/>
        <w:spacing w:before="5" w:line="307" w:lineRule="exact"/>
        <w:ind w:firstLine="710"/>
        <w:rPr>
          <w:rStyle w:val="FontStyle21"/>
        </w:rPr>
      </w:pPr>
      <w:proofErr w:type="gramStart"/>
      <w:r>
        <w:rPr>
          <w:rStyle w:val="FontStyle21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Style w:val="FontStyle21"/>
        </w:rPr>
        <w:t xml:space="preserve"> с действующим законодательством Российской Федерации.</w:t>
      </w:r>
    </w:p>
    <w:p w:rsidR="00F629EB" w:rsidRDefault="003905E4" w:rsidP="001412E7">
      <w:pPr>
        <w:pStyle w:val="Style3"/>
        <w:widowControl/>
        <w:numPr>
          <w:ilvl w:val="0"/>
          <w:numId w:val="16"/>
        </w:numPr>
        <w:tabs>
          <w:tab w:val="left" w:pos="389"/>
        </w:tabs>
        <w:spacing w:before="307" w:line="312" w:lineRule="exact"/>
        <w:jc w:val="left"/>
        <w:rPr>
          <w:rStyle w:val="FontStyle22"/>
        </w:rPr>
      </w:pPr>
      <w:r>
        <w:rPr>
          <w:rStyle w:val="FontStyle22"/>
        </w:rPr>
        <w:t>Условия оплаты:</w:t>
      </w:r>
    </w:p>
    <w:p w:rsidR="00F629EB" w:rsidRDefault="003905E4" w:rsidP="004742ED">
      <w:pPr>
        <w:pStyle w:val="Style15"/>
        <w:widowControl/>
        <w:spacing w:before="5"/>
        <w:rPr>
          <w:rStyle w:val="FontStyle21"/>
        </w:rPr>
      </w:pPr>
      <w:r>
        <w:rPr>
          <w:rStyle w:val="FontStyle21"/>
        </w:rPr>
        <w:t xml:space="preserve">Оплата будет произведена </w:t>
      </w:r>
      <w:proofErr w:type="gramStart"/>
      <w:r>
        <w:rPr>
          <w:rStyle w:val="FontStyle21"/>
        </w:rPr>
        <w:t>по безналичному расчету с расчетного счета Заказчика на расчетный счет Поставщика по факту поставки Товара на основании</w:t>
      </w:r>
      <w:proofErr w:type="gramEnd"/>
      <w:r>
        <w:rPr>
          <w:rStyle w:val="FontStyle21"/>
        </w:rPr>
        <w:t xml:space="preserve">   счетов   Поставщика,   Актов   поставки   Товара (подписанного</w:t>
      </w:r>
      <w:r w:rsidR="004742ED">
        <w:rPr>
          <w:rStyle w:val="FontStyle21"/>
        </w:rPr>
        <w:t xml:space="preserve"> </w:t>
      </w:r>
      <w:r>
        <w:rPr>
          <w:rStyle w:val="FontStyle21"/>
        </w:rPr>
        <w:t>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</w:t>
      </w:r>
      <w:proofErr w:type="gramStart"/>
      <w:r>
        <w:rPr>
          <w:rStyle w:val="FontStyle21"/>
        </w:rPr>
        <w:t>ств Ст</w:t>
      </w:r>
      <w:proofErr w:type="gramEnd"/>
      <w:r>
        <w:rPr>
          <w:rStyle w:val="FontStyle21"/>
        </w:rPr>
        <w:t>ороны подписывают Акт выверки расчетов.</w:t>
      </w:r>
    </w:p>
    <w:p w:rsidR="00F629EB" w:rsidRDefault="003905E4">
      <w:pPr>
        <w:pStyle w:val="Style15"/>
        <w:widowControl/>
        <w:tabs>
          <w:tab w:val="left" w:leader="underscore" w:pos="1378"/>
        </w:tabs>
        <w:spacing w:line="307" w:lineRule="exact"/>
        <w:rPr>
          <w:rStyle w:val="FontStyle21"/>
        </w:rPr>
      </w:pPr>
      <w:r>
        <w:rPr>
          <w:rStyle w:val="FontStyle21"/>
        </w:rPr>
        <w:t>Документы, необходимые для оплаты, представляются Заказчику не</w:t>
      </w:r>
      <w:r>
        <w:rPr>
          <w:rStyle w:val="FontStyle21"/>
        </w:rPr>
        <w:br/>
        <w:t>позднее</w:t>
      </w:r>
      <w:r w:rsidR="005F1505">
        <w:rPr>
          <w:rStyle w:val="FontStyle21"/>
        </w:rPr>
        <w:t xml:space="preserve"> </w:t>
      </w:r>
      <w:r w:rsidR="009514C4" w:rsidRPr="009514C4">
        <w:rPr>
          <w:rStyle w:val="FontStyle21"/>
        </w:rPr>
        <w:t>2</w:t>
      </w:r>
      <w:r w:rsidR="009514C4" w:rsidRPr="008C23E7">
        <w:rPr>
          <w:rStyle w:val="FontStyle21"/>
        </w:rPr>
        <w:t>0</w:t>
      </w:r>
      <w:r w:rsidR="00D740DA" w:rsidRPr="00D740DA">
        <w:rPr>
          <w:rStyle w:val="FontStyle21"/>
        </w:rPr>
        <w:t xml:space="preserve"> </w:t>
      </w:r>
      <w:r w:rsidR="009514C4">
        <w:rPr>
          <w:rStyle w:val="FontStyle21"/>
        </w:rPr>
        <w:t>ноября</w:t>
      </w:r>
      <w:r w:rsidR="00FF5CAC">
        <w:rPr>
          <w:rStyle w:val="FontStyle21"/>
        </w:rPr>
        <w:t xml:space="preserve"> </w:t>
      </w:r>
      <w:r>
        <w:rPr>
          <w:rStyle w:val="FontStyle21"/>
        </w:rPr>
        <w:t>201</w:t>
      </w:r>
      <w:r w:rsidR="00FF5CAC">
        <w:rPr>
          <w:rStyle w:val="FontStyle21"/>
        </w:rPr>
        <w:t>9</w:t>
      </w:r>
      <w:r>
        <w:rPr>
          <w:rStyle w:val="FontStyle21"/>
        </w:rPr>
        <w:t xml:space="preserve"> года.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5F1505" w:rsidRDefault="005F1505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</w:p>
    <w:p w:rsidR="00F629EB" w:rsidRDefault="003905E4">
      <w:pPr>
        <w:pStyle w:val="Style3"/>
        <w:widowControl/>
        <w:tabs>
          <w:tab w:val="left" w:pos="389"/>
        </w:tabs>
        <w:spacing w:before="67" w:line="307" w:lineRule="exact"/>
        <w:jc w:val="left"/>
        <w:rPr>
          <w:rStyle w:val="FontStyle22"/>
        </w:rPr>
      </w:pPr>
      <w:r>
        <w:rPr>
          <w:rStyle w:val="FontStyle22"/>
        </w:rPr>
        <w:lastRenderedPageBreak/>
        <w:t>13.</w:t>
      </w:r>
      <w:r>
        <w:rPr>
          <w:rStyle w:val="FontStyle22"/>
        </w:rPr>
        <w:tab/>
        <w:t>Обязательные условия:</w:t>
      </w:r>
    </w:p>
    <w:p w:rsidR="00F629EB" w:rsidRDefault="003905E4">
      <w:pPr>
        <w:pStyle w:val="Style15"/>
        <w:widowControl/>
        <w:spacing w:line="307" w:lineRule="exact"/>
        <w:ind w:firstLine="586"/>
        <w:rPr>
          <w:rStyle w:val="FontStyle21"/>
        </w:rPr>
      </w:pPr>
      <w:r>
        <w:rPr>
          <w:rStyle w:val="FontStyle21"/>
        </w:rPr>
        <w:t>13.1. Заказчик передает Реестр получателей Товара Поставщику необходимый для обеспечения застрахованных лиц автомобилями.</w:t>
      </w:r>
    </w:p>
    <w:p w:rsidR="00F629EB" w:rsidRDefault="003905E4" w:rsidP="00AB43F0">
      <w:pPr>
        <w:pStyle w:val="Style5"/>
        <w:widowControl/>
        <w:numPr>
          <w:ilvl w:val="0"/>
          <w:numId w:val="17"/>
        </w:numPr>
        <w:tabs>
          <w:tab w:val="left" w:pos="1358"/>
        </w:tabs>
        <w:spacing w:line="307" w:lineRule="exact"/>
        <w:ind w:right="10" w:firstLine="567"/>
        <w:rPr>
          <w:rStyle w:val="FontStyle21"/>
        </w:rPr>
      </w:pPr>
      <w:r>
        <w:rPr>
          <w:rStyle w:val="FontStyle21"/>
        </w:rPr>
        <w:t>При выдаче Товара Получателю Поставщик оформляет следующие документы: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10"/>
        </w:tabs>
        <w:spacing w:line="307" w:lineRule="exact"/>
        <w:ind w:left="374" w:firstLine="0"/>
        <w:jc w:val="left"/>
        <w:rPr>
          <w:rStyle w:val="FontStyle21"/>
        </w:rPr>
      </w:pPr>
      <w:r>
        <w:rPr>
          <w:rStyle w:val="FontStyle21"/>
        </w:rPr>
        <w:t>Акт сдачи-приемки Товара Получателем;</w:t>
      </w:r>
    </w:p>
    <w:p w:rsidR="00F629EB" w:rsidRDefault="003905E4" w:rsidP="001412E7">
      <w:pPr>
        <w:pStyle w:val="Style13"/>
        <w:widowControl/>
        <w:numPr>
          <w:ilvl w:val="0"/>
          <w:numId w:val="18"/>
        </w:numPr>
        <w:tabs>
          <w:tab w:val="left" w:pos="706"/>
        </w:tabs>
        <w:spacing w:line="307" w:lineRule="exact"/>
        <w:ind w:firstLine="370"/>
        <w:rPr>
          <w:rStyle w:val="FontStyle21"/>
        </w:rPr>
      </w:pPr>
      <w:r>
        <w:rPr>
          <w:rStyle w:val="FontStyle21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firstLine="730"/>
        <w:rPr>
          <w:rStyle w:val="FontStyle21"/>
        </w:rPr>
      </w:pPr>
      <w:r>
        <w:rPr>
          <w:rStyle w:val="FontStyle21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F629EB" w:rsidRDefault="003905E4" w:rsidP="001412E7">
      <w:pPr>
        <w:pStyle w:val="Style5"/>
        <w:widowControl/>
        <w:numPr>
          <w:ilvl w:val="0"/>
          <w:numId w:val="19"/>
        </w:numPr>
        <w:tabs>
          <w:tab w:val="left" w:pos="1358"/>
        </w:tabs>
        <w:spacing w:line="307" w:lineRule="exact"/>
        <w:ind w:right="5" w:firstLine="730"/>
        <w:rPr>
          <w:rStyle w:val="FontStyle21"/>
        </w:rPr>
      </w:pPr>
      <w:r>
        <w:rPr>
          <w:rStyle w:val="FontStyle21"/>
        </w:rPr>
        <w:t xml:space="preserve">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>
        <w:rPr>
          <w:rStyle w:val="FontStyle21"/>
        </w:rPr>
        <w:t>с даты обеспечения</w:t>
      </w:r>
      <w:proofErr w:type="gramEnd"/>
      <w:r>
        <w:rPr>
          <w:rStyle w:val="FontStyle21"/>
        </w:rPr>
        <w:t xml:space="preserve"> предыдущим автомобилем.</w:t>
      </w:r>
    </w:p>
    <w:p w:rsidR="00F629EB" w:rsidRDefault="00F629EB">
      <w:pPr>
        <w:widowControl/>
        <w:rPr>
          <w:sz w:val="2"/>
          <w:szCs w:val="2"/>
        </w:rPr>
      </w:pPr>
    </w:p>
    <w:p w:rsidR="00F963B5" w:rsidRDefault="003905E4" w:rsidP="00F963B5">
      <w:pPr>
        <w:pStyle w:val="Style3"/>
        <w:widowControl/>
        <w:numPr>
          <w:ilvl w:val="0"/>
          <w:numId w:val="20"/>
        </w:numPr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</w:p>
    <w:p w:rsidR="00F629EB" w:rsidRPr="00917DB8" w:rsidRDefault="00917DB8" w:rsidP="00F963B5">
      <w:pPr>
        <w:pStyle w:val="Style3"/>
        <w:widowControl/>
        <w:tabs>
          <w:tab w:val="left" w:pos="389"/>
          <w:tab w:val="left" w:leader="underscore" w:pos="5069"/>
        </w:tabs>
        <w:spacing w:before="326"/>
        <w:jc w:val="left"/>
        <w:rPr>
          <w:rStyle w:val="FontStyle22"/>
        </w:rPr>
      </w:pPr>
      <w:r w:rsidRPr="00917DB8">
        <w:rPr>
          <w:rStyle w:val="FontStyle22"/>
        </w:rPr>
        <w:t xml:space="preserve">В течении </w:t>
      </w:r>
      <w:r w:rsidR="008C23E7">
        <w:rPr>
          <w:rStyle w:val="FontStyle22"/>
        </w:rPr>
        <w:t>20</w:t>
      </w:r>
      <w:bookmarkStart w:id="0" w:name="_GoBack"/>
      <w:bookmarkEnd w:id="0"/>
      <w:r w:rsidRPr="00917DB8">
        <w:rPr>
          <w:rStyle w:val="FontStyle22"/>
        </w:rPr>
        <w:t xml:space="preserve"> дней со дня заключения контракта</w:t>
      </w:r>
    </w:p>
    <w:p w:rsidR="00F629EB" w:rsidRDefault="003905E4" w:rsidP="001412E7">
      <w:pPr>
        <w:pStyle w:val="Style3"/>
        <w:widowControl/>
        <w:numPr>
          <w:ilvl w:val="0"/>
          <w:numId w:val="20"/>
        </w:numPr>
        <w:tabs>
          <w:tab w:val="left" w:pos="389"/>
        </w:tabs>
        <w:spacing w:before="302" w:line="307" w:lineRule="exact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3905E4" w:rsidP="001412E7">
      <w:pPr>
        <w:pStyle w:val="Style12"/>
        <w:widowControl/>
        <w:numPr>
          <w:ilvl w:val="0"/>
          <w:numId w:val="21"/>
        </w:numPr>
        <w:tabs>
          <w:tab w:val="left" w:pos="1186"/>
        </w:tabs>
        <w:ind w:firstLine="586"/>
        <w:rPr>
          <w:rStyle w:val="FontStyle21"/>
        </w:rPr>
      </w:pPr>
      <w:r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1412E7">
      <w:pPr>
        <w:pStyle w:val="Style12"/>
        <w:widowControl/>
        <w:numPr>
          <w:ilvl w:val="0"/>
          <w:numId w:val="22"/>
        </w:numPr>
        <w:tabs>
          <w:tab w:val="left" w:pos="1397"/>
        </w:tabs>
        <w:ind w:right="5" w:firstLine="590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10" w:firstLine="590"/>
        <w:rPr>
          <w:rStyle w:val="FontStyle21"/>
        </w:rPr>
      </w:pPr>
      <w:r>
        <w:rPr>
          <w:rStyle w:val="FontStyle21"/>
        </w:rPr>
        <w:t xml:space="preserve">Условия и порядок гарантийного обслуживания Товара указаны в Сервисной книжке, выдаваемой Заказчику </w:t>
      </w:r>
      <w:proofErr w:type="gramStart"/>
      <w:r>
        <w:rPr>
          <w:rStyle w:val="FontStyle21"/>
        </w:rPr>
        <w:t>при</w:t>
      </w:r>
      <w:proofErr w:type="gramEnd"/>
      <w:r>
        <w:rPr>
          <w:rStyle w:val="FontStyle21"/>
        </w:rPr>
        <w:t xml:space="preserve"> фактической передачи Товара.</w:t>
      </w:r>
    </w:p>
    <w:p w:rsidR="00F629EB" w:rsidRDefault="003905E4" w:rsidP="001412E7">
      <w:pPr>
        <w:pStyle w:val="Style12"/>
        <w:widowControl/>
        <w:numPr>
          <w:ilvl w:val="0"/>
          <w:numId w:val="23"/>
        </w:numPr>
        <w:tabs>
          <w:tab w:val="left" w:pos="1258"/>
        </w:tabs>
        <w:ind w:right="5" w:firstLine="590"/>
        <w:rPr>
          <w:rStyle w:val="FontStyle21"/>
        </w:rPr>
      </w:pPr>
      <w:r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3905E4">
      <w:pPr>
        <w:pStyle w:val="Style12"/>
        <w:widowControl/>
        <w:tabs>
          <w:tab w:val="left" w:pos="1229"/>
        </w:tabs>
        <w:spacing w:before="67"/>
        <w:ind w:right="5" w:firstLine="586"/>
        <w:rPr>
          <w:rStyle w:val="FontStyle21"/>
        </w:rPr>
      </w:pPr>
      <w:r>
        <w:rPr>
          <w:rStyle w:val="FontStyle21"/>
        </w:rPr>
        <w:t>15.6.</w:t>
      </w:r>
      <w:r>
        <w:rPr>
          <w:rStyle w:val="FontStyle21"/>
        </w:rPr>
        <w:tab/>
        <w:t>Гарантия утрачивает силу в случае нарушения Заказчиком условий</w:t>
      </w:r>
      <w:r>
        <w:rPr>
          <w:rStyle w:val="FontStyle21"/>
        </w:rPr>
        <w:br/>
        <w:t>эксплуатации Товара, указанных в инструкции по его эксплуатации, а также при</w:t>
      </w:r>
      <w:r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3905E4">
      <w:pPr>
        <w:pStyle w:val="Style12"/>
        <w:widowControl/>
        <w:tabs>
          <w:tab w:val="left" w:pos="1387"/>
        </w:tabs>
        <w:spacing w:before="5"/>
        <w:ind w:firstLine="586"/>
        <w:rPr>
          <w:rStyle w:val="FontStyle21"/>
        </w:rPr>
      </w:pPr>
      <w:r>
        <w:rPr>
          <w:rStyle w:val="FontStyle21"/>
        </w:rPr>
        <w:t>15.7.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Недостатки, обнаруженные в Товаре, подлежат устранению</w:t>
      </w:r>
      <w:r>
        <w:rPr>
          <w:rStyle w:val="FontStyle21"/>
        </w:rPr>
        <w:br/>
        <w:t>Поставщиком либо иным официальным дилером в течение 30 (тридцати)</w:t>
      </w:r>
      <w:r>
        <w:rPr>
          <w:rStyle w:val="FontStyle21"/>
        </w:rPr>
        <w:br/>
        <w:t>рабочих дней с даты предъявления Получателем соответствующего</w:t>
      </w:r>
      <w:r>
        <w:rPr>
          <w:rStyle w:val="FontStyle21"/>
        </w:rPr>
        <w:br/>
        <w:t>письменного требования и передачи Товара Поставщику, либо иному</w:t>
      </w:r>
      <w:r>
        <w:rPr>
          <w:rStyle w:val="FontStyle21"/>
        </w:rPr>
        <w:br/>
        <w:t>официальному дилеру для выполнения работ, если более продолжительный</w:t>
      </w:r>
      <w:r>
        <w:rPr>
          <w:rStyle w:val="FontStyle21"/>
        </w:rPr>
        <w:br/>
        <w:t>срок устранения недостатков не будет связан с заказом и доставкой</w:t>
      </w:r>
      <w:r>
        <w:rPr>
          <w:rStyle w:val="FontStyle21"/>
        </w:rPr>
        <w:br/>
        <w:t>необходимых для гарантийного ремонта запасных частей и иных</w:t>
      </w:r>
      <w:r>
        <w:rPr>
          <w:rStyle w:val="FontStyle21"/>
        </w:rPr>
        <w:br/>
        <w:t>комплектующих.</w:t>
      </w:r>
      <w:proofErr w:type="gramEnd"/>
      <w:r>
        <w:rPr>
          <w:rStyle w:val="FontStyle21"/>
        </w:rPr>
        <w:t xml:space="preserve"> В этом случае срок устранения недостатков продлевается на</w:t>
      </w:r>
      <w:r>
        <w:rPr>
          <w:rStyle w:val="FontStyle21"/>
        </w:rPr>
        <w:br/>
        <w:t>срок доставки заказанных запасных частей и иных комплектующих</w:t>
      </w:r>
      <w:r>
        <w:rPr>
          <w:rStyle w:val="FontStyle21"/>
        </w:rPr>
        <w:br/>
      </w:r>
      <w:r>
        <w:rPr>
          <w:rStyle w:val="FontStyle21"/>
        </w:rPr>
        <w:lastRenderedPageBreak/>
        <w:t>Поставщику, либо иному официальному дилеру, в который обратился</w:t>
      </w:r>
      <w:r>
        <w:rPr>
          <w:rStyle w:val="FontStyle21"/>
        </w:rPr>
        <w:br/>
        <w:t>Получатель для выполнения работ.</w:t>
      </w:r>
    </w:p>
    <w:p w:rsidR="00F629EB" w:rsidRDefault="00F629E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>
      <w:pPr>
        <w:pStyle w:val="Style3"/>
        <w:widowControl/>
        <w:tabs>
          <w:tab w:val="left" w:pos="408"/>
        </w:tabs>
        <w:spacing w:before="77"/>
        <w:jc w:val="left"/>
        <w:rPr>
          <w:rStyle w:val="FontStyle22"/>
        </w:rPr>
      </w:pPr>
      <w:r>
        <w:rPr>
          <w:rStyle w:val="FontStyle22"/>
        </w:rPr>
        <w:t>16.</w:t>
      </w:r>
      <w:r>
        <w:rPr>
          <w:rStyle w:val="FontStyle22"/>
        </w:rPr>
        <w:tab/>
        <w:t>Требования к качеству товара:</w:t>
      </w:r>
    </w:p>
    <w:p w:rsidR="00F629EB" w:rsidRDefault="003905E4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16.1.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16.2.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 xml:space="preserve">требованиям </w:t>
      </w:r>
      <w:proofErr w:type="gramStart"/>
      <w:r>
        <w:rPr>
          <w:rStyle w:val="FontStyle21"/>
        </w:rPr>
        <w:t>ТР</w:t>
      </w:r>
      <w:proofErr w:type="gramEnd"/>
      <w:r>
        <w:rPr>
          <w:rStyle w:val="FontStyle21"/>
        </w:rPr>
        <w:t xml:space="preserve"> ТС 018/2011.</w:t>
      </w:r>
    </w:p>
    <w:p w:rsidR="00F629EB" w:rsidRDefault="003905E4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16.3.</w:t>
      </w:r>
      <w:r>
        <w:rPr>
          <w:rStyle w:val="FontStyle21"/>
        </w:rPr>
        <w:tab/>
        <w:t xml:space="preserve">При поставке некачественного Товара Поставщик обязан </w:t>
      </w:r>
      <w:proofErr w:type="gramStart"/>
      <w:r>
        <w:rPr>
          <w:rStyle w:val="FontStyle21"/>
        </w:rPr>
        <w:t>заменить</w:t>
      </w:r>
      <w:r>
        <w:rPr>
          <w:rStyle w:val="FontStyle21"/>
        </w:rPr>
        <w:br/>
        <w:t>его на Товар</w:t>
      </w:r>
      <w:proofErr w:type="gramEnd"/>
      <w:r>
        <w:rPr>
          <w:rStyle w:val="FontStyle21"/>
        </w:rPr>
        <w:t xml:space="preserve"> надлежащего качества в течение 30 (тридцати) календарных дней с</w:t>
      </w:r>
      <w:r>
        <w:rPr>
          <w:rStyle w:val="FontStyle21"/>
        </w:rPr>
        <w:br/>
        <w:t>момента получения мотивированного отказа Получателя от подписания Акта</w:t>
      </w:r>
      <w:r>
        <w:rPr>
          <w:rStyle w:val="FontStyle21"/>
        </w:rPr>
        <w:br/>
        <w:t>сдачи-передачи Товара.</w:t>
      </w:r>
    </w:p>
    <w:sectPr w:rsidR="00F629EB">
      <w:type w:val="continuous"/>
      <w:pgSz w:w="11905" w:h="16837"/>
      <w:pgMar w:top="708" w:right="840" w:bottom="370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AD" w:rsidRDefault="009849AD">
      <w:r>
        <w:separator/>
      </w:r>
    </w:p>
  </w:endnote>
  <w:endnote w:type="continuationSeparator" w:id="0">
    <w:p w:rsidR="009849AD" w:rsidRDefault="0098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AD" w:rsidRDefault="009849AD">
      <w:r>
        <w:separator/>
      </w:r>
    </w:p>
  </w:footnote>
  <w:footnote w:type="continuationSeparator" w:id="0">
    <w:p w:rsidR="009849AD" w:rsidRDefault="0098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8C23E7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8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2517B"/>
    <w:rsid w:val="00135945"/>
    <w:rsid w:val="001412E7"/>
    <w:rsid w:val="00162A97"/>
    <w:rsid w:val="00184B97"/>
    <w:rsid w:val="00185D7B"/>
    <w:rsid w:val="001900AC"/>
    <w:rsid w:val="001951C6"/>
    <w:rsid w:val="001A0B1C"/>
    <w:rsid w:val="001F4EFD"/>
    <w:rsid w:val="00214DB2"/>
    <w:rsid w:val="00216496"/>
    <w:rsid w:val="00251699"/>
    <w:rsid w:val="00271763"/>
    <w:rsid w:val="002D3F60"/>
    <w:rsid w:val="002E6867"/>
    <w:rsid w:val="002E6E6D"/>
    <w:rsid w:val="00313613"/>
    <w:rsid w:val="003176DF"/>
    <w:rsid w:val="003905E4"/>
    <w:rsid w:val="004434D3"/>
    <w:rsid w:val="004742ED"/>
    <w:rsid w:val="00527763"/>
    <w:rsid w:val="00582CCB"/>
    <w:rsid w:val="005915F6"/>
    <w:rsid w:val="005C01C5"/>
    <w:rsid w:val="005D62D8"/>
    <w:rsid w:val="005F1505"/>
    <w:rsid w:val="00645B15"/>
    <w:rsid w:val="006940E1"/>
    <w:rsid w:val="00744B2F"/>
    <w:rsid w:val="00761505"/>
    <w:rsid w:val="007C3569"/>
    <w:rsid w:val="007C445B"/>
    <w:rsid w:val="007D79D5"/>
    <w:rsid w:val="007E02F7"/>
    <w:rsid w:val="007F31CF"/>
    <w:rsid w:val="00816624"/>
    <w:rsid w:val="00830E0A"/>
    <w:rsid w:val="0084113F"/>
    <w:rsid w:val="00844D43"/>
    <w:rsid w:val="00854E2D"/>
    <w:rsid w:val="0087123E"/>
    <w:rsid w:val="00891727"/>
    <w:rsid w:val="008A682F"/>
    <w:rsid w:val="008C23E7"/>
    <w:rsid w:val="00917DB8"/>
    <w:rsid w:val="00936497"/>
    <w:rsid w:val="009514C4"/>
    <w:rsid w:val="00973815"/>
    <w:rsid w:val="009849AD"/>
    <w:rsid w:val="00A4739D"/>
    <w:rsid w:val="00A65DDC"/>
    <w:rsid w:val="00AB43F0"/>
    <w:rsid w:val="00AF75DA"/>
    <w:rsid w:val="00B311C2"/>
    <w:rsid w:val="00B65275"/>
    <w:rsid w:val="00BA499A"/>
    <w:rsid w:val="00BD7B03"/>
    <w:rsid w:val="00C35CC2"/>
    <w:rsid w:val="00C75F98"/>
    <w:rsid w:val="00C9030D"/>
    <w:rsid w:val="00CA0C27"/>
    <w:rsid w:val="00D16C88"/>
    <w:rsid w:val="00D477F8"/>
    <w:rsid w:val="00D740DA"/>
    <w:rsid w:val="00D82E86"/>
    <w:rsid w:val="00DB410B"/>
    <w:rsid w:val="00E50B94"/>
    <w:rsid w:val="00E7430A"/>
    <w:rsid w:val="00F03C4A"/>
    <w:rsid w:val="00F237E3"/>
    <w:rsid w:val="00F629EB"/>
    <w:rsid w:val="00F72B04"/>
    <w:rsid w:val="00F750ED"/>
    <w:rsid w:val="00F963B5"/>
    <w:rsid w:val="00FB0C1C"/>
    <w:rsid w:val="00FE4DD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4</cp:revision>
  <cp:lastPrinted>2018-04-13T09:55:00Z</cp:lastPrinted>
  <dcterms:created xsi:type="dcterms:W3CDTF">2019-07-02T12:17:00Z</dcterms:created>
  <dcterms:modified xsi:type="dcterms:W3CDTF">2019-07-02T12:42:00Z</dcterms:modified>
</cp:coreProperties>
</file>