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84" w:rsidRDefault="00541A84" w:rsidP="00541A84">
      <w:pPr>
        <w:tabs>
          <w:tab w:val="left" w:pos="8070"/>
        </w:tabs>
        <w:jc w:val="center"/>
        <w:rPr>
          <w:rFonts w:ascii="Times New Roman" w:hAnsi="Times New Roman"/>
          <w:b/>
        </w:rPr>
      </w:pPr>
      <w:r w:rsidRPr="007459B9">
        <w:rPr>
          <w:rFonts w:ascii="Times New Roman" w:hAnsi="Times New Roman"/>
          <w:b/>
        </w:rPr>
        <w:t>ОПИСАНИЕ ОБЪЕКТА ЗАКУПКИ</w:t>
      </w:r>
    </w:p>
    <w:p w:rsidR="00541A84" w:rsidRDefault="00541A84" w:rsidP="00541A84">
      <w:pPr>
        <w:tabs>
          <w:tab w:val="left" w:pos="80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Выполнение работ по обеспечению инвалидов корсетными изделиями</w:t>
      </w:r>
      <w:r w:rsidR="00EA19CF">
        <w:rPr>
          <w:rFonts w:ascii="Times New Roman" w:hAnsi="Times New Roman"/>
        </w:rPr>
        <w:t xml:space="preserve"> в 2019 году</w:t>
      </w:r>
      <w:bookmarkStart w:id="0" w:name="_GoBack"/>
      <w:bookmarkEnd w:id="0"/>
    </w:p>
    <w:p w:rsidR="00541A84" w:rsidRDefault="00541A84" w:rsidP="00541A84">
      <w:pPr>
        <w:tabs>
          <w:tab w:val="left" w:pos="8070"/>
        </w:tabs>
        <w:jc w:val="center"/>
        <w:rPr>
          <w:rFonts w:ascii="Times New Roman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1711"/>
        <w:gridCol w:w="2901"/>
        <w:gridCol w:w="1134"/>
        <w:gridCol w:w="684"/>
        <w:gridCol w:w="1163"/>
        <w:gridCol w:w="1266"/>
      </w:tblGrid>
      <w:tr w:rsidR="00541A84" w:rsidRPr="00D758CB" w:rsidTr="00541A84">
        <w:tc>
          <w:tcPr>
            <w:tcW w:w="260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54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15" w:type="pct"/>
          </w:tcPr>
          <w:p w:rsidR="00541A84" w:rsidRPr="00512542" w:rsidRDefault="00541A84" w:rsidP="00541A84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1552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542">
              <w:rPr>
                <w:rFonts w:ascii="Times New Roman" w:hAnsi="Times New Roman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607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54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6" w:type="pct"/>
          </w:tcPr>
          <w:p w:rsidR="00541A84" w:rsidRPr="00512542" w:rsidRDefault="00541A84" w:rsidP="00541A84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542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2542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622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542">
              <w:rPr>
                <w:rFonts w:ascii="Times New Roman" w:hAnsi="Times New Roman"/>
                <w:sz w:val="20"/>
                <w:szCs w:val="20"/>
              </w:rPr>
              <w:t>Цена за единицу измерения, руб.</w:t>
            </w:r>
          </w:p>
        </w:tc>
        <w:tc>
          <w:tcPr>
            <w:tcW w:w="677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542">
              <w:rPr>
                <w:rFonts w:ascii="Times New Roman" w:hAnsi="Times New Roman"/>
                <w:sz w:val="20"/>
                <w:szCs w:val="20"/>
              </w:rPr>
              <w:t>Стоимость позиции, руб.</w:t>
            </w:r>
          </w:p>
        </w:tc>
      </w:tr>
      <w:tr w:rsidR="00541A84" w:rsidRPr="00D758CB" w:rsidTr="00541A84">
        <w:tc>
          <w:tcPr>
            <w:tcW w:w="260" w:type="pct"/>
          </w:tcPr>
          <w:p w:rsidR="00541A84" w:rsidRPr="00512542" w:rsidRDefault="00541A84" w:rsidP="00607958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5" w:type="pct"/>
          </w:tcPr>
          <w:p w:rsidR="00541A84" w:rsidRPr="00512542" w:rsidRDefault="00541A84" w:rsidP="006079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Корсет полужесткой фиксации</w:t>
            </w:r>
          </w:p>
        </w:tc>
        <w:tc>
          <w:tcPr>
            <w:tcW w:w="1552" w:type="pct"/>
          </w:tcPr>
          <w:p w:rsidR="00541A84" w:rsidRPr="00512542" w:rsidRDefault="00541A84" w:rsidP="00607958">
            <w:pPr>
              <w:rPr>
                <w:rFonts w:ascii="Times New Roman" w:hAnsi="Times New Roman"/>
                <w:sz w:val="20"/>
                <w:szCs w:val="20"/>
              </w:rPr>
            </w:pPr>
            <w:r w:rsidRPr="00512542">
              <w:rPr>
                <w:rFonts w:ascii="Times New Roman" w:hAnsi="Times New Roman"/>
                <w:sz w:val="20"/>
                <w:szCs w:val="20"/>
              </w:rPr>
              <w:t xml:space="preserve">Корсет </w:t>
            </w:r>
            <w:r>
              <w:rPr>
                <w:rFonts w:ascii="Times New Roman" w:hAnsi="Times New Roman"/>
                <w:sz w:val="20"/>
                <w:szCs w:val="20"/>
              </w:rPr>
              <w:t>полужесткой фиксации (в зависимости от локализации по отделам позвоночника)</w:t>
            </w:r>
            <w:r w:rsidRPr="00512542">
              <w:rPr>
                <w:rFonts w:ascii="Times New Roman" w:hAnsi="Times New Roman"/>
                <w:sz w:val="20"/>
                <w:szCs w:val="20"/>
              </w:rPr>
              <w:t xml:space="preserve">, фиксирующий,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должен быть </w:t>
            </w:r>
            <w:r w:rsidRPr="00512542">
              <w:rPr>
                <w:rFonts w:ascii="Times New Roman" w:hAnsi="Times New Roman"/>
                <w:sz w:val="20"/>
                <w:szCs w:val="20"/>
              </w:rPr>
              <w:t>выполнен из эластичной ткани с ребрами жесткости. Корсет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должен быть </w:t>
            </w:r>
            <w:r w:rsidRPr="00512542">
              <w:rPr>
                <w:rFonts w:ascii="Times New Roman" w:hAnsi="Times New Roman"/>
                <w:sz w:val="20"/>
                <w:szCs w:val="20"/>
              </w:rPr>
              <w:t xml:space="preserve">на креплении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должен </w:t>
            </w:r>
            <w:r w:rsidRPr="00512542">
              <w:rPr>
                <w:rFonts w:ascii="Times New Roman" w:hAnsi="Times New Roman"/>
                <w:sz w:val="20"/>
                <w:szCs w:val="20"/>
              </w:rPr>
              <w:t>соответств</w:t>
            </w:r>
            <w:r>
              <w:rPr>
                <w:rFonts w:ascii="Times New Roman" w:hAnsi="Times New Roman"/>
                <w:sz w:val="20"/>
                <w:szCs w:val="20"/>
              </w:rPr>
              <w:t>овать</w:t>
            </w:r>
            <w:r w:rsidRPr="00512542">
              <w:rPr>
                <w:rFonts w:ascii="Times New Roman" w:hAnsi="Times New Roman"/>
                <w:sz w:val="20"/>
                <w:szCs w:val="20"/>
              </w:rPr>
              <w:t xml:space="preserve"> антропометрическим данным инвалида, назначение </w:t>
            </w:r>
            <w:proofErr w:type="spellStart"/>
            <w:r w:rsidRPr="00512542">
              <w:rPr>
                <w:rFonts w:ascii="Times New Roman" w:hAnsi="Times New Roman"/>
                <w:sz w:val="20"/>
                <w:szCs w:val="20"/>
              </w:rPr>
              <w:t>лечебно</w:t>
            </w:r>
            <w:proofErr w:type="spellEnd"/>
            <w:r w:rsidRPr="00512542">
              <w:rPr>
                <w:rFonts w:ascii="Times New Roman" w:hAnsi="Times New Roman"/>
                <w:sz w:val="20"/>
                <w:szCs w:val="20"/>
              </w:rPr>
              <w:t xml:space="preserve"> - профилактическое</w:t>
            </w:r>
          </w:p>
        </w:tc>
        <w:tc>
          <w:tcPr>
            <w:tcW w:w="607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66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22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1111,78</w:t>
            </w:r>
          </w:p>
        </w:tc>
        <w:tc>
          <w:tcPr>
            <w:tcW w:w="677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1 111 780,00</w:t>
            </w:r>
          </w:p>
        </w:tc>
      </w:tr>
      <w:tr w:rsidR="00541A84" w:rsidRPr="00D758CB" w:rsidTr="00541A84">
        <w:tc>
          <w:tcPr>
            <w:tcW w:w="260" w:type="pct"/>
          </w:tcPr>
          <w:p w:rsidR="00541A84" w:rsidRPr="00512542" w:rsidRDefault="00541A84" w:rsidP="00607958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5" w:type="pct"/>
          </w:tcPr>
          <w:p w:rsidR="00541A84" w:rsidRPr="00512542" w:rsidRDefault="00541A84" w:rsidP="00607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2542">
              <w:rPr>
                <w:rFonts w:ascii="Times New Roman" w:hAnsi="Times New Roman"/>
                <w:sz w:val="20"/>
                <w:szCs w:val="20"/>
              </w:rPr>
              <w:t>Реклинатор</w:t>
            </w:r>
            <w:proofErr w:type="spellEnd"/>
            <w:r w:rsidRPr="00512542">
              <w:rPr>
                <w:rFonts w:ascii="Times New Roman" w:hAnsi="Times New Roman"/>
                <w:sz w:val="20"/>
                <w:szCs w:val="20"/>
              </w:rPr>
              <w:t>-корректор осанки</w:t>
            </w:r>
          </w:p>
        </w:tc>
        <w:tc>
          <w:tcPr>
            <w:tcW w:w="1552" w:type="pct"/>
          </w:tcPr>
          <w:p w:rsidR="00541A84" w:rsidRPr="00512542" w:rsidRDefault="00541A84" w:rsidP="006079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2542">
              <w:rPr>
                <w:rFonts w:ascii="Times New Roman" w:hAnsi="Times New Roman"/>
                <w:sz w:val="20"/>
                <w:szCs w:val="20"/>
              </w:rPr>
              <w:t>Реклинатор</w:t>
            </w:r>
            <w:proofErr w:type="spellEnd"/>
            <w:r w:rsidRPr="00512542">
              <w:rPr>
                <w:rFonts w:ascii="Times New Roman" w:hAnsi="Times New Roman"/>
                <w:sz w:val="20"/>
                <w:szCs w:val="20"/>
              </w:rPr>
              <w:t xml:space="preserve"> – корректор осанки на грудной отдел позвоночника, корригирующий,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должен быть </w:t>
            </w:r>
            <w:r w:rsidRPr="00512542">
              <w:rPr>
                <w:rFonts w:ascii="Times New Roman" w:hAnsi="Times New Roman"/>
                <w:sz w:val="20"/>
                <w:szCs w:val="20"/>
              </w:rPr>
              <w:t>изготовлен по обмерам.</w:t>
            </w:r>
          </w:p>
        </w:tc>
        <w:tc>
          <w:tcPr>
            <w:tcW w:w="607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66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22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563,99</w:t>
            </w:r>
          </w:p>
        </w:tc>
        <w:tc>
          <w:tcPr>
            <w:tcW w:w="677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563 990,00</w:t>
            </w:r>
          </w:p>
        </w:tc>
      </w:tr>
      <w:tr w:rsidR="00541A84" w:rsidRPr="00D758CB" w:rsidTr="00541A84">
        <w:tc>
          <w:tcPr>
            <w:tcW w:w="260" w:type="pct"/>
          </w:tcPr>
          <w:p w:rsidR="00541A84" w:rsidRPr="00512542" w:rsidRDefault="00541A84" w:rsidP="00607958">
            <w:pPr>
              <w:keepLines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5" w:type="pct"/>
          </w:tcPr>
          <w:p w:rsidR="00541A84" w:rsidRPr="00A1153C" w:rsidRDefault="00541A84" w:rsidP="00607958">
            <w:pPr>
              <w:tabs>
                <w:tab w:val="left" w:pos="807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53C">
              <w:rPr>
                <w:rFonts w:ascii="Times New Roman" w:hAnsi="Times New Roman"/>
                <w:sz w:val="20"/>
                <w:szCs w:val="20"/>
              </w:rPr>
              <w:t>Головодержатель</w:t>
            </w:r>
            <w:proofErr w:type="spellEnd"/>
            <w:r w:rsidRPr="00A1153C">
              <w:rPr>
                <w:rFonts w:ascii="Times New Roman" w:hAnsi="Times New Roman"/>
                <w:sz w:val="20"/>
                <w:szCs w:val="20"/>
              </w:rPr>
              <w:t xml:space="preserve"> полужесткой фиксации.</w:t>
            </w:r>
          </w:p>
        </w:tc>
        <w:tc>
          <w:tcPr>
            <w:tcW w:w="1552" w:type="pct"/>
          </w:tcPr>
          <w:p w:rsidR="00541A84" w:rsidRPr="00A1153C" w:rsidRDefault="00541A84" w:rsidP="00541A84">
            <w:pPr>
              <w:tabs>
                <w:tab w:val="left" w:pos="80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53C">
              <w:rPr>
                <w:rFonts w:ascii="Times New Roman" w:hAnsi="Times New Roman"/>
                <w:sz w:val="20"/>
                <w:szCs w:val="20"/>
              </w:rPr>
              <w:t>Головодержатель</w:t>
            </w:r>
            <w:proofErr w:type="spellEnd"/>
            <w:r w:rsidRPr="00A1153C">
              <w:rPr>
                <w:rFonts w:ascii="Times New Roman" w:hAnsi="Times New Roman"/>
                <w:sz w:val="20"/>
                <w:szCs w:val="20"/>
              </w:rPr>
              <w:t xml:space="preserve"> на шейный отдел позвоночника,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должен </w:t>
            </w:r>
            <w:r w:rsidRPr="00A1153C">
              <w:rPr>
                <w:rFonts w:ascii="Times New Roman" w:hAnsi="Times New Roman"/>
                <w:sz w:val="20"/>
                <w:szCs w:val="20"/>
              </w:rPr>
              <w:t>регулир</w:t>
            </w:r>
            <w:r>
              <w:rPr>
                <w:rFonts w:ascii="Times New Roman" w:hAnsi="Times New Roman"/>
                <w:sz w:val="20"/>
                <w:szCs w:val="20"/>
              </w:rPr>
              <w:t>оваться</w:t>
            </w:r>
            <w:r w:rsidRPr="00A1153C">
              <w:rPr>
                <w:rFonts w:ascii="Times New Roman" w:hAnsi="Times New Roman"/>
                <w:sz w:val="20"/>
                <w:szCs w:val="20"/>
              </w:rPr>
              <w:t xml:space="preserve"> по высоте,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должен </w:t>
            </w:r>
            <w:r w:rsidRPr="00A1153C">
              <w:rPr>
                <w:rFonts w:ascii="Times New Roman" w:hAnsi="Times New Roman"/>
                <w:sz w:val="20"/>
                <w:szCs w:val="20"/>
              </w:rPr>
              <w:t>соответств</w:t>
            </w:r>
            <w:r>
              <w:rPr>
                <w:rFonts w:ascii="Times New Roman" w:hAnsi="Times New Roman"/>
                <w:sz w:val="20"/>
                <w:szCs w:val="20"/>
              </w:rPr>
              <w:t>овать</w:t>
            </w:r>
            <w:r w:rsidRPr="00A1153C">
              <w:rPr>
                <w:rFonts w:ascii="Times New Roman" w:hAnsi="Times New Roman"/>
                <w:sz w:val="20"/>
                <w:szCs w:val="20"/>
              </w:rPr>
              <w:t xml:space="preserve"> антропометрическим данным инвалида,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должен быть </w:t>
            </w:r>
            <w:r w:rsidRPr="00A1153C">
              <w:rPr>
                <w:rFonts w:ascii="Times New Roman" w:hAnsi="Times New Roman"/>
                <w:sz w:val="20"/>
                <w:szCs w:val="20"/>
              </w:rPr>
              <w:t xml:space="preserve">фиксирующий,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2- секционный, </w:t>
            </w:r>
            <w:r w:rsidRPr="00A1153C">
              <w:rPr>
                <w:rFonts w:ascii="Times New Roman" w:hAnsi="Times New Roman"/>
                <w:sz w:val="20"/>
                <w:szCs w:val="20"/>
              </w:rPr>
              <w:t xml:space="preserve">назначение постоянное, </w:t>
            </w:r>
            <w:proofErr w:type="spellStart"/>
            <w:r w:rsidRPr="00A1153C">
              <w:rPr>
                <w:rFonts w:ascii="Times New Roman" w:hAnsi="Times New Roman"/>
                <w:sz w:val="20"/>
                <w:szCs w:val="20"/>
              </w:rPr>
              <w:t>лечебно</w:t>
            </w:r>
            <w:proofErr w:type="spellEnd"/>
            <w:r w:rsidRPr="00A1153C">
              <w:rPr>
                <w:rFonts w:ascii="Times New Roman" w:hAnsi="Times New Roman"/>
                <w:sz w:val="20"/>
                <w:szCs w:val="20"/>
              </w:rPr>
              <w:t xml:space="preserve"> - профилактическое</w:t>
            </w:r>
          </w:p>
        </w:tc>
        <w:tc>
          <w:tcPr>
            <w:tcW w:w="607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66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22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466,82</w:t>
            </w:r>
          </w:p>
        </w:tc>
        <w:tc>
          <w:tcPr>
            <w:tcW w:w="677" w:type="pct"/>
          </w:tcPr>
          <w:p w:rsidR="00541A84" w:rsidRPr="00512542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32 677,40</w:t>
            </w:r>
          </w:p>
        </w:tc>
      </w:tr>
      <w:tr w:rsidR="00541A84" w:rsidRPr="00D758CB" w:rsidTr="00541A84">
        <w:tc>
          <w:tcPr>
            <w:tcW w:w="3334" w:type="pct"/>
            <w:gridSpan w:val="4"/>
          </w:tcPr>
          <w:p w:rsidR="00541A84" w:rsidRPr="00A1153C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1153C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366" w:type="pct"/>
          </w:tcPr>
          <w:p w:rsidR="00541A84" w:rsidRPr="00A1153C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2070</w:t>
            </w:r>
          </w:p>
        </w:tc>
        <w:tc>
          <w:tcPr>
            <w:tcW w:w="622" w:type="pct"/>
          </w:tcPr>
          <w:p w:rsidR="00541A84" w:rsidRPr="00A1153C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7" w:type="pct"/>
          </w:tcPr>
          <w:p w:rsidR="00541A84" w:rsidRPr="00A1153C" w:rsidRDefault="00541A84" w:rsidP="00607958">
            <w:pPr>
              <w:keepLines/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447,40</w:t>
            </w:r>
          </w:p>
        </w:tc>
      </w:tr>
    </w:tbl>
    <w:p w:rsidR="00541A84" w:rsidRDefault="00541A84" w:rsidP="00541A84">
      <w:pPr>
        <w:tabs>
          <w:tab w:val="left" w:pos="255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выполнения работ по обеспечению:</w:t>
      </w:r>
      <w:r>
        <w:rPr>
          <w:rFonts w:ascii="Times New Roman" w:hAnsi="Times New Roman"/>
        </w:rPr>
        <w:t xml:space="preserve"> Российская Федерация, в пределах Краснодарского края, по месту жительства (пребывания) инвалида. Инвалиды 1 группы должны обслуживаться на дому.</w:t>
      </w:r>
    </w:p>
    <w:p w:rsidR="00541A84" w:rsidRDefault="00541A84" w:rsidP="00541A84">
      <w:pPr>
        <w:tabs>
          <w:tab w:val="left" w:pos="255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Сроки и условия выполнения работ по обеспечению: </w:t>
      </w:r>
      <w:r w:rsidRPr="007D4DCC">
        <w:rPr>
          <w:rFonts w:ascii="Times New Roman" w:hAnsi="Times New Roman"/>
        </w:rPr>
        <w:t xml:space="preserve">Обеспечение непосредственно Получателя осуществляется на основании направления в течение 30 (тридцати) дней с момента получения направленных списков от филиалов Заказчика, </w:t>
      </w:r>
      <w:r>
        <w:rPr>
          <w:rFonts w:ascii="Times New Roman" w:hAnsi="Times New Roman"/>
        </w:rPr>
        <w:t xml:space="preserve">не </w:t>
      </w:r>
      <w:r w:rsidRPr="007D4DCC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зднее</w:t>
      </w:r>
      <w:r w:rsidRPr="007D4D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Pr="007D4DCC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7D4DCC">
        <w:rPr>
          <w:rFonts w:ascii="Times New Roman" w:hAnsi="Times New Roman"/>
        </w:rPr>
        <w:t>.2019</w:t>
      </w:r>
      <w:r>
        <w:rPr>
          <w:rFonts w:ascii="Times New Roman" w:hAnsi="Times New Roman"/>
        </w:rPr>
        <w:t>г.</w:t>
      </w:r>
    </w:p>
    <w:p w:rsidR="00541A84" w:rsidRDefault="00541A84" w:rsidP="00541A84">
      <w:pPr>
        <w:tabs>
          <w:tab w:val="left" w:pos="2550"/>
        </w:tabs>
        <w:ind w:firstLine="567"/>
        <w:jc w:val="both"/>
        <w:rPr>
          <w:rFonts w:ascii="Times New Roman" w:hAnsi="Times New Roman"/>
        </w:rPr>
      </w:pPr>
      <w:r w:rsidRPr="009A35A9">
        <w:rPr>
          <w:rFonts w:ascii="Times New Roman" w:hAnsi="Times New Roman"/>
          <w:b/>
        </w:rPr>
        <w:t>Требования к качеству работ</w:t>
      </w:r>
      <w:r>
        <w:rPr>
          <w:rFonts w:ascii="Times New Roman" w:hAnsi="Times New Roman"/>
        </w:rPr>
        <w:t xml:space="preserve">. Выполняемые работы должны включать комплекс медицинских, технических и социальных мероприятий, проводимых с инвалидами, имеющими нарушения </w:t>
      </w:r>
      <w:proofErr w:type="spellStart"/>
      <w:r>
        <w:rPr>
          <w:rFonts w:ascii="Times New Roman" w:hAnsi="Times New Roman"/>
        </w:rPr>
        <w:t>опорно</w:t>
      </w:r>
      <w:proofErr w:type="spellEnd"/>
      <w:r>
        <w:rPr>
          <w:rFonts w:ascii="Times New Roman" w:hAnsi="Times New Roman"/>
        </w:rPr>
        <w:t xml:space="preserve"> – 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 и компенсацию утраченных функций организма и неустранимых анатомических дефектов и деформаций. Инвалиды не испытывают болей, избыточного давления, приводящих к нарушению кровообращения.</w:t>
      </w:r>
    </w:p>
    <w:p w:rsidR="00541A84" w:rsidRPr="009A35A9" w:rsidRDefault="00541A84" w:rsidP="00541A84">
      <w:pPr>
        <w:tabs>
          <w:tab w:val="left" w:pos="2550"/>
        </w:tabs>
        <w:ind w:firstLine="567"/>
        <w:jc w:val="both"/>
        <w:rPr>
          <w:rFonts w:ascii="Times New Roman" w:hAnsi="Times New Roman"/>
        </w:rPr>
      </w:pPr>
      <w:r w:rsidRPr="009A35A9">
        <w:rPr>
          <w:rFonts w:ascii="Times New Roman" w:hAnsi="Times New Roman"/>
          <w:b/>
        </w:rPr>
        <w:t>Требования к упаковке.</w:t>
      </w:r>
      <w:r>
        <w:rPr>
          <w:rFonts w:ascii="Times New Roman" w:hAnsi="Times New Roman"/>
          <w:b/>
        </w:rPr>
        <w:t xml:space="preserve"> </w:t>
      </w:r>
      <w:r w:rsidRPr="009A35A9">
        <w:rPr>
          <w:rFonts w:ascii="Times New Roman" w:hAnsi="Times New Roman"/>
        </w:rPr>
        <w:t>Упаковка корсетов (</w:t>
      </w:r>
      <w:proofErr w:type="spellStart"/>
      <w:r w:rsidRPr="009A35A9">
        <w:rPr>
          <w:rFonts w:ascii="Times New Roman" w:hAnsi="Times New Roman"/>
        </w:rPr>
        <w:t>ортезо</w:t>
      </w:r>
      <w:r>
        <w:rPr>
          <w:rFonts w:ascii="Times New Roman" w:hAnsi="Times New Roman"/>
        </w:rPr>
        <w:t>в</w:t>
      </w:r>
      <w:proofErr w:type="spellEnd"/>
      <w:r w:rsidRPr="009A35A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41A84" w:rsidRDefault="00541A84" w:rsidP="00541A84">
      <w:pPr>
        <w:tabs>
          <w:tab w:val="left" w:pos="2550"/>
        </w:tabs>
        <w:ind w:firstLine="567"/>
        <w:jc w:val="both"/>
        <w:rPr>
          <w:rFonts w:ascii="Times New Roman" w:hAnsi="Times New Roman"/>
        </w:rPr>
      </w:pPr>
      <w:r w:rsidRPr="009A35A9">
        <w:rPr>
          <w:rFonts w:ascii="Times New Roman" w:hAnsi="Times New Roman"/>
          <w:b/>
        </w:rPr>
        <w:t>Требования к техническим характеристикам</w:t>
      </w:r>
      <w:r>
        <w:rPr>
          <w:rFonts w:ascii="Times New Roman" w:hAnsi="Times New Roman"/>
        </w:rPr>
        <w:t xml:space="preserve">. Корсетные изделия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 (р.4,5), а также </w:t>
      </w:r>
      <w:r w:rsidRPr="00731963">
        <w:rPr>
          <w:rFonts w:ascii="Times New Roman" w:hAnsi="Times New Roman"/>
        </w:rPr>
        <w:t>корсетные изделия должны соответствовать требованиям ГОСТ 52770-20</w:t>
      </w:r>
      <w:r>
        <w:rPr>
          <w:rFonts w:ascii="Times New Roman" w:hAnsi="Times New Roman"/>
        </w:rPr>
        <w:t>16</w:t>
      </w:r>
      <w:r w:rsidRPr="00731963">
        <w:rPr>
          <w:rFonts w:ascii="Times New Roman" w:hAnsi="Times New Roman"/>
        </w:rPr>
        <w:t xml:space="preserve"> «Требования безопасности. Методы санитарно-химических и </w:t>
      </w:r>
      <w:proofErr w:type="spellStart"/>
      <w:r w:rsidRPr="00731963">
        <w:rPr>
          <w:rFonts w:ascii="Times New Roman" w:hAnsi="Times New Roman"/>
        </w:rPr>
        <w:t>токсилогических</w:t>
      </w:r>
      <w:proofErr w:type="spellEnd"/>
      <w:r w:rsidRPr="00731963">
        <w:rPr>
          <w:rFonts w:ascii="Times New Roman" w:hAnsi="Times New Roman"/>
        </w:rPr>
        <w:t xml:space="preserve"> испытаний», ГОСТ </w:t>
      </w:r>
      <w:r w:rsidRPr="00731963">
        <w:rPr>
          <w:rFonts w:ascii="Times New Roman" w:hAnsi="Times New Roman"/>
          <w:lang w:val="en-US"/>
        </w:rPr>
        <w:t>ISO</w:t>
      </w:r>
      <w:r w:rsidRPr="00731963">
        <w:rPr>
          <w:rFonts w:ascii="Times New Roman" w:hAnsi="Times New Roman"/>
        </w:rPr>
        <w:t xml:space="preserve"> 10993-1-2011</w:t>
      </w:r>
      <w:r>
        <w:rPr>
          <w:rFonts w:ascii="Times New Roman" w:hAnsi="Times New Roman"/>
        </w:rPr>
        <w:t xml:space="preserve"> (Часть 1)</w:t>
      </w:r>
      <w:r w:rsidRPr="00731963">
        <w:rPr>
          <w:rFonts w:ascii="Times New Roman" w:hAnsi="Times New Roman"/>
        </w:rPr>
        <w:t xml:space="preserve">, ГОСТ </w:t>
      </w:r>
      <w:r w:rsidRPr="00731963">
        <w:rPr>
          <w:rFonts w:ascii="Times New Roman" w:hAnsi="Times New Roman"/>
          <w:lang w:val="en-US"/>
        </w:rPr>
        <w:t>ISO</w:t>
      </w:r>
      <w:r w:rsidRPr="00731963">
        <w:rPr>
          <w:rFonts w:ascii="Times New Roman" w:hAnsi="Times New Roman"/>
        </w:rPr>
        <w:t xml:space="preserve"> 10993-5-2011</w:t>
      </w:r>
      <w:r>
        <w:rPr>
          <w:rFonts w:ascii="Times New Roman" w:hAnsi="Times New Roman"/>
        </w:rPr>
        <w:t xml:space="preserve"> (Часть 5)</w:t>
      </w:r>
      <w:r w:rsidRPr="00731963">
        <w:rPr>
          <w:rFonts w:ascii="Times New Roman" w:hAnsi="Times New Roman"/>
        </w:rPr>
        <w:t xml:space="preserve">, ГОСТ </w:t>
      </w:r>
      <w:r w:rsidRPr="00731963">
        <w:rPr>
          <w:rFonts w:ascii="Times New Roman" w:hAnsi="Times New Roman"/>
          <w:lang w:val="en-US"/>
        </w:rPr>
        <w:t>ISO</w:t>
      </w:r>
      <w:r w:rsidRPr="00731963">
        <w:rPr>
          <w:rFonts w:ascii="Times New Roman" w:hAnsi="Times New Roman"/>
        </w:rPr>
        <w:t xml:space="preserve"> 10993-10-2011</w:t>
      </w:r>
      <w:r>
        <w:rPr>
          <w:rFonts w:ascii="Times New Roman" w:hAnsi="Times New Roman"/>
        </w:rPr>
        <w:t xml:space="preserve"> (Часть 10)</w:t>
      </w:r>
      <w:r w:rsidRPr="00731963">
        <w:rPr>
          <w:rFonts w:ascii="Times New Roman" w:hAnsi="Times New Roman"/>
        </w:rPr>
        <w:t>.</w:t>
      </w:r>
    </w:p>
    <w:p w:rsidR="00541A84" w:rsidRDefault="00541A84" w:rsidP="00541A84">
      <w:pPr>
        <w:tabs>
          <w:tab w:val="left" w:pos="2550"/>
        </w:tabs>
        <w:ind w:firstLine="567"/>
        <w:jc w:val="both"/>
        <w:rPr>
          <w:rFonts w:ascii="Times New Roman" w:hAnsi="Times New Roman"/>
        </w:rPr>
      </w:pPr>
      <w:r w:rsidRPr="00215D25">
        <w:rPr>
          <w:rFonts w:ascii="Times New Roman" w:hAnsi="Times New Roman"/>
          <w:b/>
        </w:rPr>
        <w:lastRenderedPageBreak/>
        <w:t>Требования к выполнению работ: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Работы должны быть выполнены с надлежащим качеством и в установленные сроки.</w:t>
      </w:r>
    </w:p>
    <w:p w:rsidR="00541A84" w:rsidRDefault="00541A84" w:rsidP="00541A84">
      <w:pPr>
        <w:tabs>
          <w:tab w:val="left" w:pos="255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 быть наличие выездной </w:t>
      </w:r>
      <w:proofErr w:type="spellStart"/>
      <w:r>
        <w:rPr>
          <w:rFonts w:ascii="Times New Roman" w:hAnsi="Times New Roman"/>
        </w:rPr>
        <w:t>протезно</w:t>
      </w:r>
      <w:proofErr w:type="spellEnd"/>
      <w:r>
        <w:rPr>
          <w:rFonts w:ascii="Times New Roman" w:hAnsi="Times New Roman"/>
        </w:rPr>
        <w:t xml:space="preserve"> – ортопедической бригады для обеспечения инвалидов в городах и районах Краснодарского края. График выездной бригады должен быть предоставлен Изготовителем не позднее 10 рабочих дней после получения списков.</w:t>
      </w:r>
    </w:p>
    <w:p w:rsidR="00541A84" w:rsidRDefault="00541A84" w:rsidP="00541A84">
      <w:pPr>
        <w:tabs>
          <w:tab w:val="left" w:pos="255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действия </w:t>
      </w:r>
      <w:proofErr w:type="gramStart"/>
      <w:r>
        <w:rPr>
          <w:rFonts w:ascii="Times New Roman" w:hAnsi="Times New Roman"/>
        </w:rPr>
        <w:t>направления  05.12.2019г.</w:t>
      </w:r>
      <w:proofErr w:type="gramEnd"/>
    </w:p>
    <w:p w:rsidR="00541A84" w:rsidRDefault="00541A84" w:rsidP="00541A84">
      <w:pPr>
        <w:tabs>
          <w:tab w:val="left" w:pos="255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службы корсетов (</w:t>
      </w:r>
      <w:proofErr w:type="spellStart"/>
      <w:r>
        <w:rPr>
          <w:rFonts w:ascii="Times New Roman" w:hAnsi="Times New Roman"/>
        </w:rPr>
        <w:t>ортезов</w:t>
      </w:r>
      <w:proofErr w:type="spellEnd"/>
      <w:r>
        <w:rPr>
          <w:rFonts w:ascii="Times New Roman" w:hAnsi="Times New Roman"/>
        </w:rPr>
        <w:t>) имеет срок пользования, утвержденного Приказом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 В случае,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541A84" w:rsidRDefault="00541A84" w:rsidP="00541A84">
      <w:pPr>
        <w:tabs>
          <w:tab w:val="left" w:pos="255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Гарантийный срок устанавливается со дня выдачи готового изделия и составляет не более 6 месяцев, срок дополнительной гарантии качества товара, работ, услуг не превышает срока службы товара.</w:t>
      </w:r>
    </w:p>
    <w:p w:rsidR="00A04CE1" w:rsidRDefault="00A04CE1"/>
    <w:sectPr w:rsidR="00A0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49"/>
    <w:rsid w:val="00165149"/>
    <w:rsid w:val="00541A84"/>
    <w:rsid w:val="00A04CE1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339CF-D48F-45DC-B396-CEF4CF17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8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8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Company>Krasnodar region office of FSI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3</cp:revision>
  <dcterms:created xsi:type="dcterms:W3CDTF">2019-06-19T07:50:00Z</dcterms:created>
  <dcterms:modified xsi:type="dcterms:W3CDTF">2019-06-19T07:53:00Z</dcterms:modified>
</cp:coreProperties>
</file>