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D0169F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D0169F" w:rsidRPr="00D0169F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3E3D1E" w:rsidRPr="003E3D1E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IX МКБ-10 "Болезни системы кровообращения", по Классу VI МКБ-10 "Болезни нервной системы", по Классу XI МКБ-10 "Болезни органов пищеварения", по Классу IV МКБ-10 "Болезни эндокринной системы, расстройства питания</w:t>
      </w:r>
      <w:proofErr w:type="gramEnd"/>
      <w:r w:rsidR="003E3D1E" w:rsidRPr="003E3D1E">
        <w:rPr>
          <w:rFonts w:eastAsia="Times New Roman"/>
          <w:b/>
          <w:kern w:val="0"/>
          <w:sz w:val="22"/>
          <w:szCs w:val="22"/>
          <w:lang w:eastAsia="ru-RU"/>
        </w:rPr>
        <w:t xml:space="preserve"> и нарушения обмена веществ".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3E3D1E" w:rsidRPr="003E3D1E" w:rsidRDefault="00837D5A" w:rsidP="00837D5A">
      <w:pPr>
        <w:jc w:val="both"/>
        <w:rPr>
          <w:b/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3E3D1E" w:rsidRPr="003E3D1E">
        <w:rPr>
          <w:b/>
          <w:sz w:val="22"/>
          <w:szCs w:val="22"/>
        </w:rPr>
        <w:t>кардиологии</w:t>
      </w:r>
      <w:r w:rsidR="003E3D1E" w:rsidRPr="003E3D1E">
        <w:rPr>
          <w:b/>
          <w:sz w:val="22"/>
          <w:szCs w:val="22"/>
        </w:rPr>
        <w:t xml:space="preserve">, неврологии, </w:t>
      </w:r>
      <w:r w:rsidR="003E3D1E" w:rsidRPr="003E3D1E">
        <w:rPr>
          <w:b/>
          <w:sz w:val="22"/>
          <w:szCs w:val="22"/>
        </w:rPr>
        <w:t>гастроэнтерологии</w:t>
      </w:r>
      <w:r w:rsidR="003E3D1E" w:rsidRPr="003E3D1E">
        <w:rPr>
          <w:b/>
          <w:sz w:val="22"/>
          <w:szCs w:val="22"/>
        </w:rPr>
        <w:t xml:space="preserve">, диетологии, </w:t>
      </w:r>
      <w:r w:rsidR="003E3D1E" w:rsidRPr="003E3D1E">
        <w:rPr>
          <w:b/>
          <w:sz w:val="22"/>
          <w:szCs w:val="22"/>
        </w:rPr>
        <w:t>эндокринологии</w:t>
      </w:r>
      <w:r w:rsidR="003E3D1E" w:rsidRPr="003E3D1E">
        <w:rPr>
          <w:b/>
          <w:sz w:val="22"/>
          <w:szCs w:val="22"/>
        </w:rPr>
        <w:t>.</w:t>
      </w:r>
    </w:p>
    <w:p w:rsidR="003E3D1E" w:rsidRDefault="003E3D1E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3429B4">
      <w:pPr>
        <w:suppressAutoHyphens w:val="0"/>
        <w:jc w:val="both"/>
        <w:rPr>
          <w:sz w:val="22"/>
          <w:szCs w:val="22"/>
        </w:rPr>
      </w:pP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</w:t>
      </w:r>
      <w:bookmarkStart w:id="0" w:name="_GoBack"/>
      <w:bookmarkEnd w:id="0"/>
      <w:r w:rsidRPr="003E3D1E">
        <w:rPr>
          <w:bCs/>
          <w:color w:val="000000"/>
          <w:sz w:val="22"/>
          <w:szCs w:val="22"/>
        </w:rPr>
        <w:t xml:space="preserve">нным кровяным давлением»;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22.11.2004 №220 «Об утверждении стандарта санаторно-курортной помощи больным сахарным диабетом»; </w:t>
      </w:r>
    </w:p>
    <w:p w:rsidR="003E3D1E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3E3D1E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3E3D1E">
        <w:rPr>
          <w:bCs/>
          <w:color w:val="000000"/>
          <w:sz w:val="22"/>
          <w:szCs w:val="22"/>
        </w:rPr>
        <w:t xml:space="preserve">»; </w:t>
      </w:r>
    </w:p>
    <w:p w:rsidR="00837D5A" w:rsidRDefault="003E3D1E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3E3D1E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железы».</w:t>
      </w:r>
    </w:p>
    <w:p w:rsidR="003429B4" w:rsidRPr="00FF2885" w:rsidRDefault="003429B4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3429B4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3429B4">
      <w:pPr>
        <w:suppressAutoHyphens w:val="0"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</w:t>
      </w:r>
      <w:r w:rsidRPr="00FF2885">
        <w:rPr>
          <w:bCs/>
          <w:sz w:val="22"/>
          <w:szCs w:val="22"/>
        </w:rPr>
        <w:lastRenderedPageBreak/>
        <w:t xml:space="preserve">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</w:t>
      </w:r>
      <w:r w:rsidR="009545AA">
        <w:rPr>
          <w:sz w:val="22"/>
          <w:szCs w:val="22"/>
        </w:rPr>
        <w:t xml:space="preserve"> </w:t>
      </w:r>
      <w:r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r w:rsidR="00E5473A">
        <w:rPr>
          <w:sz w:val="22"/>
          <w:szCs w:val="22"/>
        </w:rPr>
        <w:t xml:space="preserve">не ранее, чем через 20 дней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03AB8"/>
    <w:rsid w:val="003429B4"/>
    <w:rsid w:val="003E3D1E"/>
    <w:rsid w:val="00524836"/>
    <w:rsid w:val="007B4891"/>
    <w:rsid w:val="00837D5A"/>
    <w:rsid w:val="009545AA"/>
    <w:rsid w:val="00D0169F"/>
    <w:rsid w:val="00E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2019-07-02T08:14:00Z</dcterms:created>
  <dcterms:modified xsi:type="dcterms:W3CDTF">2019-07-02T08:14:00Z</dcterms:modified>
</cp:coreProperties>
</file>