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CD" w:rsidRPr="00BD61CD" w:rsidRDefault="00BD61CD" w:rsidP="00BD61C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imes New Roman"/>
          <w:b/>
          <w:kern w:val="3"/>
          <w:sz w:val="21"/>
          <w:szCs w:val="21"/>
          <w:lang w:eastAsia="ru-RU"/>
        </w:rPr>
        <w:t>Техническое задание</w:t>
      </w:r>
    </w:p>
    <w:p w:rsidR="00BD61CD" w:rsidRPr="00BD61CD" w:rsidRDefault="00BD61CD" w:rsidP="00BD61C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imes New Roman"/>
          <w:b/>
          <w:kern w:val="3"/>
          <w:sz w:val="21"/>
          <w:szCs w:val="21"/>
          <w:lang w:eastAsia="ru-RU"/>
        </w:rPr>
        <w:t>Предмет заключения контракта:</w:t>
      </w:r>
    </w:p>
    <w:p w:rsidR="00BD61CD" w:rsidRPr="00BD61CD" w:rsidRDefault="00BD61CD" w:rsidP="00BD61CD">
      <w:pPr>
        <w:widowControl w:val="0"/>
        <w:tabs>
          <w:tab w:val="left" w:pos="270"/>
        </w:tabs>
        <w:suppressAutoHyphens/>
        <w:autoSpaceDN w:val="0"/>
        <w:spacing w:after="0" w:line="240" w:lineRule="auto"/>
        <w:ind w:left="270" w:firstLine="195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D61CD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 xml:space="preserve">     </w:t>
      </w:r>
      <w:r w:rsidRPr="00BD61CD">
        <w:rPr>
          <w:rFonts w:ascii="Times New Roman" w:eastAsia="Times New Roman" w:hAnsi="Times New Roman" w:cs="Times New Roman"/>
          <w:color w:val="000000"/>
          <w:spacing w:val="-3"/>
          <w:kern w:val="3"/>
          <w:sz w:val="21"/>
          <w:szCs w:val="21"/>
          <w:lang w:bidi="en-US"/>
        </w:rPr>
        <w:t xml:space="preserve"> Поставка слуховых аппаратов цифровых заушных различной модификации, в том числе изготовление ушных вкладышей индивидуального изготовления к слуховым аппаратам, а также оказание услуг по настройке слуховых аппаратов при их выдаче.</w:t>
      </w:r>
    </w:p>
    <w:p w:rsidR="00BD61CD" w:rsidRPr="00BD61CD" w:rsidRDefault="00BD61CD" w:rsidP="00BD61CD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75" w:hanging="12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1"/>
          <w:szCs w:val="21"/>
          <w:lang w:bidi="en-US"/>
        </w:rPr>
      </w:pPr>
      <w:r w:rsidRPr="00BD61CD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1"/>
          <w:szCs w:val="21"/>
          <w:lang w:bidi="en-US"/>
        </w:rPr>
        <w:t xml:space="preserve">       2.   Обязательные условия:</w:t>
      </w:r>
    </w:p>
    <w:p w:rsidR="00BD61CD" w:rsidRPr="00BD61CD" w:rsidRDefault="00BD61CD" w:rsidP="00BD61CD">
      <w:pPr>
        <w:keepNext/>
        <w:widowControl w:val="0"/>
        <w:tabs>
          <w:tab w:val="left" w:pos="285"/>
        </w:tabs>
        <w:suppressAutoHyphens/>
        <w:autoSpaceDN w:val="0"/>
        <w:spacing w:after="0" w:line="240" w:lineRule="auto"/>
        <w:ind w:left="285" w:hanging="1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1"/>
          <w:szCs w:val="21"/>
          <w:lang w:bidi="en-US"/>
        </w:rPr>
      </w:pPr>
      <w:r w:rsidRPr="00BD61CD">
        <w:rPr>
          <w:rFonts w:ascii="Times New Roman" w:eastAsia="Times New Roman" w:hAnsi="Times New Roman" w:cs="Times New Roman"/>
          <w:color w:val="000000"/>
          <w:spacing w:val="-3"/>
          <w:kern w:val="3"/>
          <w:sz w:val="21"/>
          <w:szCs w:val="21"/>
          <w:lang w:bidi="en-US"/>
        </w:rPr>
        <w:t xml:space="preserve">       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BD61CD" w:rsidRPr="00BD61CD" w:rsidRDefault="00BD61CD" w:rsidP="00BD61CD">
      <w:pPr>
        <w:widowControl w:val="0"/>
        <w:tabs>
          <w:tab w:val="left" w:pos="115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tabs>
          <w:tab w:val="left" w:pos="115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  <w:t>Наименование Изделия и комплектация</w:t>
      </w:r>
    </w:p>
    <w:p w:rsidR="00BD61CD" w:rsidRPr="00BD61CD" w:rsidRDefault="00BD61CD" w:rsidP="00BD61CD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imes New Roman"/>
          <w:color w:val="000000"/>
          <w:kern w:val="3"/>
          <w:sz w:val="21"/>
          <w:szCs w:val="21"/>
          <w:lang w:eastAsia="ru-RU"/>
        </w:rPr>
        <w:t>Слуховые аппараты – электроакустическое звукоусиливающее</w:t>
      </w:r>
      <w:r w:rsidRPr="00BD61CD">
        <w:rPr>
          <w:rFonts w:ascii="Times New Roman" w:eastAsia="Arial Unicode MS" w:hAnsi="Times New Roman" w:cs="Times New Roman"/>
          <w:color w:val="FF0000"/>
          <w:kern w:val="3"/>
          <w:sz w:val="21"/>
          <w:szCs w:val="21"/>
          <w:lang w:eastAsia="ru-RU"/>
        </w:rPr>
        <w:t xml:space="preserve"> </w:t>
      </w:r>
      <w:r w:rsidRPr="00BD61CD">
        <w:rPr>
          <w:rFonts w:ascii="Times New Roman" w:eastAsia="Arial Unicode MS" w:hAnsi="Times New Roman" w:cs="Times New Roman"/>
          <w:color w:val="000000"/>
          <w:kern w:val="3"/>
          <w:sz w:val="21"/>
          <w:szCs w:val="21"/>
          <w:lang w:eastAsia="ru-RU"/>
        </w:rPr>
        <w:t>устройство, носимое человеком и предназначенное для компенсации ограничений жизнедеятельности.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В комплект должны входить: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           - слуховой аппарат;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-индивидуальный ушной вкладыш — 1 шт;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- стандартный вкладыш – 1шт;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- элемент питания - 2 шт;</w:t>
      </w:r>
    </w:p>
    <w:p w:rsidR="00BD61CD" w:rsidRPr="00BD61CD" w:rsidRDefault="00BD61CD" w:rsidP="00BD61CD">
      <w:pPr>
        <w:widowControl w:val="0"/>
        <w:tabs>
          <w:tab w:val="left" w:pos="993"/>
        </w:tabs>
        <w:autoSpaceDN w:val="0"/>
        <w:spacing w:after="0" w:line="240" w:lineRule="auto"/>
        <w:ind w:left="28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1"/>
          <w:szCs w:val="21"/>
        </w:rPr>
      </w:pPr>
      <w:r w:rsidRPr="00BD61CD">
        <w:rPr>
          <w:rFonts w:ascii="Arial" w:eastAsia="Times New Roman" w:hAnsi="Arial" w:cs="Tahoma"/>
          <w:kern w:val="3"/>
          <w:sz w:val="21"/>
          <w:szCs w:val="24"/>
          <w:lang w:eastAsia="ru-RU"/>
        </w:rPr>
        <w:t xml:space="preserve">        - индуктор заушный – 1шт.</w:t>
      </w:r>
    </w:p>
    <w:p w:rsidR="00BD61CD" w:rsidRPr="00BD61CD" w:rsidRDefault="00BD61CD" w:rsidP="00BD61CD">
      <w:pPr>
        <w:keepNext/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  <w:t xml:space="preserve">                </w:t>
      </w:r>
    </w:p>
    <w:p w:rsidR="00BD61CD" w:rsidRPr="00BD61CD" w:rsidRDefault="00BD61CD" w:rsidP="00BD61CD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  <w:t xml:space="preserve"> Требования к качеству Изделия</w:t>
      </w:r>
    </w:p>
    <w:p w:rsidR="00BD61CD" w:rsidRPr="00BD61CD" w:rsidRDefault="00BD61CD" w:rsidP="00BD61CD">
      <w:pPr>
        <w:widowControl w:val="0"/>
        <w:tabs>
          <w:tab w:val="left" w:pos="825"/>
          <w:tab w:val="left" w:pos="1218"/>
        </w:tabs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              </w:t>
      </w:r>
      <w:r w:rsidRPr="00BD61CD">
        <w:rPr>
          <w:rFonts w:ascii="Times New Roman" w:eastAsia="Lucida Sans Unicode" w:hAnsi="Times New Roman" w:cs="Tahoma"/>
          <w:b/>
          <w:i/>
          <w:color w:val="000000"/>
          <w:kern w:val="3"/>
          <w:sz w:val="21"/>
          <w:szCs w:val="21"/>
          <w:lang w:bidi="en-US"/>
        </w:rPr>
        <w:t xml:space="preserve">          </w:t>
      </w:r>
    </w:p>
    <w:p w:rsidR="00BD61CD" w:rsidRPr="00BD61CD" w:rsidRDefault="00BD61CD" w:rsidP="00BD61CD">
      <w:pPr>
        <w:widowControl w:val="0"/>
        <w:tabs>
          <w:tab w:val="left" w:pos="60"/>
          <w:tab w:val="left" w:pos="2650"/>
        </w:tabs>
        <w:suppressAutoHyphens/>
        <w:autoSpaceDE w:val="0"/>
        <w:autoSpaceDN w:val="0"/>
        <w:spacing w:after="0" w:line="240" w:lineRule="auto"/>
        <w:ind w:left="60" w:firstLine="54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D61CD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Слуховые аппараты должны соответствовать требованиям стандартов серии </w:t>
      </w:r>
      <w:r w:rsidRPr="00BD61CD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51024-2012</w:t>
      </w:r>
      <w:r w:rsidRPr="00BD61CD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«Аппараты слуховые электронные реабилитационные. Технические требования и методы испытаний., в том числе п.</w:t>
      </w:r>
      <w:r w:rsidRPr="00BD61CD">
        <w:rPr>
          <w:rFonts w:ascii="Times New Roman" w:eastAsia="Arial" w:hAnsi="Times New Roman" w:cs="Arial"/>
          <w:color w:val="000000"/>
          <w:kern w:val="3"/>
          <w:szCs w:val="21"/>
          <w:lang w:bidi="en-US"/>
        </w:rPr>
        <w:t>5.2.2.</w:t>
      </w:r>
      <w:r w:rsidRPr="00BD61CD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настоящего ГОСТа .</w:t>
      </w:r>
    </w:p>
    <w:p w:rsidR="00BD61CD" w:rsidRPr="00BD61CD" w:rsidRDefault="00BD61CD" w:rsidP="00BD61CD">
      <w:pPr>
        <w:widowControl w:val="0"/>
        <w:tabs>
          <w:tab w:val="left" w:pos="2620"/>
        </w:tabs>
        <w:suppressAutoHyphens/>
        <w:autoSpaceDE w:val="0"/>
        <w:autoSpaceDN w:val="0"/>
        <w:spacing w:after="0" w:line="240" w:lineRule="auto"/>
        <w:ind w:left="30" w:firstLine="525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 xml:space="preserve">  Ушные вкладыши индивидуального изготовления должны изготавливаться </w:t>
      </w: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в соответствии с  ГОСТ Р </w:t>
      </w:r>
      <w:r w:rsidRPr="00BD61CD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52770-2016 </w:t>
      </w: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«Изделия медицинские. Требования безопасности. Методы санитарно-химических и токсикологических испытаний», в том числе Раздел  3, п.п. 3.18, 3.57; Раздел 5, п.5.7, пп.5.7.1 настоящего ГОСТа.</w:t>
      </w:r>
    </w:p>
    <w:p w:rsidR="00BD61CD" w:rsidRPr="00BD61CD" w:rsidRDefault="00BD61CD" w:rsidP="00BD61CD">
      <w:pPr>
        <w:widowControl w:val="0"/>
        <w:tabs>
          <w:tab w:val="left" w:pos="992"/>
        </w:tabs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Изготовитель должен гарантировать соответствие слуховых аппаратов требованиям государственных стандартов, технических условий.</w:t>
      </w:r>
    </w:p>
    <w:p w:rsidR="00BD61CD" w:rsidRPr="00BD61CD" w:rsidRDefault="00BD61CD" w:rsidP="00BD61CD">
      <w:pPr>
        <w:widowControl w:val="0"/>
        <w:tabs>
          <w:tab w:val="left" w:pos="992"/>
        </w:tabs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При передаче инвалиду слухового аппарата, настройка Изделия в обязательном порядке, должна производится по </w:t>
      </w: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месту нахождения пункта выдачи, открытого  поставщиком на территории Республики Хакасия. Дополнительная индивидуальная настройка слухового аппарата должна производиться в течение всего срока действия государственного контракта.</w:t>
      </w:r>
    </w:p>
    <w:p w:rsidR="00BD61CD" w:rsidRPr="00BD61CD" w:rsidRDefault="00BD61CD" w:rsidP="00BD61CD">
      <w:pPr>
        <w:widowControl w:val="0"/>
        <w:tabs>
          <w:tab w:val="left" w:pos="1007"/>
        </w:tabs>
        <w:autoSpaceDN w:val="0"/>
        <w:spacing w:after="0" w:line="240" w:lineRule="auto"/>
        <w:ind w:left="15" w:firstLine="57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Согласно номенклатуре медицинских услуг, утвержденной приказом Минздрава России от 13.10.2017 № 804н настройка слуховых аппаратов является                   медицинской услугой. Таким образом, должно быть обязательное наличие у участника закупки действующей лицензии на медицинскую деятельность по оказанию специализированной медицинской помощи, включающей работы (услуги) по сурдологии – оториноларингологии или копии документа, подтверждающего право на осуществление участником закупки деятельности по слухопротезированию в соответствии с профессиональным стандартом «Специалист в области слухопротезирования (сурдоакустик)» или привлечение к исполнению обязанности по индивидуальной настройке слуховых аппаратов Соисполнителя, имеющего лицензию на указанную деятельность или имеющего документ подтверждающий право на осуществление деятельности по слухопротезированию в соответствии с профессиональным стандартом "Специалист в области слухопротезирования (сурдоакустик)" .  </w:t>
      </w:r>
    </w:p>
    <w:p w:rsidR="00BD61CD" w:rsidRPr="00BD61CD" w:rsidRDefault="00BD61CD" w:rsidP="00BD61CD">
      <w:pPr>
        <w:widowControl w:val="0"/>
        <w:tabs>
          <w:tab w:val="left" w:pos="992"/>
        </w:tabs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Наличие регистрационного удостоверения и сертификата качества обязательно.</w:t>
      </w:r>
    </w:p>
    <w:p w:rsidR="00BD61CD" w:rsidRPr="00BD61CD" w:rsidRDefault="00BD61CD" w:rsidP="00BD61CD">
      <w:pPr>
        <w:widowControl w:val="0"/>
        <w:tabs>
          <w:tab w:val="left" w:pos="708"/>
        </w:tabs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tabs>
          <w:tab w:val="left" w:pos="708"/>
        </w:tabs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tabs>
          <w:tab w:val="left" w:pos="708"/>
        </w:tabs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  <w:t>Требования к безопасности Изделия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shd w:val="clear" w:color="auto" w:fill="00FFFF"/>
          <w:lang w:eastAsia="ru-RU"/>
        </w:rPr>
      </w:pP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ind w:left="45" w:firstLine="57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Материалы, применяемые для изготовления слуховых аппаратов, должны соответствовать требованиям нормативной документации по оценке биологической безопасности медицинских материалов и Изделий.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45" w:hanging="360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BD61CD" w:rsidRPr="00BD61CD" w:rsidRDefault="00BD61CD" w:rsidP="00BD61CD">
      <w:pPr>
        <w:tabs>
          <w:tab w:val="left" w:pos="-300"/>
        </w:tabs>
        <w:suppressAutoHyphens/>
        <w:autoSpaceDE w:val="0"/>
        <w:autoSpaceDN w:val="0"/>
        <w:spacing w:after="0" w:line="240" w:lineRule="auto"/>
        <w:ind w:left="60"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 xml:space="preserve">         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eastAsia="ru-RU" w:bidi="en-US"/>
        </w:rPr>
      </w:pPr>
    </w:p>
    <w:p w:rsidR="00BD61CD" w:rsidRPr="00BD61CD" w:rsidRDefault="00BD61CD" w:rsidP="00BD61C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  <w:t>Требования к размерам, упаковке и отгрузке Изделия</w:t>
      </w:r>
    </w:p>
    <w:p w:rsidR="00BD61CD" w:rsidRPr="00BD61CD" w:rsidRDefault="00BD61CD" w:rsidP="00BD61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</w:p>
    <w:p w:rsidR="00BD61CD" w:rsidRPr="00BD61CD" w:rsidRDefault="00BD61CD" w:rsidP="00BD61CD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Транспортирование слуховых аппаратов </w:t>
      </w:r>
      <w:r w:rsidRPr="00BD61CD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осуществляется </w:t>
      </w:r>
      <w:r w:rsidRPr="00BD61CD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 на условиях </w:t>
      </w:r>
      <w:r w:rsidRPr="00BD61CD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en-US" w:bidi="en-US"/>
        </w:rPr>
        <w:t>DDP</w:t>
      </w:r>
      <w:r w:rsidRPr="00BD61CD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.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  <w:t>Требования к сроку и (или) объему предоставленных гарантий качества Изделия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285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В течение гарантийного срока в случае обнаружения Получателем недостатка в Изделии, Поставщиком должна производиться замена Изделия на Изделие той же модели, либо безвозмездное устранение недостатков Изделия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270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При этом срок безвозмездного устранения недостатков Изделия (гарантийного ремонта) со дня обращения Получателя не  должен превышать  20 (двадцать) календарных дней.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270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При получении Изделия на гарантийный ремонт Поставщик  должен выдать Получателю документ, подтверждающий получение Изделия.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300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Поставщик должен обеспечить  за свой счет возможность приемки Изделия на гарантийный ремонт по фактическому месту проживания Получателя в течение 5 (пяти)  календарных дней с момента получения сообщения о такой необходимости от Заказчика или Получателя.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285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Доставка Изделия до Получателя должна осуществляться по месту фактического проживания Получателя в срок не позднее 20 (двадцати) календарных дней после окончания гарантийного ремонта за счет средств Поставщика.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315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Поставщик  при предъявлении Получателем, либо Заказчиком требования в течение 3 (трех)  календарных дней безвозмездно представляет Получателю Изделие на период ремонта, обладающее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315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Должно быть наличие гарантийных талонов, дающих право на бесплатный ремонт Изделия во время гарантийного срока пользования.</w:t>
      </w:r>
    </w:p>
    <w:p w:rsidR="00BD61CD" w:rsidRPr="00BD61CD" w:rsidRDefault="00BD61CD" w:rsidP="00BD61CD">
      <w:pPr>
        <w:widowControl w:val="0"/>
        <w:tabs>
          <w:tab w:val="right" w:pos="9624"/>
        </w:tabs>
        <w:suppressAutoHyphens/>
        <w:autoSpaceDN w:val="0"/>
        <w:spacing w:after="0" w:line="240" w:lineRule="auto"/>
        <w:ind w:left="27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r w:rsidRPr="00BD61CD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слуховыми аппаратами</w:t>
      </w:r>
      <w:r w:rsidRPr="00BD61CD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left="300"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D61CD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lastRenderedPageBreak/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u w:val="single"/>
          <w:lang w:eastAsia="ru-RU"/>
        </w:rPr>
      </w:pP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u w:val="single"/>
          <w:lang w:eastAsia="ru-RU"/>
        </w:rPr>
      </w:pPr>
      <w:r w:rsidRPr="00BD61CD">
        <w:rPr>
          <w:rFonts w:ascii="Times New Roman" w:eastAsia="Arial Unicode MS" w:hAnsi="Times New Roman" w:cs="Tahoma"/>
          <w:kern w:val="3"/>
          <w:sz w:val="21"/>
          <w:szCs w:val="21"/>
          <w:u w:val="single"/>
          <w:lang w:eastAsia="ru-RU"/>
        </w:rPr>
        <w:t>Гарантийный срок эксплуатации должен быть не менее 12 месяцев.</w:t>
      </w: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p w:rsidR="00BD61CD" w:rsidRPr="00BD61CD" w:rsidRDefault="00BD61CD" w:rsidP="00BD61CD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D61CD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Технические Характеристики</w:t>
      </w:r>
    </w:p>
    <w:tbl>
      <w:tblPr>
        <w:tblW w:w="154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458"/>
        <w:gridCol w:w="3525"/>
        <w:gridCol w:w="1170"/>
        <w:gridCol w:w="997"/>
        <w:gridCol w:w="7803"/>
      </w:tblGrid>
      <w:tr w:rsidR="00BD61CD" w:rsidRPr="00BD61CD" w:rsidTr="002D2007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КОЗ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Наименование Изделия (при наличии)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Единица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Кол-во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  <w:t>Характеристики Изделия</w:t>
            </w:r>
          </w:p>
        </w:tc>
      </w:tr>
      <w:tr w:rsidR="00BD61CD" w:rsidRPr="00BD61CD" w:rsidTr="002D200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</w:t>
            </w: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602"/>
              </w:tabs>
              <w:autoSpaceDN w:val="0"/>
              <w:spacing w:after="0" w:line="240" w:lineRule="auto"/>
              <w:ind w:left="12" w:right="-3" w:hanging="4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Times New Roman" w:hAnsi="Arial" w:cs="Tahoma"/>
                <w:kern w:val="3"/>
                <w:sz w:val="21"/>
                <w:szCs w:val="24"/>
                <w:lang w:bidi="en-US"/>
              </w:rPr>
              <w:t>Слуховой аппарат цифровой      заушный сверхмощный, в том числе с ушным вкладышем                       индивидуального изготовления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Arial" w:hAnsi="Times New Roman" w:cs="Arial"/>
                <w:b/>
                <w:bCs/>
                <w:i/>
                <w:i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сверхмощный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6,0 кГц;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каналов цифровой обработки звука;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2  программ прослушивания;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138 дБ.;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75 дБ.</w:t>
            </w:r>
          </w:p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Функции: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система направленных микрофонов с адаптивной направленностью;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подавление шумов микрофона (тихих шумов).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адаптивная автоматическая регулировка усиления.</w:t>
            </w:r>
          </w:p>
          <w:p w:rsidR="00BD61CD" w:rsidRPr="00BD61CD" w:rsidRDefault="00BD61CD" w:rsidP="00BD61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" w:hanging="363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Индивидуальный ушной вкладыш: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изготавливаться со слепка слухового прохода;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устойчив к воздействию влаги и ушной серы;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комфортным в эксплуатации;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соответствовать токсикологическим и гигиеническим требованиям.</w:t>
            </w:r>
          </w:p>
        </w:tc>
      </w:tr>
      <w:tr w:rsidR="00BD61CD" w:rsidRPr="00BD61CD" w:rsidTr="002D200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</w:t>
            </w: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01.28.17.01.05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602"/>
              </w:tabs>
              <w:autoSpaceDN w:val="0"/>
              <w:spacing w:after="0" w:line="240" w:lineRule="auto"/>
              <w:ind w:left="12" w:right="-3" w:hanging="4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Times New Roman" w:hAnsi="Arial" w:cs="Tahoma"/>
                <w:kern w:val="3"/>
                <w:lang w:bidi="en-US"/>
              </w:rPr>
              <w:t>Слуховой аппарат цифровой      заушный сверхмощный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</w:t>
            </w:r>
          </w:p>
        </w:tc>
        <w:tc>
          <w:tcPr>
            <w:tcW w:w="7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Arial" w:hAnsi="Times New Roman" w:cs="Arial"/>
                <w:b/>
                <w:bCs/>
                <w:i/>
                <w:i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сверхмощный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6,0 кГц;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 менее 4 каналов цифровой обработки звука;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2  программ прослушивания;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138 дБ.;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75 дБ.</w:t>
            </w:r>
          </w:p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должна быть система направленных микрофонов с адаптивной </w:t>
            </w: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lastRenderedPageBreak/>
              <w:t>направленностью;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подавление шумов микрофона (тихих шумов).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адаптивная автоматическая регулировка усиления.</w:t>
            </w:r>
          </w:p>
        </w:tc>
      </w:tr>
      <w:tr w:rsidR="00BD61CD" w:rsidRPr="00BD61CD" w:rsidTr="002D200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lastRenderedPageBreak/>
              <w:t>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</w:t>
            </w: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01.28.17.01.05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602"/>
              </w:tabs>
              <w:autoSpaceDN w:val="0"/>
              <w:spacing w:after="0" w:line="240" w:lineRule="auto"/>
              <w:ind w:left="12" w:right="-3" w:hanging="45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Times New Roman" w:hAnsi="Arial" w:cs="Tahoma"/>
                <w:kern w:val="3"/>
                <w:lang w:bidi="en-US"/>
              </w:rPr>
              <w:t>Слуховой аппарат цифровой      заушный сверхмощный                    (высокотехнологичный), в том   числе с ушным вкладышем        индивидуального изготовления</w:t>
            </w:r>
          </w:p>
          <w:p w:rsidR="00BD61CD" w:rsidRPr="00BD61CD" w:rsidRDefault="00BD61CD" w:rsidP="00BD61CD">
            <w:pPr>
              <w:widowControl w:val="0"/>
              <w:tabs>
                <w:tab w:val="left" w:pos="2602"/>
              </w:tabs>
              <w:autoSpaceDN w:val="0"/>
              <w:spacing w:after="0" w:line="240" w:lineRule="auto"/>
              <w:ind w:left="12" w:right="-3" w:hanging="4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17</w:t>
            </w:r>
          </w:p>
        </w:tc>
        <w:tc>
          <w:tcPr>
            <w:tcW w:w="7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сверхмощный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4,9 кГц;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6 каналов цифровой обработки звука;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3  программ прослушивания;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142 дБ.;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82 дБ;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водостойким;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катушку индуктивности.</w:t>
            </w:r>
          </w:p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ru-RU"/>
              </w:rPr>
              <w:t>должна иметься возможность у</w:t>
            </w: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точнени</w:t>
            </w:r>
            <w:r w:rsidRPr="00BD61CD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ru-RU"/>
              </w:rPr>
              <w:t>я аудиограммы по воздуху и порогу дискомфорта;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иметься дополнительное усиление в области низких частот;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должна иметься возможность трансформации высокочастотного диапазона в низкочастотный диапазон;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система направленных микрофонов с адаптивной направленностью;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 подавление акустической обратной связи;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адаптивная программа автоматической настройки слухового аппарата в зависимости от окружающей обстановки;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многополосная адаптивная направленность;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адаптивная программа пространственного шумоподавления с формированием направленности микрофонов;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возможность бинауральной синхронизация регулировки громкости и переключения программ;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/>
              </w:rPr>
              <w:t>должна иметься программа автоматического переключения в режим телефон.</w:t>
            </w:r>
          </w:p>
          <w:p w:rsidR="00BD61CD" w:rsidRPr="00BD61CD" w:rsidRDefault="00BD61CD" w:rsidP="00BD61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" w:hanging="363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Индивидуальный ушной вкладыш: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изготавливаться со слепка слухового прохода;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устойчив к воздействию влаги и ушной серы;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комфортным в эксплуатации;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ru-RU"/>
              </w:rPr>
              <w:lastRenderedPageBreak/>
              <w:t xml:space="preserve"> соответствовать токсикологическим и гигиеническим требованиям.</w:t>
            </w:r>
            <w:r w:rsidRPr="00BD61CD"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61CD" w:rsidRPr="00BD61CD" w:rsidRDefault="00BD61CD" w:rsidP="00BD61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</w:tr>
      <w:tr w:rsidR="00BD61CD" w:rsidRPr="00BD61CD" w:rsidTr="002D200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lastRenderedPageBreak/>
              <w:t>4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</w:t>
            </w: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01.28.17.01.05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602"/>
              </w:tabs>
              <w:autoSpaceDN w:val="0"/>
              <w:spacing w:after="0" w:line="240" w:lineRule="auto"/>
              <w:ind w:left="12" w:right="-3" w:hanging="4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Times New Roman" w:hAnsi="Arial" w:cs="Tahoma"/>
                <w:kern w:val="3"/>
                <w:lang w:bidi="en-US"/>
              </w:rPr>
              <w:t>Слуховой аппарат цифровой      заушный сверхмощный</w:t>
            </w:r>
          </w:p>
          <w:p w:rsidR="00BD61CD" w:rsidRPr="00BD61CD" w:rsidRDefault="00BD61CD" w:rsidP="00BD61CD">
            <w:pPr>
              <w:widowControl w:val="0"/>
              <w:tabs>
                <w:tab w:val="left" w:pos="2602"/>
              </w:tabs>
              <w:autoSpaceDN w:val="0"/>
              <w:spacing w:after="0" w:line="240" w:lineRule="auto"/>
              <w:ind w:left="12" w:right="-3" w:hanging="4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Times New Roman" w:hAnsi="Arial" w:cs="Tahoma"/>
                <w:kern w:val="3"/>
                <w:lang w:bidi="en-US"/>
              </w:rPr>
              <w:t>(высокотехнологичный)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3</w:t>
            </w:r>
          </w:p>
        </w:tc>
        <w:tc>
          <w:tcPr>
            <w:tcW w:w="7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сверхмощный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4,9 кГц;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6 каналов цифровой обработки звука;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3  программ прослушивания;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142 дБ.;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82 дБ;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водостойким;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катушку индуктивности.</w:t>
            </w:r>
          </w:p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ru-RU"/>
              </w:rPr>
              <w:t>должна иметься возможность у</w:t>
            </w: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точнени</w:t>
            </w:r>
            <w:r w:rsidRPr="00BD61CD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ru-RU"/>
              </w:rPr>
              <w:t>я аудиограммы по воздуху и порогу дискомфорта;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иметься дополнительное усиление в области низких частот;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должна иметься возможность трансформации высокочастотного диапазона в низкочастотный диапазон;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система направленных микрофонов с адаптивной направленностью;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 подавление акустической обратной связи;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адаптивная программа автоматической настройки слухового аппарата в зависимости от окружающей обстановки;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многополосная адаптивная направленность;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адаптивная программа пространственного шумоподавления с формированием направленности микрофонов;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возможность бинауральной синхронизация регулировки громкости и переключения программ;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/>
              </w:rPr>
              <w:t>должна иметься программа автоматического переключения в режим телефон.</w:t>
            </w:r>
          </w:p>
        </w:tc>
      </w:tr>
      <w:tr w:rsidR="00BD61CD" w:rsidRPr="00BD61CD" w:rsidTr="002D200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3112"/>
              </w:tabs>
              <w:autoSpaceDN w:val="0"/>
              <w:spacing w:after="0" w:line="240" w:lineRule="auto"/>
              <w:ind w:left="522" w:right="-3" w:hanging="63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57"/>
              </w:tabs>
              <w:autoSpaceDN w:val="0"/>
              <w:spacing w:after="0" w:line="240" w:lineRule="auto"/>
              <w:ind w:left="-33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Слуховой аппарат цифровой       заушный мощный, в том числе        изготовление ушного вкладыша     индивидуального изготовления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20</w:t>
            </w:r>
          </w:p>
        </w:tc>
        <w:tc>
          <w:tcPr>
            <w:tcW w:w="7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мощный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6,3 кГц;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каналов цифровой обработки звука;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 программ прослушивания;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130 дБ.;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60 дБ;</w:t>
            </w:r>
          </w:p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</w:p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lastRenderedPageBreak/>
              <w:t>должно быть динамическое подавление обратной связи;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подавление шумов микрофона (тихих шумов).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должна быть адаптивная автоматическая регулировка усиления.</w:t>
            </w:r>
          </w:p>
          <w:p w:rsidR="00BD61CD" w:rsidRPr="00BD61CD" w:rsidRDefault="00BD61CD" w:rsidP="00BD61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" w:hanging="363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Индивидуальный ушной вкладыш: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изготавливаться со слепка слухового прохода;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устойчив к воздействию влаги и ушной серы;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комфортным в эксплуатации;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Arial" w:hAnsi="Times New Roman" w:cs="Arial"/>
                <w:color w:val="000000"/>
                <w:kern w:val="3"/>
                <w:sz w:val="21"/>
                <w:szCs w:val="21"/>
                <w:lang w:eastAsia="ru-RU"/>
              </w:rPr>
              <w:t xml:space="preserve"> соответствовать токсикологическим и гигиеническим требованиям.</w:t>
            </w:r>
          </w:p>
        </w:tc>
      </w:tr>
      <w:tr w:rsidR="00BD61CD" w:rsidRPr="00BD61CD" w:rsidTr="002D200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lastRenderedPageBreak/>
              <w:t>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3112"/>
              </w:tabs>
              <w:autoSpaceDN w:val="0"/>
              <w:spacing w:after="0" w:line="240" w:lineRule="auto"/>
              <w:ind w:left="522" w:right="-3" w:hanging="63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57"/>
              </w:tabs>
              <w:autoSpaceDN w:val="0"/>
              <w:spacing w:after="0" w:line="240" w:lineRule="auto"/>
              <w:ind w:left="-33" w:right="-3" w:hanging="15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Слуховой аппарат цифровой       заушный мощный                                   (высокотехнологичный), в том числе        изготовление ушного вкладыша     индивидуального изготовления      (высокотехнологичный)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D61CD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18</w:t>
            </w:r>
          </w:p>
        </w:tc>
        <w:tc>
          <w:tcPr>
            <w:tcW w:w="7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мощный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6,4 кГц;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каналов цифровой обработки звука;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3  программ прослушивания;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140 дБ.;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75 дБ;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водостойким;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катушку индуктивности.</w:t>
            </w:r>
          </w:p>
          <w:p w:rsidR="00BD61CD" w:rsidRPr="00BD61CD" w:rsidRDefault="00BD61CD" w:rsidP="00BD61C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ru-RU"/>
              </w:rPr>
              <w:t>должна иметься возможность у</w:t>
            </w: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точнени</w:t>
            </w:r>
            <w:r w:rsidRPr="00BD61CD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ru-RU"/>
              </w:rPr>
              <w:t>я аудиограммы по воздуху и порогу дискомфорта;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иметься дополнительное усиление в области низких частот;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должна иметься возможность трансформации высокочастотного диапазона в низкочастотный диапазон;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система направленных микрофонов с адаптивной направленностью;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 адаптивная система подавления акустической обратной связи;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адаптивная система шумоподавления;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адаптивная программа автоматической настройки слухового аппарата в зависимости от окружающей обстановки;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многополосная адаптивная направленность;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адаптивная программа пространственного шумоподавления с формированием направленности микрофонов;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иметься возможность бинауральной синхронизация регулировки громкости и переключения программ;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/>
              </w:rPr>
              <w:t>должна иметься программа автоматического переключения в режим телефон.</w:t>
            </w:r>
          </w:p>
          <w:p w:rsidR="00BD61CD" w:rsidRPr="00BD61CD" w:rsidRDefault="00BD61CD" w:rsidP="00BD61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" w:hanging="363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lastRenderedPageBreak/>
              <w:t>Индивидуальный ушной вкладыш: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изготавливаться со слепка слухового прохода;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устойчив к воздействию влаги и ушной серы;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D61CD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комфортным в эксплуатации;</w:t>
            </w:r>
          </w:p>
          <w:p w:rsidR="00BD61CD" w:rsidRPr="00BD61CD" w:rsidRDefault="00BD61CD" w:rsidP="00BD61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1"/>
                <w:szCs w:val="21"/>
                <w:lang w:eastAsia="ru-RU"/>
              </w:rPr>
            </w:pPr>
            <w:r w:rsidRPr="00BD61CD">
              <w:rPr>
                <w:rFonts w:ascii="Times New Roman" w:eastAsia="Arial" w:hAnsi="Times New Roman" w:cs="Arial"/>
                <w:color w:val="000000"/>
                <w:kern w:val="3"/>
                <w:sz w:val="21"/>
                <w:szCs w:val="21"/>
                <w:lang w:eastAsia="ru-RU"/>
              </w:rPr>
              <w:t>соответствовать токсикологическим и гигиеническим требованиям.</w:t>
            </w:r>
          </w:p>
        </w:tc>
      </w:tr>
    </w:tbl>
    <w:p w:rsidR="00BD61CD" w:rsidRPr="00BD61CD" w:rsidRDefault="00BD61CD" w:rsidP="00BD61CD">
      <w:pPr>
        <w:widowControl w:val="0"/>
        <w:tabs>
          <w:tab w:val="left" w:pos="2890"/>
        </w:tabs>
        <w:suppressAutoHyphens/>
        <w:autoSpaceDE w:val="0"/>
        <w:autoSpaceDN w:val="0"/>
        <w:spacing w:after="0" w:line="240" w:lineRule="auto"/>
        <w:ind w:left="300" w:firstLine="55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</w:p>
    <w:p w:rsidR="00BD61CD" w:rsidRPr="00BD61CD" w:rsidRDefault="00BD61CD" w:rsidP="00BD61CD">
      <w:pPr>
        <w:widowControl w:val="0"/>
        <w:tabs>
          <w:tab w:val="left" w:pos="285"/>
          <w:tab w:val="left" w:pos="2905"/>
        </w:tabs>
        <w:suppressAutoHyphens/>
        <w:autoSpaceDE w:val="0"/>
        <w:autoSpaceDN w:val="0"/>
        <w:spacing w:after="0" w:line="240" w:lineRule="auto"/>
        <w:ind w:left="315" w:hanging="3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D61CD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     Слуховые аппараты должны соответствовать требованиям стандартов серии </w:t>
      </w:r>
      <w:r w:rsidRPr="00BD61CD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51024-2012</w:t>
      </w:r>
      <w:r w:rsidRPr="00BD61CD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«Аппараты слуховые электронные реабилитационные. Технические требования и методы испытаний., в том числе п.</w:t>
      </w:r>
      <w:r w:rsidRPr="00BD61CD">
        <w:rPr>
          <w:rFonts w:ascii="Times New Roman" w:eastAsia="Arial" w:hAnsi="Times New Roman" w:cs="Arial"/>
          <w:color w:val="000000"/>
          <w:kern w:val="3"/>
          <w:szCs w:val="21"/>
          <w:lang w:bidi="en-US"/>
        </w:rPr>
        <w:t>5.2.2.</w:t>
      </w:r>
      <w:r w:rsidRPr="00BD61CD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настоящего ГОСТа .</w:t>
      </w:r>
    </w:p>
    <w:p w:rsidR="00BD61CD" w:rsidRPr="00BD61CD" w:rsidRDefault="00BD61CD" w:rsidP="00BD61CD">
      <w:pPr>
        <w:widowControl w:val="0"/>
        <w:tabs>
          <w:tab w:val="left" w:pos="2965"/>
        </w:tabs>
        <w:suppressAutoHyphens/>
        <w:autoSpaceDE w:val="0"/>
        <w:autoSpaceDN w:val="0"/>
        <w:spacing w:after="0" w:line="240" w:lineRule="auto"/>
        <w:ind w:left="375" w:hanging="3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 xml:space="preserve">       Ушные вкладыши индивидуального изготовления должны изготавливаться </w:t>
      </w: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в соответствии с  ГОСТ Р </w:t>
      </w:r>
      <w:r w:rsidRPr="00BD61CD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52770-2016 </w:t>
      </w: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«Изделия медицинские. Требования безопасности. Методы санитарно-химических и токсикологических испытаний», в том числе Раздел  3, п.п. 3.18, 3.57; Раздел 5, п.5.7, пп.5.7.1 настоящего ГОСТа.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before="28" w:after="28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before="28" w:after="28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Срок поставки Изделия Поставщиком для  выборочной проверки</w:t>
      </w: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before="28" w:after="28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p w:rsidR="00BD61CD" w:rsidRPr="00BD61CD" w:rsidRDefault="00BD61CD" w:rsidP="00BD61CD">
      <w:pPr>
        <w:widowControl w:val="0"/>
        <w:suppressAutoHyphens/>
        <w:autoSpaceDE w:val="0"/>
        <w:autoSpaceDN w:val="0"/>
        <w:spacing w:before="28" w:after="28" w:line="240" w:lineRule="auto"/>
        <w:ind w:left="255" w:firstLine="75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       </w:t>
      </w:r>
      <w:r w:rsidRPr="00BD61CD">
        <w:rPr>
          <w:rFonts w:ascii="Arial" w:eastAsia="Arial Unicode MS" w:hAnsi="Arial" w:cs="Times New Roman"/>
          <w:bCs/>
          <w:kern w:val="3"/>
          <w:sz w:val="21"/>
          <w:szCs w:val="24"/>
          <w:lang w:bidi="en-US"/>
        </w:rPr>
        <w:t>Поставщик в течение 3 (трех) календарных дней с момента заключения Контракта, предоставляет для выборочной проверки товар (Изделие) Заказчику. Заказчик сам имеет право произвести выемку Изделия у Поставщика, подлежащих выдаче Получателям, для проведения выборочной проверки.</w:t>
      </w:r>
    </w:p>
    <w:p w:rsidR="00BD61CD" w:rsidRPr="00BD61CD" w:rsidRDefault="00BD61CD" w:rsidP="00BD61CD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</w:pPr>
    </w:p>
    <w:p w:rsidR="00BD61CD" w:rsidRPr="00BD61CD" w:rsidRDefault="00BD61CD" w:rsidP="00BD61CD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</w:pPr>
    </w:p>
    <w:p w:rsidR="00BD61CD" w:rsidRPr="00BD61CD" w:rsidRDefault="00BD61CD" w:rsidP="00BD61CD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  <w:t xml:space="preserve"> </w:t>
      </w:r>
    </w:p>
    <w:p w:rsidR="00BD61CD" w:rsidRPr="00BD61CD" w:rsidRDefault="00BD61CD" w:rsidP="00BD61CD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  <w:t>Срок поставки Изделия до Получателя</w:t>
      </w:r>
    </w:p>
    <w:p w:rsidR="00BD61CD" w:rsidRPr="00BD61CD" w:rsidRDefault="00BD61CD" w:rsidP="00BD61CD">
      <w:pPr>
        <w:widowControl w:val="0"/>
        <w:tabs>
          <w:tab w:val="left" w:pos="735"/>
        </w:tabs>
        <w:suppressAutoHyphens/>
        <w:autoSpaceDE w:val="0"/>
        <w:autoSpaceDN w:val="0"/>
        <w:spacing w:after="0" w:line="240" w:lineRule="auto"/>
        <w:ind w:left="285" w:hanging="48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 xml:space="preserve">                 </w:t>
      </w:r>
      <w:r w:rsidRPr="00BD61CD">
        <w:rPr>
          <w:rFonts w:ascii="Arial" w:eastAsia="Arial Unicode MS" w:hAnsi="Arial" w:cs="Times New Roman"/>
          <w:bCs/>
          <w:kern w:val="3"/>
          <w:sz w:val="21"/>
          <w:szCs w:val="24"/>
          <w:lang w:bidi="en-US"/>
        </w:rPr>
        <w:t>Срок выдачи и настройка Изделия в течение 25 (двадцати пяти) календарных дней с даты получения от Заказчика Реестра получателей и (или) в течение 7 (семи) календарных дней с даты получения направления Поставщиком от Получателя. Направления принимаются Поставщиком до 17.12.2019. В случае приема Направлений после указанного срока, Поставщик принимает на себя обязательство по поставке Изделия в срок до 23.12.2019.</w:t>
      </w:r>
    </w:p>
    <w:p w:rsidR="00BD61CD" w:rsidRPr="00BD61CD" w:rsidRDefault="00BD61CD" w:rsidP="00BD61CD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ahoma"/>
          <w:b/>
          <w:bCs/>
          <w:kern w:val="3"/>
          <w:sz w:val="21"/>
          <w:szCs w:val="21"/>
          <w:lang w:eastAsia="ru-RU"/>
        </w:rPr>
      </w:pPr>
    </w:p>
    <w:p w:rsidR="00BD61CD" w:rsidRPr="00BD61CD" w:rsidRDefault="00BD61CD" w:rsidP="00BD61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b/>
          <w:bCs/>
          <w:kern w:val="3"/>
          <w:sz w:val="21"/>
          <w:szCs w:val="21"/>
          <w:lang w:eastAsia="ru-RU"/>
        </w:rPr>
        <w:t>Место поставки Изделия</w:t>
      </w:r>
    </w:p>
    <w:p w:rsidR="00BD61CD" w:rsidRPr="00BD61CD" w:rsidRDefault="00BD61CD" w:rsidP="00BD61CD">
      <w:pPr>
        <w:widowControl w:val="0"/>
        <w:tabs>
          <w:tab w:val="left" w:pos="705"/>
        </w:tabs>
        <w:suppressAutoHyphens/>
        <w:autoSpaceDN w:val="0"/>
        <w:spacing w:after="0" w:line="240" w:lineRule="auto"/>
        <w:ind w:left="255" w:hanging="36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Поставка Получателю Изделия и настройка Изделия должны производиться по месту нахождения пункта выдачи, открытого Поставщиком, согласно списка Получателей, в пределах административных границ Республики Хакасия;</w:t>
      </w:r>
    </w:p>
    <w:p w:rsidR="00BD61CD" w:rsidRPr="00BD61CD" w:rsidRDefault="00BD61CD" w:rsidP="00BD61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 - должно быть открыто не менее одного пункта выдачи, один из которых должен располагаться на      территории г. Абакана;</w:t>
      </w:r>
    </w:p>
    <w:p w:rsidR="00BD61CD" w:rsidRPr="00BD61CD" w:rsidRDefault="00BD61CD" w:rsidP="00BD61CD">
      <w:pPr>
        <w:widowControl w:val="0"/>
        <w:suppressAutoHyphens/>
        <w:autoSpaceDN w:val="0"/>
        <w:spacing w:after="0" w:line="240" w:lineRule="auto"/>
        <w:ind w:left="315" w:hanging="36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D61CD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>    - по месту нахождения пунктов выдачи длительность ожидания выдачи, настройки Изделия и   обслуживания Получателя не должна превышать 30 минут с момента обращения;</w:t>
      </w:r>
    </w:p>
    <w:p w:rsidR="00BD61CD" w:rsidRPr="00BD61CD" w:rsidRDefault="00BD61CD" w:rsidP="00BD61CD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270" w:hanging="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BD61CD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    - пункт выдачи должен быть оборудован мебелью для ожидания в сидячем положении. Проход в пункт выдачи должен быть беспрепятственным для маломобильных групп населения.</w:t>
      </w:r>
    </w:p>
    <w:p w:rsidR="00BD61CD" w:rsidRPr="00BD61CD" w:rsidRDefault="00BD61CD" w:rsidP="00BD61CD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270" w:hanging="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</w:p>
    <w:p w:rsidR="00C50331" w:rsidRPr="00BD61CD" w:rsidRDefault="00C50331" w:rsidP="00BD61CD">
      <w:bookmarkStart w:id="0" w:name="_GoBack"/>
      <w:bookmarkEnd w:id="0"/>
    </w:p>
    <w:sectPr w:rsidR="00C50331" w:rsidRPr="00BD61CD" w:rsidSect="00BD6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66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b/>
        <w:bCs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b/>
        <w:bCs/>
      </w:rPr>
    </w:lvl>
  </w:abstractNum>
  <w:abstractNum w:abstractNumId="5">
    <w:nsid w:val="05AA077A"/>
    <w:multiLevelType w:val="multilevel"/>
    <w:tmpl w:val="248443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F396274"/>
    <w:multiLevelType w:val="multilevel"/>
    <w:tmpl w:val="73BC7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65F190E"/>
    <w:multiLevelType w:val="multilevel"/>
    <w:tmpl w:val="DEE22C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3E062AED"/>
    <w:multiLevelType w:val="multilevel"/>
    <w:tmpl w:val="F02209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4B4B382C"/>
    <w:multiLevelType w:val="multilevel"/>
    <w:tmpl w:val="65284D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D685D74"/>
    <w:multiLevelType w:val="multilevel"/>
    <w:tmpl w:val="E200CF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D7C46CF"/>
    <w:multiLevelType w:val="multilevel"/>
    <w:tmpl w:val="817855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5660794B"/>
    <w:multiLevelType w:val="multilevel"/>
    <w:tmpl w:val="EC040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573961D3"/>
    <w:multiLevelType w:val="multilevel"/>
    <w:tmpl w:val="3A3EC9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6F6A7FAB"/>
    <w:multiLevelType w:val="hybridMultilevel"/>
    <w:tmpl w:val="B19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D5970"/>
    <w:multiLevelType w:val="multilevel"/>
    <w:tmpl w:val="AEAA23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A1"/>
    <w:rsid w:val="00000959"/>
    <w:rsid w:val="000012C4"/>
    <w:rsid w:val="00001B24"/>
    <w:rsid w:val="00001F70"/>
    <w:rsid w:val="000035D9"/>
    <w:rsid w:val="00007E32"/>
    <w:rsid w:val="00010514"/>
    <w:rsid w:val="00013979"/>
    <w:rsid w:val="0001446C"/>
    <w:rsid w:val="00021BB9"/>
    <w:rsid w:val="00021FBE"/>
    <w:rsid w:val="0002266D"/>
    <w:rsid w:val="000228FE"/>
    <w:rsid w:val="0002389E"/>
    <w:rsid w:val="00023A2D"/>
    <w:rsid w:val="00024040"/>
    <w:rsid w:val="00024C9E"/>
    <w:rsid w:val="00024FD1"/>
    <w:rsid w:val="000312EB"/>
    <w:rsid w:val="00032874"/>
    <w:rsid w:val="000329BF"/>
    <w:rsid w:val="00032EBB"/>
    <w:rsid w:val="00034A92"/>
    <w:rsid w:val="0003587A"/>
    <w:rsid w:val="00040900"/>
    <w:rsid w:val="00042BBC"/>
    <w:rsid w:val="00045D74"/>
    <w:rsid w:val="000460EB"/>
    <w:rsid w:val="00047F50"/>
    <w:rsid w:val="00047FE6"/>
    <w:rsid w:val="00050ED8"/>
    <w:rsid w:val="00052218"/>
    <w:rsid w:val="000540A5"/>
    <w:rsid w:val="000552C8"/>
    <w:rsid w:val="000607E8"/>
    <w:rsid w:val="00060E53"/>
    <w:rsid w:val="0006346E"/>
    <w:rsid w:val="00063A57"/>
    <w:rsid w:val="00064EF3"/>
    <w:rsid w:val="00065F58"/>
    <w:rsid w:val="00066548"/>
    <w:rsid w:val="00070497"/>
    <w:rsid w:val="000717F3"/>
    <w:rsid w:val="0007364A"/>
    <w:rsid w:val="00073B24"/>
    <w:rsid w:val="0007468C"/>
    <w:rsid w:val="000748A9"/>
    <w:rsid w:val="00076088"/>
    <w:rsid w:val="00084319"/>
    <w:rsid w:val="00087A56"/>
    <w:rsid w:val="00087C5E"/>
    <w:rsid w:val="00091233"/>
    <w:rsid w:val="000920A4"/>
    <w:rsid w:val="00092D49"/>
    <w:rsid w:val="00093841"/>
    <w:rsid w:val="0009386F"/>
    <w:rsid w:val="00094200"/>
    <w:rsid w:val="000944C8"/>
    <w:rsid w:val="0009615F"/>
    <w:rsid w:val="000966FF"/>
    <w:rsid w:val="000973C3"/>
    <w:rsid w:val="000A2A74"/>
    <w:rsid w:val="000A7395"/>
    <w:rsid w:val="000A7B00"/>
    <w:rsid w:val="000B0C48"/>
    <w:rsid w:val="000B66A6"/>
    <w:rsid w:val="000C0E14"/>
    <w:rsid w:val="000C1116"/>
    <w:rsid w:val="000C52AF"/>
    <w:rsid w:val="000C5A1F"/>
    <w:rsid w:val="000C5B83"/>
    <w:rsid w:val="000D337B"/>
    <w:rsid w:val="000D3E73"/>
    <w:rsid w:val="000D6ED6"/>
    <w:rsid w:val="000E2677"/>
    <w:rsid w:val="000E3343"/>
    <w:rsid w:val="000E3EDD"/>
    <w:rsid w:val="000F266F"/>
    <w:rsid w:val="000F3FF7"/>
    <w:rsid w:val="000F45E5"/>
    <w:rsid w:val="000F6518"/>
    <w:rsid w:val="000F6916"/>
    <w:rsid w:val="000F770F"/>
    <w:rsid w:val="001006FA"/>
    <w:rsid w:val="00106DBE"/>
    <w:rsid w:val="00107AAD"/>
    <w:rsid w:val="001107B5"/>
    <w:rsid w:val="00111C9A"/>
    <w:rsid w:val="001144C9"/>
    <w:rsid w:val="00114524"/>
    <w:rsid w:val="00115129"/>
    <w:rsid w:val="001172BA"/>
    <w:rsid w:val="00120150"/>
    <w:rsid w:val="00121D05"/>
    <w:rsid w:val="00121FED"/>
    <w:rsid w:val="00123441"/>
    <w:rsid w:val="00123C0B"/>
    <w:rsid w:val="00125489"/>
    <w:rsid w:val="00125F04"/>
    <w:rsid w:val="00130B55"/>
    <w:rsid w:val="00131636"/>
    <w:rsid w:val="00135FBE"/>
    <w:rsid w:val="00141B7E"/>
    <w:rsid w:val="00141D1C"/>
    <w:rsid w:val="00144F37"/>
    <w:rsid w:val="00146AE2"/>
    <w:rsid w:val="00147AB1"/>
    <w:rsid w:val="0015071A"/>
    <w:rsid w:val="00153F5F"/>
    <w:rsid w:val="001546FC"/>
    <w:rsid w:val="00155410"/>
    <w:rsid w:val="0015681A"/>
    <w:rsid w:val="001569D8"/>
    <w:rsid w:val="00157437"/>
    <w:rsid w:val="001606E0"/>
    <w:rsid w:val="00164BC2"/>
    <w:rsid w:val="00165CF3"/>
    <w:rsid w:val="001670E3"/>
    <w:rsid w:val="00167655"/>
    <w:rsid w:val="001700A4"/>
    <w:rsid w:val="00171138"/>
    <w:rsid w:val="0017655C"/>
    <w:rsid w:val="001813F5"/>
    <w:rsid w:val="00182583"/>
    <w:rsid w:val="00183C34"/>
    <w:rsid w:val="00183F56"/>
    <w:rsid w:val="001845F4"/>
    <w:rsid w:val="0018492E"/>
    <w:rsid w:val="00185EB3"/>
    <w:rsid w:val="00190833"/>
    <w:rsid w:val="00190935"/>
    <w:rsid w:val="00191E4D"/>
    <w:rsid w:val="00192E3A"/>
    <w:rsid w:val="00194D8C"/>
    <w:rsid w:val="001970E4"/>
    <w:rsid w:val="001978BE"/>
    <w:rsid w:val="001A07BE"/>
    <w:rsid w:val="001A08F1"/>
    <w:rsid w:val="001A0EB0"/>
    <w:rsid w:val="001A1671"/>
    <w:rsid w:val="001A1F61"/>
    <w:rsid w:val="001A361D"/>
    <w:rsid w:val="001A5CBD"/>
    <w:rsid w:val="001A6874"/>
    <w:rsid w:val="001B2230"/>
    <w:rsid w:val="001B3359"/>
    <w:rsid w:val="001B4506"/>
    <w:rsid w:val="001B56BF"/>
    <w:rsid w:val="001B75CA"/>
    <w:rsid w:val="001C0097"/>
    <w:rsid w:val="001C37FC"/>
    <w:rsid w:val="001C50C2"/>
    <w:rsid w:val="001C52D8"/>
    <w:rsid w:val="001C69D2"/>
    <w:rsid w:val="001D2227"/>
    <w:rsid w:val="001D2CF8"/>
    <w:rsid w:val="001D68B9"/>
    <w:rsid w:val="001D7595"/>
    <w:rsid w:val="001D7DA8"/>
    <w:rsid w:val="001E0023"/>
    <w:rsid w:val="001E186D"/>
    <w:rsid w:val="001E26B2"/>
    <w:rsid w:val="001E4605"/>
    <w:rsid w:val="001E4965"/>
    <w:rsid w:val="001F1F0C"/>
    <w:rsid w:val="001F32BB"/>
    <w:rsid w:val="001F5BA0"/>
    <w:rsid w:val="00200FCB"/>
    <w:rsid w:val="002036DC"/>
    <w:rsid w:val="00205983"/>
    <w:rsid w:val="00205D82"/>
    <w:rsid w:val="00207C86"/>
    <w:rsid w:val="00210083"/>
    <w:rsid w:val="002100E1"/>
    <w:rsid w:val="00210D51"/>
    <w:rsid w:val="0021198B"/>
    <w:rsid w:val="0021217D"/>
    <w:rsid w:val="00216614"/>
    <w:rsid w:val="002169B2"/>
    <w:rsid w:val="0021712B"/>
    <w:rsid w:val="00220989"/>
    <w:rsid w:val="002214C9"/>
    <w:rsid w:val="0022585F"/>
    <w:rsid w:val="00226A55"/>
    <w:rsid w:val="002278DA"/>
    <w:rsid w:val="00230DFD"/>
    <w:rsid w:val="002360B8"/>
    <w:rsid w:val="002431A8"/>
    <w:rsid w:val="00245248"/>
    <w:rsid w:val="0025005D"/>
    <w:rsid w:val="00251B8C"/>
    <w:rsid w:val="00251E89"/>
    <w:rsid w:val="00251F47"/>
    <w:rsid w:val="00251F73"/>
    <w:rsid w:val="00252ECF"/>
    <w:rsid w:val="00252F30"/>
    <w:rsid w:val="0025703D"/>
    <w:rsid w:val="0026205B"/>
    <w:rsid w:val="00262BEB"/>
    <w:rsid w:val="00262F74"/>
    <w:rsid w:val="00262FF5"/>
    <w:rsid w:val="00263242"/>
    <w:rsid w:val="002666A6"/>
    <w:rsid w:val="002666C8"/>
    <w:rsid w:val="00266DE5"/>
    <w:rsid w:val="002705BB"/>
    <w:rsid w:val="002723F6"/>
    <w:rsid w:val="00272583"/>
    <w:rsid w:val="00272783"/>
    <w:rsid w:val="0027444D"/>
    <w:rsid w:val="00276424"/>
    <w:rsid w:val="00280E25"/>
    <w:rsid w:val="00281226"/>
    <w:rsid w:val="00283317"/>
    <w:rsid w:val="002854FD"/>
    <w:rsid w:val="00286430"/>
    <w:rsid w:val="00286D45"/>
    <w:rsid w:val="002924B0"/>
    <w:rsid w:val="00292942"/>
    <w:rsid w:val="00292EED"/>
    <w:rsid w:val="0029415B"/>
    <w:rsid w:val="0029564F"/>
    <w:rsid w:val="002970AE"/>
    <w:rsid w:val="002A035F"/>
    <w:rsid w:val="002A1D21"/>
    <w:rsid w:val="002A3114"/>
    <w:rsid w:val="002A37BA"/>
    <w:rsid w:val="002A552F"/>
    <w:rsid w:val="002A5923"/>
    <w:rsid w:val="002A601B"/>
    <w:rsid w:val="002B3C74"/>
    <w:rsid w:val="002C1CFD"/>
    <w:rsid w:val="002C28F8"/>
    <w:rsid w:val="002C2E04"/>
    <w:rsid w:val="002C32A8"/>
    <w:rsid w:val="002C4CFC"/>
    <w:rsid w:val="002D036A"/>
    <w:rsid w:val="002D101A"/>
    <w:rsid w:val="002D1344"/>
    <w:rsid w:val="002D167E"/>
    <w:rsid w:val="002D2B83"/>
    <w:rsid w:val="002D3F4E"/>
    <w:rsid w:val="002D428C"/>
    <w:rsid w:val="002D766F"/>
    <w:rsid w:val="002E0BF1"/>
    <w:rsid w:val="002E130A"/>
    <w:rsid w:val="002E3FF7"/>
    <w:rsid w:val="002E45CF"/>
    <w:rsid w:val="002E498C"/>
    <w:rsid w:val="002F01BB"/>
    <w:rsid w:val="002F03CB"/>
    <w:rsid w:val="002F2A93"/>
    <w:rsid w:val="002F2D81"/>
    <w:rsid w:val="002F4DBE"/>
    <w:rsid w:val="002F6393"/>
    <w:rsid w:val="002F6530"/>
    <w:rsid w:val="00302084"/>
    <w:rsid w:val="00304368"/>
    <w:rsid w:val="00304949"/>
    <w:rsid w:val="0030621D"/>
    <w:rsid w:val="00315282"/>
    <w:rsid w:val="00315EBF"/>
    <w:rsid w:val="00317B85"/>
    <w:rsid w:val="00321626"/>
    <w:rsid w:val="0032575C"/>
    <w:rsid w:val="003264E0"/>
    <w:rsid w:val="00330424"/>
    <w:rsid w:val="00330901"/>
    <w:rsid w:val="0033324B"/>
    <w:rsid w:val="00334E5F"/>
    <w:rsid w:val="00336872"/>
    <w:rsid w:val="00341619"/>
    <w:rsid w:val="003430FE"/>
    <w:rsid w:val="0034314E"/>
    <w:rsid w:val="003434E6"/>
    <w:rsid w:val="003475D8"/>
    <w:rsid w:val="00347E94"/>
    <w:rsid w:val="00352CF2"/>
    <w:rsid w:val="00356AE3"/>
    <w:rsid w:val="00360B7E"/>
    <w:rsid w:val="00361B82"/>
    <w:rsid w:val="00362752"/>
    <w:rsid w:val="00365D88"/>
    <w:rsid w:val="00365F0B"/>
    <w:rsid w:val="0036654D"/>
    <w:rsid w:val="00367671"/>
    <w:rsid w:val="00367914"/>
    <w:rsid w:val="00367CFA"/>
    <w:rsid w:val="003700FF"/>
    <w:rsid w:val="00371A5D"/>
    <w:rsid w:val="00371A7D"/>
    <w:rsid w:val="0037499F"/>
    <w:rsid w:val="003754D7"/>
    <w:rsid w:val="00380DC9"/>
    <w:rsid w:val="00380FE2"/>
    <w:rsid w:val="003842A3"/>
    <w:rsid w:val="00386AE4"/>
    <w:rsid w:val="00387BA6"/>
    <w:rsid w:val="00390187"/>
    <w:rsid w:val="00390747"/>
    <w:rsid w:val="00390995"/>
    <w:rsid w:val="00391BDD"/>
    <w:rsid w:val="003932C1"/>
    <w:rsid w:val="00393394"/>
    <w:rsid w:val="0039385A"/>
    <w:rsid w:val="003A20B9"/>
    <w:rsid w:val="003A2357"/>
    <w:rsid w:val="003A3EDD"/>
    <w:rsid w:val="003A4089"/>
    <w:rsid w:val="003B17FF"/>
    <w:rsid w:val="003B29BE"/>
    <w:rsid w:val="003B3430"/>
    <w:rsid w:val="003B625D"/>
    <w:rsid w:val="003B7189"/>
    <w:rsid w:val="003B7BCE"/>
    <w:rsid w:val="003C0D84"/>
    <w:rsid w:val="003C2057"/>
    <w:rsid w:val="003C2248"/>
    <w:rsid w:val="003C2BD0"/>
    <w:rsid w:val="003C3DCE"/>
    <w:rsid w:val="003D03AA"/>
    <w:rsid w:val="003D0D33"/>
    <w:rsid w:val="003D294F"/>
    <w:rsid w:val="003D32CC"/>
    <w:rsid w:val="003D4CFF"/>
    <w:rsid w:val="003D5AB8"/>
    <w:rsid w:val="003D64C7"/>
    <w:rsid w:val="003E0D10"/>
    <w:rsid w:val="003E10D9"/>
    <w:rsid w:val="003E2CD1"/>
    <w:rsid w:val="003E2CE2"/>
    <w:rsid w:val="003E7834"/>
    <w:rsid w:val="003F1A1B"/>
    <w:rsid w:val="003F1F6E"/>
    <w:rsid w:val="003F265C"/>
    <w:rsid w:val="003F4AF8"/>
    <w:rsid w:val="003F566C"/>
    <w:rsid w:val="003F60E4"/>
    <w:rsid w:val="003F663B"/>
    <w:rsid w:val="003F7BEB"/>
    <w:rsid w:val="0040060C"/>
    <w:rsid w:val="00401E80"/>
    <w:rsid w:val="0040654B"/>
    <w:rsid w:val="00406835"/>
    <w:rsid w:val="004075AF"/>
    <w:rsid w:val="00407807"/>
    <w:rsid w:val="0041010D"/>
    <w:rsid w:val="00416FB4"/>
    <w:rsid w:val="004175F4"/>
    <w:rsid w:val="00417752"/>
    <w:rsid w:val="0042072F"/>
    <w:rsid w:val="00420B57"/>
    <w:rsid w:val="00421B03"/>
    <w:rsid w:val="00421DEC"/>
    <w:rsid w:val="00424F43"/>
    <w:rsid w:val="004322BA"/>
    <w:rsid w:val="00432752"/>
    <w:rsid w:val="0043370E"/>
    <w:rsid w:val="00433BEE"/>
    <w:rsid w:val="004347AA"/>
    <w:rsid w:val="0043775B"/>
    <w:rsid w:val="00437EEE"/>
    <w:rsid w:val="004405BF"/>
    <w:rsid w:val="00442F77"/>
    <w:rsid w:val="004433F6"/>
    <w:rsid w:val="00444958"/>
    <w:rsid w:val="004455D9"/>
    <w:rsid w:val="0044694B"/>
    <w:rsid w:val="00451C2C"/>
    <w:rsid w:val="004521EA"/>
    <w:rsid w:val="00453884"/>
    <w:rsid w:val="004549C9"/>
    <w:rsid w:val="00456209"/>
    <w:rsid w:val="00456972"/>
    <w:rsid w:val="00456D46"/>
    <w:rsid w:val="00460C4F"/>
    <w:rsid w:val="00461935"/>
    <w:rsid w:val="0046251B"/>
    <w:rsid w:val="004625EF"/>
    <w:rsid w:val="00464564"/>
    <w:rsid w:val="00467680"/>
    <w:rsid w:val="004677AD"/>
    <w:rsid w:val="00467847"/>
    <w:rsid w:val="00467A99"/>
    <w:rsid w:val="004713D2"/>
    <w:rsid w:val="0047197B"/>
    <w:rsid w:val="00472601"/>
    <w:rsid w:val="00472C2C"/>
    <w:rsid w:val="00474C62"/>
    <w:rsid w:val="004752F8"/>
    <w:rsid w:val="00475A91"/>
    <w:rsid w:val="00476722"/>
    <w:rsid w:val="00476B26"/>
    <w:rsid w:val="00480EFD"/>
    <w:rsid w:val="00482824"/>
    <w:rsid w:val="00482A50"/>
    <w:rsid w:val="00484688"/>
    <w:rsid w:val="004857C0"/>
    <w:rsid w:val="0048703B"/>
    <w:rsid w:val="0048744D"/>
    <w:rsid w:val="004900A5"/>
    <w:rsid w:val="00490126"/>
    <w:rsid w:val="0049220D"/>
    <w:rsid w:val="004934FD"/>
    <w:rsid w:val="00495AC1"/>
    <w:rsid w:val="004A4B1D"/>
    <w:rsid w:val="004A4DA7"/>
    <w:rsid w:val="004A51B5"/>
    <w:rsid w:val="004A6256"/>
    <w:rsid w:val="004A7FE8"/>
    <w:rsid w:val="004B095D"/>
    <w:rsid w:val="004B10CB"/>
    <w:rsid w:val="004B23FD"/>
    <w:rsid w:val="004B29E7"/>
    <w:rsid w:val="004B3145"/>
    <w:rsid w:val="004B32B6"/>
    <w:rsid w:val="004B4B2D"/>
    <w:rsid w:val="004B5074"/>
    <w:rsid w:val="004B7560"/>
    <w:rsid w:val="004B785C"/>
    <w:rsid w:val="004C0122"/>
    <w:rsid w:val="004C166A"/>
    <w:rsid w:val="004C73FF"/>
    <w:rsid w:val="004D0180"/>
    <w:rsid w:val="004D188C"/>
    <w:rsid w:val="004D2614"/>
    <w:rsid w:val="004D4D63"/>
    <w:rsid w:val="004D595F"/>
    <w:rsid w:val="004D5E81"/>
    <w:rsid w:val="004D6362"/>
    <w:rsid w:val="004D6E49"/>
    <w:rsid w:val="004D7334"/>
    <w:rsid w:val="004E00FA"/>
    <w:rsid w:val="004E72FE"/>
    <w:rsid w:val="004E73F0"/>
    <w:rsid w:val="004F43CF"/>
    <w:rsid w:val="004F48BF"/>
    <w:rsid w:val="004F4ED7"/>
    <w:rsid w:val="005002F8"/>
    <w:rsid w:val="00505324"/>
    <w:rsid w:val="0050538E"/>
    <w:rsid w:val="005059F1"/>
    <w:rsid w:val="00505F4F"/>
    <w:rsid w:val="00507F32"/>
    <w:rsid w:val="005111C1"/>
    <w:rsid w:val="00511A45"/>
    <w:rsid w:val="00522B78"/>
    <w:rsid w:val="00524216"/>
    <w:rsid w:val="0052483F"/>
    <w:rsid w:val="005251BD"/>
    <w:rsid w:val="00525BC4"/>
    <w:rsid w:val="00525CEC"/>
    <w:rsid w:val="0052639F"/>
    <w:rsid w:val="00526A53"/>
    <w:rsid w:val="0053081B"/>
    <w:rsid w:val="005315D2"/>
    <w:rsid w:val="00532D1D"/>
    <w:rsid w:val="005332CB"/>
    <w:rsid w:val="00533580"/>
    <w:rsid w:val="00533784"/>
    <w:rsid w:val="0053450F"/>
    <w:rsid w:val="00534884"/>
    <w:rsid w:val="0053606A"/>
    <w:rsid w:val="00537865"/>
    <w:rsid w:val="00540552"/>
    <w:rsid w:val="00541160"/>
    <w:rsid w:val="0054522B"/>
    <w:rsid w:val="0054747E"/>
    <w:rsid w:val="00551B9E"/>
    <w:rsid w:val="005526B8"/>
    <w:rsid w:val="00552BC5"/>
    <w:rsid w:val="0055339B"/>
    <w:rsid w:val="005538D5"/>
    <w:rsid w:val="00553992"/>
    <w:rsid w:val="0055483E"/>
    <w:rsid w:val="00555E6F"/>
    <w:rsid w:val="00556490"/>
    <w:rsid w:val="0055666E"/>
    <w:rsid w:val="00557971"/>
    <w:rsid w:val="00557FA9"/>
    <w:rsid w:val="00561095"/>
    <w:rsid w:val="00561A09"/>
    <w:rsid w:val="005643F8"/>
    <w:rsid w:val="00564D56"/>
    <w:rsid w:val="00567697"/>
    <w:rsid w:val="0056773E"/>
    <w:rsid w:val="00570E3A"/>
    <w:rsid w:val="00574BC4"/>
    <w:rsid w:val="00575587"/>
    <w:rsid w:val="00577186"/>
    <w:rsid w:val="005806C6"/>
    <w:rsid w:val="00582DBC"/>
    <w:rsid w:val="00583883"/>
    <w:rsid w:val="00585777"/>
    <w:rsid w:val="00585BA7"/>
    <w:rsid w:val="00585EA5"/>
    <w:rsid w:val="005864C4"/>
    <w:rsid w:val="005865F8"/>
    <w:rsid w:val="00590857"/>
    <w:rsid w:val="00592357"/>
    <w:rsid w:val="005923C5"/>
    <w:rsid w:val="0059376C"/>
    <w:rsid w:val="00594AC1"/>
    <w:rsid w:val="00595283"/>
    <w:rsid w:val="0059674D"/>
    <w:rsid w:val="00596E0D"/>
    <w:rsid w:val="005979F7"/>
    <w:rsid w:val="005A0E4E"/>
    <w:rsid w:val="005A1935"/>
    <w:rsid w:val="005A1E02"/>
    <w:rsid w:val="005A2481"/>
    <w:rsid w:val="005A2A73"/>
    <w:rsid w:val="005A3644"/>
    <w:rsid w:val="005A3772"/>
    <w:rsid w:val="005A3D21"/>
    <w:rsid w:val="005B05AC"/>
    <w:rsid w:val="005B1F2D"/>
    <w:rsid w:val="005B4F08"/>
    <w:rsid w:val="005B625C"/>
    <w:rsid w:val="005C3412"/>
    <w:rsid w:val="005C3A1F"/>
    <w:rsid w:val="005C3AEE"/>
    <w:rsid w:val="005C7D39"/>
    <w:rsid w:val="005C7E53"/>
    <w:rsid w:val="005D2B0C"/>
    <w:rsid w:val="005D2BCA"/>
    <w:rsid w:val="005D4810"/>
    <w:rsid w:val="005D521F"/>
    <w:rsid w:val="005D6269"/>
    <w:rsid w:val="005D6CEC"/>
    <w:rsid w:val="005D701C"/>
    <w:rsid w:val="005D7787"/>
    <w:rsid w:val="005E0107"/>
    <w:rsid w:val="005E0732"/>
    <w:rsid w:val="005E0E5A"/>
    <w:rsid w:val="005E26C7"/>
    <w:rsid w:val="005E3359"/>
    <w:rsid w:val="005E3F2B"/>
    <w:rsid w:val="005E5BFB"/>
    <w:rsid w:val="005E657A"/>
    <w:rsid w:val="005E7F11"/>
    <w:rsid w:val="005F08E5"/>
    <w:rsid w:val="005F18E5"/>
    <w:rsid w:val="005F20F1"/>
    <w:rsid w:val="005F5492"/>
    <w:rsid w:val="005F6ABF"/>
    <w:rsid w:val="005F7E9B"/>
    <w:rsid w:val="006003C8"/>
    <w:rsid w:val="00602EC9"/>
    <w:rsid w:val="006035C0"/>
    <w:rsid w:val="0060368D"/>
    <w:rsid w:val="00603A9A"/>
    <w:rsid w:val="006067CE"/>
    <w:rsid w:val="00612AA4"/>
    <w:rsid w:val="00620823"/>
    <w:rsid w:val="00621455"/>
    <w:rsid w:val="00621D24"/>
    <w:rsid w:val="00624222"/>
    <w:rsid w:val="00624C3E"/>
    <w:rsid w:val="00624FBC"/>
    <w:rsid w:val="006250D0"/>
    <w:rsid w:val="006315D6"/>
    <w:rsid w:val="00631C7F"/>
    <w:rsid w:val="006328BF"/>
    <w:rsid w:val="00633CB4"/>
    <w:rsid w:val="006353D9"/>
    <w:rsid w:val="00635B23"/>
    <w:rsid w:val="00637DB4"/>
    <w:rsid w:val="00641763"/>
    <w:rsid w:val="006431CE"/>
    <w:rsid w:val="006437EE"/>
    <w:rsid w:val="00643F82"/>
    <w:rsid w:val="00651C01"/>
    <w:rsid w:val="00651D33"/>
    <w:rsid w:val="00652A72"/>
    <w:rsid w:val="00654CD6"/>
    <w:rsid w:val="00660DF2"/>
    <w:rsid w:val="00661316"/>
    <w:rsid w:val="00663B80"/>
    <w:rsid w:val="006662F5"/>
    <w:rsid w:val="006704B0"/>
    <w:rsid w:val="006711BD"/>
    <w:rsid w:val="00672747"/>
    <w:rsid w:val="0067353E"/>
    <w:rsid w:val="00673C30"/>
    <w:rsid w:val="00676976"/>
    <w:rsid w:val="006776A4"/>
    <w:rsid w:val="00677962"/>
    <w:rsid w:val="00683A4A"/>
    <w:rsid w:val="00687046"/>
    <w:rsid w:val="0069468E"/>
    <w:rsid w:val="00694F95"/>
    <w:rsid w:val="00696577"/>
    <w:rsid w:val="006A0DDA"/>
    <w:rsid w:val="006A1193"/>
    <w:rsid w:val="006A4D4B"/>
    <w:rsid w:val="006A5A64"/>
    <w:rsid w:val="006A7E8B"/>
    <w:rsid w:val="006B0C2B"/>
    <w:rsid w:val="006B3264"/>
    <w:rsid w:val="006B336E"/>
    <w:rsid w:val="006B536D"/>
    <w:rsid w:val="006B6567"/>
    <w:rsid w:val="006B6613"/>
    <w:rsid w:val="006B6629"/>
    <w:rsid w:val="006C0473"/>
    <w:rsid w:val="006C0D68"/>
    <w:rsid w:val="006C121F"/>
    <w:rsid w:val="006C1255"/>
    <w:rsid w:val="006C1643"/>
    <w:rsid w:val="006C1DE2"/>
    <w:rsid w:val="006C1E4E"/>
    <w:rsid w:val="006C56C8"/>
    <w:rsid w:val="006C62F6"/>
    <w:rsid w:val="006D2307"/>
    <w:rsid w:val="006D29A8"/>
    <w:rsid w:val="006D4197"/>
    <w:rsid w:val="006D4BBA"/>
    <w:rsid w:val="006D53D7"/>
    <w:rsid w:val="006E0E5D"/>
    <w:rsid w:val="006E4143"/>
    <w:rsid w:val="006E609E"/>
    <w:rsid w:val="006E772D"/>
    <w:rsid w:val="006F1960"/>
    <w:rsid w:val="006F3F2F"/>
    <w:rsid w:val="006F40BE"/>
    <w:rsid w:val="006F4810"/>
    <w:rsid w:val="006F5271"/>
    <w:rsid w:val="006F64B7"/>
    <w:rsid w:val="006F683E"/>
    <w:rsid w:val="007001F2"/>
    <w:rsid w:val="00701647"/>
    <w:rsid w:val="00704160"/>
    <w:rsid w:val="00705FBC"/>
    <w:rsid w:val="00707456"/>
    <w:rsid w:val="007109D0"/>
    <w:rsid w:val="00711DD1"/>
    <w:rsid w:val="00713D9B"/>
    <w:rsid w:val="00716670"/>
    <w:rsid w:val="007170B4"/>
    <w:rsid w:val="00720253"/>
    <w:rsid w:val="0072074E"/>
    <w:rsid w:val="007220BB"/>
    <w:rsid w:val="00722EEF"/>
    <w:rsid w:val="007253F7"/>
    <w:rsid w:val="00730C41"/>
    <w:rsid w:val="007347E3"/>
    <w:rsid w:val="00734C23"/>
    <w:rsid w:val="00741507"/>
    <w:rsid w:val="00744C18"/>
    <w:rsid w:val="00746D22"/>
    <w:rsid w:val="0074733E"/>
    <w:rsid w:val="00750C9C"/>
    <w:rsid w:val="007545AF"/>
    <w:rsid w:val="0075496A"/>
    <w:rsid w:val="00756C00"/>
    <w:rsid w:val="00756C40"/>
    <w:rsid w:val="00757DA1"/>
    <w:rsid w:val="00760A0E"/>
    <w:rsid w:val="0076193A"/>
    <w:rsid w:val="00761B6D"/>
    <w:rsid w:val="00762753"/>
    <w:rsid w:val="00763B45"/>
    <w:rsid w:val="00765429"/>
    <w:rsid w:val="00767ABF"/>
    <w:rsid w:val="00770A51"/>
    <w:rsid w:val="00771687"/>
    <w:rsid w:val="00771DAE"/>
    <w:rsid w:val="00772372"/>
    <w:rsid w:val="00773543"/>
    <w:rsid w:val="00774B5D"/>
    <w:rsid w:val="00774C35"/>
    <w:rsid w:val="00775821"/>
    <w:rsid w:val="00775B8D"/>
    <w:rsid w:val="00776D51"/>
    <w:rsid w:val="00777816"/>
    <w:rsid w:val="00777E2A"/>
    <w:rsid w:val="00780490"/>
    <w:rsid w:val="00786B7E"/>
    <w:rsid w:val="00790C26"/>
    <w:rsid w:val="00790CE9"/>
    <w:rsid w:val="007920C7"/>
    <w:rsid w:val="007A109B"/>
    <w:rsid w:val="007A1757"/>
    <w:rsid w:val="007A5C7B"/>
    <w:rsid w:val="007A7EAF"/>
    <w:rsid w:val="007B5999"/>
    <w:rsid w:val="007B5E1D"/>
    <w:rsid w:val="007C34F4"/>
    <w:rsid w:val="007C567E"/>
    <w:rsid w:val="007C66C9"/>
    <w:rsid w:val="007C7FFB"/>
    <w:rsid w:val="007D2DB5"/>
    <w:rsid w:val="007D6F06"/>
    <w:rsid w:val="007D794E"/>
    <w:rsid w:val="007E1153"/>
    <w:rsid w:val="007E7B54"/>
    <w:rsid w:val="007F21F0"/>
    <w:rsid w:val="007F2C33"/>
    <w:rsid w:val="007F307E"/>
    <w:rsid w:val="007F5F5F"/>
    <w:rsid w:val="007F6405"/>
    <w:rsid w:val="007F7029"/>
    <w:rsid w:val="00802280"/>
    <w:rsid w:val="00802913"/>
    <w:rsid w:val="00802B1A"/>
    <w:rsid w:val="00803397"/>
    <w:rsid w:val="0080395A"/>
    <w:rsid w:val="00805053"/>
    <w:rsid w:val="00806E60"/>
    <w:rsid w:val="00807425"/>
    <w:rsid w:val="008116A6"/>
    <w:rsid w:val="00812AF4"/>
    <w:rsid w:val="00814310"/>
    <w:rsid w:val="0081466A"/>
    <w:rsid w:val="00815D92"/>
    <w:rsid w:val="008164AA"/>
    <w:rsid w:val="008171CA"/>
    <w:rsid w:val="00817422"/>
    <w:rsid w:val="008200A1"/>
    <w:rsid w:val="00820779"/>
    <w:rsid w:val="00826723"/>
    <w:rsid w:val="00827ACE"/>
    <w:rsid w:val="00831EB5"/>
    <w:rsid w:val="0083346E"/>
    <w:rsid w:val="0083528A"/>
    <w:rsid w:val="00835738"/>
    <w:rsid w:val="00841684"/>
    <w:rsid w:val="00844D6D"/>
    <w:rsid w:val="00846010"/>
    <w:rsid w:val="00846420"/>
    <w:rsid w:val="00850560"/>
    <w:rsid w:val="00850765"/>
    <w:rsid w:val="0085286E"/>
    <w:rsid w:val="00855306"/>
    <w:rsid w:val="00856B12"/>
    <w:rsid w:val="0085722E"/>
    <w:rsid w:val="0086239D"/>
    <w:rsid w:val="008624CD"/>
    <w:rsid w:val="00866D66"/>
    <w:rsid w:val="0086746B"/>
    <w:rsid w:val="008675EC"/>
    <w:rsid w:val="008708F0"/>
    <w:rsid w:val="008712ED"/>
    <w:rsid w:val="00874EC5"/>
    <w:rsid w:val="008779C4"/>
    <w:rsid w:val="00880854"/>
    <w:rsid w:val="00881975"/>
    <w:rsid w:val="00881CAD"/>
    <w:rsid w:val="00882468"/>
    <w:rsid w:val="0088573B"/>
    <w:rsid w:val="0088581E"/>
    <w:rsid w:val="00885AAC"/>
    <w:rsid w:val="00885BB4"/>
    <w:rsid w:val="00885C79"/>
    <w:rsid w:val="0088724F"/>
    <w:rsid w:val="00887607"/>
    <w:rsid w:val="00892315"/>
    <w:rsid w:val="00893E9F"/>
    <w:rsid w:val="008946A7"/>
    <w:rsid w:val="00894788"/>
    <w:rsid w:val="00895E87"/>
    <w:rsid w:val="008969AD"/>
    <w:rsid w:val="008A2730"/>
    <w:rsid w:val="008A57A2"/>
    <w:rsid w:val="008A5D95"/>
    <w:rsid w:val="008A729A"/>
    <w:rsid w:val="008B0A7D"/>
    <w:rsid w:val="008B4F02"/>
    <w:rsid w:val="008B5705"/>
    <w:rsid w:val="008B6DDF"/>
    <w:rsid w:val="008C31D6"/>
    <w:rsid w:val="008C4253"/>
    <w:rsid w:val="008C65A4"/>
    <w:rsid w:val="008C6D31"/>
    <w:rsid w:val="008C75A9"/>
    <w:rsid w:val="008D0B14"/>
    <w:rsid w:val="008D119F"/>
    <w:rsid w:val="008D15C7"/>
    <w:rsid w:val="008D4324"/>
    <w:rsid w:val="008D439B"/>
    <w:rsid w:val="008D500D"/>
    <w:rsid w:val="008D52DF"/>
    <w:rsid w:val="008D658D"/>
    <w:rsid w:val="008E0396"/>
    <w:rsid w:val="008E3526"/>
    <w:rsid w:val="008E487C"/>
    <w:rsid w:val="008E7FA0"/>
    <w:rsid w:val="008F13F7"/>
    <w:rsid w:val="008F18D2"/>
    <w:rsid w:val="008F2103"/>
    <w:rsid w:val="008F2934"/>
    <w:rsid w:val="008F3CEB"/>
    <w:rsid w:val="008F54F7"/>
    <w:rsid w:val="008F61BB"/>
    <w:rsid w:val="008F6E04"/>
    <w:rsid w:val="00901682"/>
    <w:rsid w:val="00902275"/>
    <w:rsid w:val="00907018"/>
    <w:rsid w:val="0091070B"/>
    <w:rsid w:val="00911ED6"/>
    <w:rsid w:val="00914069"/>
    <w:rsid w:val="009147BB"/>
    <w:rsid w:val="009150C4"/>
    <w:rsid w:val="00916AF2"/>
    <w:rsid w:val="00917157"/>
    <w:rsid w:val="0092182F"/>
    <w:rsid w:val="0092235C"/>
    <w:rsid w:val="00922E3F"/>
    <w:rsid w:val="00926346"/>
    <w:rsid w:val="009265FD"/>
    <w:rsid w:val="0092660D"/>
    <w:rsid w:val="0092692D"/>
    <w:rsid w:val="00931821"/>
    <w:rsid w:val="009337E5"/>
    <w:rsid w:val="0093435C"/>
    <w:rsid w:val="009405D9"/>
    <w:rsid w:val="00940816"/>
    <w:rsid w:val="00944067"/>
    <w:rsid w:val="00944886"/>
    <w:rsid w:val="00945B06"/>
    <w:rsid w:val="009469C8"/>
    <w:rsid w:val="009470D2"/>
    <w:rsid w:val="00950107"/>
    <w:rsid w:val="009516CD"/>
    <w:rsid w:val="0095206E"/>
    <w:rsid w:val="009529E7"/>
    <w:rsid w:val="00952E0D"/>
    <w:rsid w:val="00953B63"/>
    <w:rsid w:val="009547B4"/>
    <w:rsid w:val="00954AFB"/>
    <w:rsid w:val="0095715F"/>
    <w:rsid w:val="009576B7"/>
    <w:rsid w:val="00960CCA"/>
    <w:rsid w:val="00961B26"/>
    <w:rsid w:val="009632D3"/>
    <w:rsid w:val="0096532E"/>
    <w:rsid w:val="00965613"/>
    <w:rsid w:val="0096663A"/>
    <w:rsid w:val="00967474"/>
    <w:rsid w:val="009675AF"/>
    <w:rsid w:val="009701C6"/>
    <w:rsid w:val="00972A7D"/>
    <w:rsid w:val="00973974"/>
    <w:rsid w:val="009747AF"/>
    <w:rsid w:val="00975AC2"/>
    <w:rsid w:val="00975B45"/>
    <w:rsid w:val="0097754A"/>
    <w:rsid w:val="009803C8"/>
    <w:rsid w:val="00981631"/>
    <w:rsid w:val="0098182B"/>
    <w:rsid w:val="009818DD"/>
    <w:rsid w:val="00982104"/>
    <w:rsid w:val="009821D6"/>
    <w:rsid w:val="0098392A"/>
    <w:rsid w:val="009841DE"/>
    <w:rsid w:val="0098437C"/>
    <w:rsid w:val="009850AA"/>
    <w:rsid w:val="00987690"/>
    <w:rsid w:val="009901FB"/>
    <w:rsid w:val="00991985"/>
    <w:rsid w:val="00991CAA"/>
    <w:rsid w:val="00992D80"/>
    <w:rsid w:val="0099358E"/>
    <w:rsid w:val="00994CB2"/>
    <w:rsid w:val="00995C4B"/>
    <w:rsid w:val="009A215F"/>
    <w:rsid w:val="009A4FB8"/>
    <w:rsid w:val="009A596A"/>
    <w:rsid w:val="009A61A4"/>
    <w:rsid w:val="009A6207"/>
    <w:rsid w:val="009A6EEE"/>
    <w:rsid w:val="009A73DA"/>
    <w:rsid w:val="009B1590"/>
    <w:rsid w:val="009B1D00"/>
    <w:rsid w:val="009B2373"/>
    <w:rsid w:val="009B24AD"/>
    <w:rsid w:val="009B408F"/>
    <w:rsid w:val="009B478F"/>
    <w:rsid w:val="009B6E49"/>
    <w:rsid w:val="009C0293"/>
    <w:rsid w:val="009C0A72"/>
    <w:rsid w:val="009C23F8"/>
    <w:rsid w:val="009C2B65"/>
    <w:rsid w:val="009C4FEC"/>
    <w:rsid w:val="009C5950"/>
    <w:rsid w:val="009C7908"/>
    <w:rsid w:val="009D0C7B"/>
    <w:rsid w:val="009D133F"/>
    <w:rsid w:val="009D22F6"/>
    <w:rsid w:val="009D2377"/>
    <w:rsid w:val="009D2734"/>
    <w:rsid w:val="009D4A2B"/>
    <w:rsid w:val="009D618D"/>
    <w:rsid w:val="009D7A54"/>
    <w:rsid w:val="009D7DC2"/>
    <w:rsid w:val="009E08BB"/>
    <w:rsid w:val="009E26AD"/>
    <w:rsid w:val="009E4BE9"/>
    <w:rsid w:val="009E71DF"/>
    <w:rsid w:val="009F13D4"/>
    <w:rsid w:val="009F34AF"/>
    <w:rsid w:val="009F5A3A"/>
    <w:rsid w:val="009F6A14"/>
    <w:rsid w:val="00A01272"/>
    <w:rsid w:val="00A02048"/>
    <w:rsid w:val="00A02268"/>
    <w:rsid w:val="00A0394F"/>
    <w:rsid w:val="00A03C84"/>
    <w:rsid w:val="00A05A21"/>
    <w:rsid w:val="00A071F4"/>
    <w:rsid w:val="00A10615"/>
    <w:rsid w:val="00A10ABC"/>
    <w:rsid w:val="00A1191A"/>
    <w:rsid w:val="00A11C52"/>
    <w:rsid w:val="00A1307F"/>
    <w:rsid w:val="00A136C4"/>
    <w:rsid w:val="00A1499E"/>
    <w:rsid w:val="00A15C0B"/>
    <w:rsid w:val="00A16039"/>
    <w:rsid w:val="00A16F99"/>
    <w:rsid w:val="00A17A83"/>
    <w:rsid w:val="00A2026B"/>
    <w:rsid w:val="00A2122C"/>
    <w:rsid w:val="00A21B7A"/>
    <w:rsid w:val="00A2287C"/>
    <w:rsid w:val="00A230C8"/>
    <w:rsid w:val="00A2449D"/>
    <w:rsid w:val="00A26758"/>
    <w:rsid w:val="00A26FB2"/>
    <w:rsid w:val="00A27C9C"/>
    <w:rsid w:val="00A314C1"/>
    <w:rsid w:val="00A31CBC"/>
    <w:rsid w:val="00A32B13"/>
    <w:rsid w:val="00A32E67"/>
    <w:rsid w:val="00A33714"/>
    <w:rsid w:val="00A341AB"/>
    <w:rsid w:val="00A35E20"/>
    <w:rsid w:val="00A36EA9"/>
    <w:rsid w:val="00A407E2"/>
    <w:rsid w:val="00A44AEB"/>
    <w:rsid w:val="00A47FC2"/>
    <w:rsid w:val="00A519E8"/>
    <w:rsid w:val="00A52530"/>
    <w:rsid w:val="00A52984"/>
    <w:rsid w:val="00A6014E"/>
    <w:rsid w:val="00A61BA4"/>
    <w:rsid w:val="00A70C96"/>
    <w:rsid w:val="00A727B8"/>
    <w:rsid w:val="00A72BA4"/>
    <w:rsid w:val="00A7443D"/>
    <w:rsid w:val="00A753A8"/>
    <w:rsid w:val="00A75551"/>
    <w:rsid w:val="00A775EB"/>
    <w:rsid w:val="00A8551F"/>
    <w:rsid w:val="00A866AD"/>
    <w:rsid w:val="00A87926"/>
    <w:rsid w:val="00A91189"/>
    <w:rsid w:val="00A916F0"/>
    <w:rsid w:val="00A929F5"/>
    <w:rsid w:val="00A92CCB"/>
    <w:rsid w:val="00A93F02"/>
    <w:rsid w:val="00A95467"/>
    <w:rsid w:val="00A95EC5"/>
    <w:rsid w:val="00AA0568"/>
    <w:rsid w:val="00AA199B"/>
    <w:rsid w:val="00AA1C94"/>
    <w:rsid w:val="00AA41C6"/>
    <w:rsid w:val="00AA4E6F"/>
    <w:rsid w:val="00AA65FB"/>
    <w:rsid w:val="00AA7067"/>
    <w:rsid w:val="00AB0C51"/>
    <w:rsid w:val="00AB29BC"/>
    <w:rsid w:val="00AB2A0A"/>
    <w:rsid w:val="00AB3A83"/>
    <w:rsid w:val="00AB607B"/>
    <w:rsid w:val="00AC5E33"/>
    <w:rsid w:val="00AC7793"/>
    <w:rsid w:val="00AD05BE"/>
    <w:rsid w:val="00AD569A"/>
    <w:rsid w:val="00AE0E48"/>
    <w:rsid w:val="00AE1E6E"/>
    <w:rsid w:val="00AE2C17"/>
    <w:rsid w:val="00AE2C3D"/>
    <w:rsid w:val="00AE3061"/>
    <w:rsid w:val="00AE4E00"/>
    <w:rsid w:val="00AE568D"/>
    <w:rsid w:val="00AE5EA0"/>
    <w:rsid w:val="00AE6AEB"/>
    <w:rsid w:val="00AE7AD3"/>
    <w:rsid w:val="00AF104A"/>
    <w:rsid w:val="00AF1AA9"/>
    <w:rsid w:val="00AF2936"/>
    <w:rsid w:val="00AF4872"/>
    <w:rsid w:val="00AF5E2D"/>
    <w:rsid w:val="00B00325"/>
    <w:rsid w:val="00B0106D"/>
    <w:rsid w:val="00B0123D"/>
    <w:rsid w:val="00B016D2"/>
    <w:rsid w:val="00B032A6"/>
    <w:rsid w:val="00B03686"/>
    <w:rsid w:val="00B040F7"/>
    <w:rsid w:val="00B0438B"/>
    <w:rsid w:val="00B04950"/>
    <w:rsid w:val="00B0555D"/>
    <w:rsid w:val="00B071DF"/>
    <w:rsid w:val="00B07CD5"/>
    <w:rsid w:val="00B165C1"/>
    <w:rsid w:val="00B20D8D"/>
    <w:rsid w:val="00B239B4"/>
    <w:rsid w:val="00B2422B"/>
    <w:rsid w:val="00B2702D"/>
    <w:rsid w:val="00B30EBF"/>
    <w:rsid w:val="00B33518"/>
    <w:rsid w:val="00B33685"/>
    <w:rsid w:val="00B34A63"/>
    <w:rsid w:val="00B3679D"/>
    <w:rsid w:val="00B37AA1"/>
    <w:rsid w:val="00B37C46"/>
    <w:rsid w:val="00B40555"/>
    <w:rsid w:val="00B40805"/>
    <w:rsid w:val="00B4102D"/>
    <w:rsid w:val="00B411B4"/>
    <w:rsid w:val="00B41C9D"/>
    <w:rsid w:val="00B42F27"/>
    <w:rsid w:val="00B448A6"/>
    <w:rsid w:val="00B45957"/>
    <w:rsid w:val="00B54DF1"/>
    <w:rsid w:val="00B55694"/>
    <w:rsid w:val="00B5726C"/>
    <w:rsid w:val="00B60899"/>
    <w:rsid w:val="00B651BC"/>
    <w:rsid w:val="00B65F36"/>
    <w:rsid w:val="00B71A48"/>
    <w:rsid w:val="00B71E62"/>
    <w:rsid w:val="00B73223"/>
    <w:rsid w:val="00B73304"/>
    <w:rsid w:val="00B7371B"/>
    <w:rsid w:val="00B74310"/>
    <w:rsid w:val="00B74D83"/>
    <w:rsid w:val="00B74FBB"/>
    <w:rsid w:val="00B766E8"/>
    <w:rsid w:val="00B76E2A"/>
    <w:rsid w:val="00B778C5"/>
    <w:rsid w:val="00B77CDF"/>
    <w:rsid w:val="00B92634"/>
    <w:rsid w:val="00B92CDE"/>
    <w:rsid w:val="00B93235"/>
    <w:rsid w:val="00B94117"/>
    <w:rsid w:val="00B9775D"/>
    <w:rsid w:val="00BA0CED"/>
    <w:rsid w:val="00BA18A2"/>
    <w:rsid w:val="00BA24F0"/>
    <w:rsid w:val="00BA2E17"/>
    <w:rsid w:val="00BA38A3"/>
    <w:rsid w:val="00BA5FD9"/>
    <w:rsid w:val="00BB0EA2"/>
    <w:rsid w:val="00BB0FFA"/>
    <w:rsid w:val="00BC1975"/>
    <w:rsid w:val="00BC1D1F"/>
    <w:rsid w:val="00BC22F8"/>
    <w:rsid w:val="00BC58A3"/>
    <w:rsid w:val="00BC63FA"/>
    <w:rsid w:val="00BC6DAB"/>
    <w:rsid w:val="00BD1F79"/>
    <w:rsid w:val="00BD2628"/>
    <w:rsid w:val="00BD2ABF"/>
    <w:rsid w:val="00BD57C8"/>
    <w:rsid w:val="00BD6034"/>
    <w:rsid w:val="00BD61CD"/>
    <w:rsid w:val="00BD663D"/>
    <w:rsid w:val="00BD68A5"/>
    <w:rsid w:val="00BD7271"/>
    <w:rsid w:val="00BE0DCB"/>
    <w:rsid w:val="00BE3D1A"/>
    <w:rsid w:val="00BE5BB1"/>
    <w:rsid w:val="00BE5E55"/>
    <w:rsid w:val="00BE6F5C"/>
    <w:rsid w:val="00BF2E6F"/>
    <w:rsid w:val="00BF4A1B"/>
    <w:rsid w:val="00BF4D21"/>
    <w:rsid w:val="00BF65E7"/>
    <w:rsid w:val="00BF6638"/>
    <w:rsid w:val="00BF6EEC"/>
    <w:rsid w:val="00BF788A"/>
    <w:rsid w:val="00BF7B7C"/>
    <w:rsid w:val="00C00F27"/>
    <w:rsid w:val="00C02A5B"/>
    <w:rsid w:val="00C03505"/>
    <w:rsid w:val="00C042FB"/>
    <w:rsid w:val="00C07C67"/>
    <w:rsid w:val="00C07CD4"/>
    <w:rsid w:val="00C07CE3"/>
    <w:rsid w:val="00C10A80"/>
    <w:rsid w:val="00C11AEC"/>
    <w:rsid w:val="00C12B71"/>
    <w:rsid w:val="00C12C5F"/>
    <w:rsid w:val="00C14DE0"/>
    <w:rsid w:val="00C152E8"/>
    <w:rsid w:val="00C16004"/>
    <w:rsid w:val="00C205AC"/>
    <w:rsid w:val="00C20E5A"/>
    <w:rsid w:val="00C20F63"/>
    <w:rsid w:val="00C23DF3"/>
    <w:rsid w:val="00C24538"/>
    <w:rsid w:val="00C24F50"/>
    <w:rsid w:val="00C255F1"/>
    <w:rsid w:val="00C304AB"/>
    <w:rsid w:val="00C30FD4"/>
    <w:rsid w:val="00C33E98"/>
    <w:rsid w:val="00C344FD"/>
    <w:rsid w:val="00C36964"/>
    <w:rsid w:val="00C40AE6"/>
    <w:rsid w:val="00C41625"/>
    <w:rsid w:val="00C422AC"/>
    <w:rsid w:val="00C4231F"/>
    <w:rsid w:val="00C46AEE"/>
    <w:rsid w:val="00C478FE"/>
    <w:rsid w:val="00C47D7B"/>
    <w:rsid w:val="00C50331"/>
    <w:rsid w:val="00C50D2D"/>
    <w:rsid w:val="00C521D0"/>
    <w:rsid w:val="00C60E4C"/>
    <w:rsid w:val="00C61501"/>
    <w:rsid w:val="00C62F6F"/>
    <w:rsid w:val="00C6322D"/>
    <w:rsid w:val="00C63830"/>
    <w:rsid w:val="00C66EE0"/>
    <w:rsid w:val="00C7038E"/>
    <w:rsid w:val="00C703A8"/>
    <w:rsid w:val="00C70E4A"/>
    <w:rsid w:val="00C71C7A"/>
    <w:rsid w:val="00C72FA6"/>
    <w:rsid w:val="00C75B1C"/>
    <w:rsid w:val="00C766EC"/>
    <w:rsid w:val="00C804D4"/>
    <w:rsid w:val="00C83362"/>
    <w:rsid w:val="00C9218F"/>
    <w:rsid w:val="00C921B1"/>
    <w:rsid w:val="00C92640"/>
    <w:rsid w:val="00C92F93"/>
    <w:rsid w:val="00CA1D21"/>
    <w:rsid w:val="00CA31E2"/>
    <w:rsid w:val="00CA3E22"/>
    <w:rsid w:val="00CA6FDE"/>
    <w:rsid w:val="00CA7FDD"/>
    <w:rsid w:val="00CB03E0"/>
    <w:rsid w:val="00CB1D01"/>
    <w:rsid w:val="00CB28E1"/>
    <w:rsid w:val="00CB3F52"/>
    <w:rsid w:val="00CB4ED9"/>
    <w:rsid w:val="00CB59AD"/>
    <w:rsid w:val="00CB7EF1"/>
    <w:rsid w:val="00CC24B7"/>
    <w:rsid w:val="00CC2606"/>
    <w:rsid w:val="00CC610C"/>
    <w:rsid w:val="00CC6912"/>
    <w:rsid w:val="00CC76E3"/>
    <w:rsid w:val="00CC7A35"/>
    <w:rsid w:val="00CC7F21"/>
    <w:rsid w:val="00CD325A"/>
    <w:rsid w:val="00CD3EE8"/>
    <w:rsid w:val="00CD58FE"/>
    <w:rsid w:val="00CE070F"/>
    <w:rsid w:val="00CE09A5"/>
    <w:rsid w:val="00CE0B81"/>
    <w:rsid w:val="00CE2444"/>
    <w:rsid w:val="00CE45AF"/>
    <w:rsid w:val="00CE5D29"/>
    <w:rsid w:val="00CE6A6A"/>
    <w:rsid w:val="00CF1D3A"/>
    <w:rsid w:val="00CF2237"/>
    <w:rsid w:val="00CF3013"/>
    <w:rsid w:val="00CF5EB3"/>
    <w:rsid w:val="00CF6792"/>
    <w:rsid w:val="00CF7CC2"/>
    <w:rsid w:val="00D015B5"/>
    <w:rsid w:val="00D01995"/>
    <w:rsid w:val="00D064F1"/>
    <w:rsid w:val="00D069BF"/>
    <w:rsid w:val="00D07F24"/>
    <w:rsid w:val="00D10BD2"/>
    <w:rsid w:val="00D127DA"/>
    <w:rsid w:val="00D12A4C"/>
    <w:rsid w:val="00D13437"/>
    <w:rsid w:val="00D15771"/>
    <w:rsid w:val="00D166CF"/>
    <w:rsid w:val="00D17CEB"/>
    <w:rsid w:val="00D2173D"/>
    <w:rsid w:val="00D22AF2"/>
    <w:rsid w:val="00D22C13"/>
    <w:rsid w:val="00D230F4"/>
    <w:rsid w:val="00D23834"/>
    <w:rsid w:val="00D243D1"/>
    <w:rsid w:val="00D25AD2"/>
    <w:rsid w:val="00D26CC9"/>
    <w:rsid w:val="00D3275B"/>
    <w:rsid w:val="00D34B0D"/>
    <w:rsid w:val="00D359A1"/>
    <w:rsid w:val="00D362F8"/>
    <w:rsid w:val="00D4253E"/>
    <w:rsid w:val="00D427E4"/>
    <w:rsid w:val="00D444E0"/>
    <w:rsid w:val="00D44D61"/>
    <w:rsid w:val="00D451CE"/>
    <w:rsid w:val="00D461E6"/>
    <w:rsid w:val="00D46996"/>
    <w:rsid w:val="00D46CB6"/>
    <w:rsid w:val="00D50F4D"/>
    <w:rsid w:val="00D536D5"/>
    <w:rsid w:val="00D5403B"/>
    <w:rsid w:val="00D566DB"/>
    <w:rsid w:val="00D5734E"/>
    <w:rsid w:val="00D57E5E"/>
    <w:rsid w:val="00D60552"/>
    <w:rsid w:val="00D61EAE"/>
    <w:rsid w:val="00D65D7B"/>
    <w:rsid w:val="00D71977"/>
    <w:rsid w:val="00D71F6E"/>
    <w:rsid w:val="00D72486"/>
    <w:rsid w:val="00D766B4"/>
    <w:rsid w:val="00D76C24"/>
    <w:rsid w:val="00D80179"/>
    <w:rsid w:val="00D814A4"/>
    <w:rsid w:val="00D83BEA"/>
    <w:rsid w:val="00D84087"/>
    <w:rsid w:val="00D86426"/>
    <w:rsid w:val="00D87B46"/>
    <w:rsid w:val="00D90878"/>
    <w:rsid w:val="00D92201"/>
    <w:rsid w:val="00D96798"/>
    <w:rsid w:val="00DA125F"/>
    <w:rsid w:val="00DA1F85"/>
    <w:rsid w:val="00DA28E3"/>
    <w:rsid w:val="00DA4BDD"/>
    <w:rsid w:val="00DA6EBC"/>
    <w:rsid w:val="00DB0856"/>
    <w:rsid w:val="00DB2A75"/>
    <w:rsid w:val="00DB3E7B"/>
    <w:rsid w:val="00DB47A2"/>
    <w:rsid w:val="00DB4AF2"/>
    <w:rsid w:val="00DB7C70"/>
    <w:rsid w:val="00DC1AC4"/>
    <w:rsid w:val="00DC29A7"/>
    <w:rsid w:val="00DC4AEB"/>
    <w:rsid w:val="00DC5208"/>
    <w:rsid w:val="00DC5F55"/>
    <w:rsid w:val="00DC7072"/>
    <w:rsid w:val="00DD0324"/>
    <w:rsid w:val="00DD1E84"/>
    <w:rsid w:val="00DD5272"/>
    <w:rsid w:val="00DD62B3"/>
    <w:rsid w:val="00DD6D55"/>
    <w:rsid w:val="00DE3EE2"/>
    <w:rsid w:val="00DE5299"/>
    <w:rsid w:val="00DE6B5C"/>
    <w:rsid w:val="00DE7695"/>
    <w:rsid w:val="00DF04B8"/>
    <w:rsid w:val="00DF29F8"/>
    <w:rsid w:val="00DF2BD2"/>
    <w:rsid w:val="00DF7AA8"/>
    <w:rsid w:val="00E01379"/>
    <w:rsid w:val="00E019AC"/>
    <w:rsid w:val="00E1031D"/>
    <w:rsid w:val="00E114F5"/>
    <w:rsid w:val="00E1199D"/>
    <w:rsid w:val="00E11F65"/>
    <w:rsid w:val="00E15A74"/>
    <w:rsid w:val="00E206CE"/>
    <w:rsid w:val="00E21DCD"/>
    <w:rsid w:val="00E223E5"/>
    <w:rsid w:val="00E31B00"/>
    <w:rsid w:val="00E340C0"/>
    <w:rsid w:val="00E35FC6"/>
    <w:rsid w:val="00E4162B"/>
    <w:rsid w:val="00E445E4"/>
    <w:rsid w:val="00E44CF0"/>
    <w:rsid w:val="00E44D6F"/>
    <w:rsid w:val="00E44F14"/>
    <w:rsid w:val="00E450F5"/>
    <w:rsid w:val="00E518DF"/>
    <w:rsid w:val="00E52199"/>
    <w:rsid w:val="00E536CD"/>
    <w:rsid w:val="00E61487"/>
    <w:rsid w:val="00E6363B"/>
    <w:rsid w:val="00E63D1E"/>
    <w:rsid w:val="00E645BB"/>
    <w:rsid w:val="00E66396"/>
    <w:rsid w:val="00E70FAC"/>
    <w:rsid w:val="00E7259C"/>
    <w:rsid w:val="00E733EA"/>
    <w:rsid w:val="00E74059"/>
    <w:rsid w:val="00E75D34"/>
    <w:rsid w:val="00E771FD"/>
    <w:rsid w:val="00E8018E"/>
    <w:rsid w:val="00E818FD"/>
    <w:rsid w:val="00E81F40"/>
    <w:rsid w:val="00E85D31"/>
    <w:rsid w:val="00E90BC4"/>
    <w:rsid w:val="00E911CD"/>
    <w:rsid w:val="00E95A2D"/>
    <w:rsid w:val="00E961C3"/>
    <w:rsid w:val="00EA1483"/>
    <w:rsid w:val="00EA5A31"/>
    <w:rsid w:val="00EA7FF8"/>
    <w:rsid w:val="00EB26B2"/>
    <w:rsid w:val="00EB4134"/>
    <w:rsid w:val="00EC10B7"/>
    <w:rsid w:val="00EC46CB"/>
    <w:rsid w:val="00EC596A"/>
    <w:rsid w:val="00EC6DE2"/>
    <w:rsid w:val="00ED098E"/>
    <w:rsid w:val="00ED1CEA"/>
    <w:rsid w:val="00ED22C2"/>
    <w:rsid w:val="00ED3CA9"/>
    <w:rsid w:val="00ED498E"/>
    <w:rsid w:val="00ED5DC0"/>
    <w:rsid w:val="00ED7105"/>
    <w:rsid w:val="00ED71C2"/>
    <w:rsid w:val="00EE3938"/>
    <w:rsid w:val="00EE7918"/>
    <w:rsid w:val="00EF0A23"/>
    <w:rsid w:val="00EF1237"/>
    <w:rsid w:val="00EF4258"/>
    <w:rsid w:val="00EF505B"/>
    <w:rsid w:val="00EF53E7"/>
    <w:rsid w:val="00EF7909"/>
    <w:rsid w:val="00F012B1"/>
    <w:rsid w:val="00F06EC6"/>
    <w:rsid w:val="00F10B7D"/>
    <w:rsid w:val="00F11D54"/>
    <w:rsid w:val="00F12317"/>
    <w:rsid w:val="00F13F45"/>
    <w:rsid w:val="00F14152"/>
    <w:rsid w:val="00F172D7"/>
    <w:rsid w:val="00F208A6"/>
    <w:rsid w:val="00F210D7"/>
    <w:rsid w:val="00F23295"/>
    <w:rsid w:val="00F23A1D"/>
    <w:rsid w:val="00F243F0"/>
    <w:rsid w:val="00F2492C"/>
    <w:rsid w:val="00F267C1"/>
    <w:rsid w:val="00F26D67"/>
    <w:rsid w:val="00F31BE6"/>
    <w:rsid w:val="00F31E8D"/>
    <w:rsid w:val="00F34CB1"/>
    <w:rsid w:val="00F36B5D"/>
    <w:rsid w:val="00F3730F"/>
    <w:rsid w:val="00F41725"/>
    <w:rsid w:val="00F42028"/>
    <w:rsid w:val="00F44C0E"/>
    <w:rsid w:val="00F450BA"/>
    <w:rsid w:val="00F45DAE"/>
    <w:rsid w:val="00F47A33"/>
    <w:rsid w:val="00F504AE"/>
    <w:rsid w:val="00F510FC"/>
    <w:rsid w:val="00F5127A"/>
    <w:rsid w:val="00F51B9D"/>
    <w:rsid w:val="00F53F2F"/>
    <w:rsid w:val="00F55EAA"/>
    <w:rsid w:val="00F61735"/>
    <w:rsid w:val="00F65E97"/>
    <w:rsid w:val="00F70DA3"/>
    <w:rsid w:val="00F71604"/>
    <w:rsid w:val="00F733A7"/>
    <w:rsid w:val="00F73B48"/>
    <w:rsid w:val="00F7459F"/>
    <w:rsid w:val="00F74F84"/>
    <w:rsid w:val="00F76055"/>
    <w:rsid w:val="00F768B2"/>
    <w:rsid w:val="00F814E7"/>
    <w:rsid w:val="00F817D3"/>
    <w:rsid w:val="00F82AEE"/>
    <w:rsid w:val="00F82C4E"/>
    <w:rsid w:val="00F90815"/>
    <w:rsid w:val="00F90A91"/>
    <w:rsid w:val="00F91DFA"/>
    <w:rsid w:val="00F93CD1"/>
    <w:rsid w:val="00F95976"/>
    <w:rsid w:val="00FA3572"/>
    <w:rsid w:val="00FA5D57"/>
    <w:rsid w:val="00FA7BC7"/>
    <w:rsid w:val="00FB0066"/>
    <w:rsid w:val="00FB1D22"/>
    <w:rsid w:val="00FB29F3"/>
    <w:rsid w:val="00FB2AEB"/>
    <w:rsid w:val="00FB361D"/>
    <w:rsid w:val="00FC2AE1"/>
    <w:rsid w:val="00FC4CEE"/>
    <w:rsid w:val="00FC7931"/>
    <w:rsid w:val="00FD02CF"/>
    <w:rsid w:val="00FD208C"/>
    <w:rsid w:val="00FD542B"/>
    <w:rsid w:val="00FD5A08"/>
    <w:rsid w:val="00FD638D"/>
    <w:rsid w:val="00FD6D38"/>
    <w:rsid w:val="00FE2138"/>
    <w:rsid w:val="00FE2907"/>
    <w:rsid w:val="00FE43CB"/>
    <w:rsid w:val="00FE51E8"/>
    <w:rsid w:val="00FE524B"/>
    <w:rsid w:val="00FE56C6"/>
    <w:rsid w:val="00FF0B7A"/>
    <w:rsid w:val="00FF0E5A"/>
    <w:rsid w:val="00FF2172"/>
    <w:rsid w:val="00FF2954"/>
    <w:rsid w:val="00FF3A90"/>
    <w:rsid w:val="00FF450D"/>
    <w:rsid w:val="00FF6C2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0F3D-2D60-4953-93FE-538A7CA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0"/>
    <w:qFormat/>
    <w:rsid w:val="00F6173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F61735"/>
    <w:rPr>
      <w:rFonts w:ascii="Arial" w:eastAsia="Andale Sans UI" w:hAnsi="Arial" w:cs="Tahoma"/>
      <w:b/>
      <w:bCs/>
      <w:kern w:val="1"/>
      <w:sz w:val="28"/>
      <w:szCs w:val="28"/>
    </w:rPr>
  </w:style>
  <w:style w:type="numbering" w:customStyle="1" w:styleId="1">
    <w:name w:val="Нет списка1"/>
    <w:next w:val="a4"/>
    <w:uiPriority w:val="99"/>
    <w:semiHidden/>
    <w:unhideWhenUsed/>
    <w:rsid w:val="00F61735"/>
  </w:style>
  <w:style w:type="character" w:customStyle="1" w:styleId="WW8Num3z0">
    <w:name w:val="WW8Num3z0"/>
    <w:rsid w:val="00F61735"/>
    <w:rPr>
      <w:rFonts w:ascii="Symbol" w:hAnsi="Symbol" w:cs="OpenSymbol"/>
    </w:rPr>
  </w:style>
  <w:style w:type="character" w:customStyle="1" w:styleId="WW8Num3z1">
    <w:name w:val="WW8Num3z1"/>
    <w:rsid w:val="00F61735"/>
    <w:rPr>
      <w:rFonts w:ascii="OpenSymbol" w:hAnsi="OpenSymbol" w:cs="OpenSymbol"/>
    </w:rPr>
  </w:style>
  <w:style w:type="character" w:customStyle="1" w:styleId="a5">
    <w:name w:val="Символ нумерации"/>
    <w:rsid w:val="00F61735"/>
    <w:rPr>
      <w:b/>
      <w:bCs/>
    </w:rPr>
  </w:style>
  <w:style w:type="character" w:styleId="a6">
    <w:name w:val="Hyperlink"/>
    <w:rsid w:val="00F61735"/>
    <w:rPr>
      <w:color w:val="000080"/>
      <w:u w:val="single"/>
    </w:rPr>
  </w:style>
  <w:style w:type="character" w:customStyle="1" w:styleId="a7">
    <w:name w:val="Маркеры списка"/>
    <w:rsid w:val="00F61735"/>
    <w:rPr>
      <w:rFonts w:ascii="OpenSymbol" w:eastAsia="OpenSymbol" w:hAnsi="OpenSymbol" w:cs="OpenSymbol"/>
    </w:rPr>
  </w:style>
  <w:style w:type="character" w:customStyle="1" w:styleId="ListLabel1">
    <w:name w:val="ListLabel 1"/>
    <w:rsid w:val="00F61735"/>
    <w:rPr>
      <w:b/>
    </w:rPr>
  </w:style>
  <w:style w:type="paragraph" w:customStyle="1" w:styleId="a8">
    <w:name w:val="Заголовок"/>
    <w:basedOn w:val="a"/>
    <w:next w:val="a1"/>
    <w:rsid w:val="00F6173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1">
    <w:name w:val="Body Text"/>
    <w:basedOn w:val="a"/>
    <w:link w:val="a9"/>
    <w:rsid w:val="00F6173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2"/>
    <w:link w:val="a1"/>
    <w:rsid w:val="00F61735"/>
    <w:rPr>
      <w:rFonts w:ascii="Arial" w:eastAsia="Lucida Sans Unicode" w:hAnsi="Arial" w:cs="Times New Roman"/>
      <w:kern w:val="1"/>
      <w:sz w:val="20"/>
      <w:szCs w:val="24"/>
    </w:rPr>
  </w:style>
  <w:style w:type="paragraph" w:styleId="a0">
    <w:name w:val="Title"/>
    <w:basedOn w:val="a"/>
    <w:next w:val="a1"/>
    <w:link w:val="aa"/>
    <w:qFormat/>
    <w:rsid w:val="00F6173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2"/>
    <w:link w:val="a0"/>
    <w:rsid w:val="00F61735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0"/>
    <w:next w:val="a1"/>
    <w:link w:val="ac"/>
    <w:qFormat/>
    <w:rsid w:val="00F61735"/>
    <w:pPr>
      <w:jc w:val="center"/>
    </w:pPr>
    <w:rPr>
      <w:i/>
      <w:iCs/>
    </w:rPr>
  </w:style>
  <w:style w:type="character" w:customStyle="1" w:styleId="ac">
    <w:name w:val="Подзаголовок Знак"/>
    <w:basedOn w:val="a2"/>
    <w:link w:val="ab"/>
    <w:rsid w:val="00F61735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d">
    <w:name w:val="List"/>
    <w:basedOn w:val="a1"/>
    <w:rsid w:val="00F61735"/>
    <w:rPr>
      <w:rFonts w:cs="Tahoma"/>
    </w:rPr>
  </w:style>
  <w:style w:type="paragraph" w:customStyle="1" w:styleId="10">
    <w:name w:val="Название1"/>
    <w:basedOn w:val="a"/>
    <w:rsid w:val="00F6173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F617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12">
    <w:name w:val="Обычный1"/>
    <w:rsid w:val="00F61735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F617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Заголовок таблицы"/>
    <w:basedOn w:val="ae"/>
    <w:rsid w:val="00F61735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F61735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1735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F61735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g-binding">
    <w:name w:val="ng-binding"/>
    <w:rsid w:val="00F61735"/>
  </w:style>
  <w:style w:type="table" w:styleId="af2">
    <w:name w:val="Table Grid"/>
    <w:basedOn w:val="a3"/>
    <w:uiPriority w:val="39"/>
    <w:rsid w:val="00F6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F617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F6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F61735"/>
    <w:rPr>
      <w:rFonts w:ascii="Arial" w:eastAsia="Lucida Sans Unicode" w:hAnsi="Arial" w:cs="Times New Roman"/>
      <w:kern w:val="1"/>
      <w:sz w:val="20"/>
      <w:szCs w:val="24"/>
    </w:rPr>
  </w:style>
  <w:style w:type="paragraph" w:styleId="af6">
    <w:name w:val="footer"/>
    <w:basedOn w:val="a"/>
    <w:link w:val="af7"/>
    <w:uiPriority w:val="99"/>
    <w:unhideWhenUsed/>
    <w:rsid w:val="00F6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7">
    <w:name w:val="Нижний колонтитул Знак"/>
    <w:basedOn w:val="a2"/>
    <w:link w:val="af6"/>
    <w:uiPriority w:val="99"/>
    <w:rsid w:val="00F61735"/>
    <w:rPr>
      <w:rFonts w:ascii="Arial" w:eastAsia="Lucida Sans Unicode" w:hAnsi="Arial" w:cs="Times New Roman"/>
      <w:kern w:val="1"/>
      <w:sz w:val="20"/>
      <w:szCs w:val="24"/>
    </w:rPr>
  </w:style>
  <w:style w:type="paragraph" w:styleId="af8">
    <w:name w:val="List Paragraph"/>
    <w:basedOn w:val="a"/>
    <w:uiPriority w:val="34"/>
    <w:qFormat/>
    <w:rsid w:val="00F617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3</cp:revision>
  <dcterms:created xsi:type="dcterms:W3CDTF">2019-08-13T02:34:00Z</dcterms:created>
  <dcterms:modified xsi:type="dcterms:W3CDTF">2019-08-13T04:08:00Z</dcterms:modified>
</cp:coreProperties>
</file>