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E6" w:rsidRPr="009943E6" w:rsidRDefault="00A82C0A" w:rsidP="00A82C0A">
      <w:pPr>
        <w:keepNext/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82C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9943E6" w:rsidRPr="009943E6">
        <w:rPr>
          <w:rFonts w:ascii="Times New Roman" w:eastAsia="Times New Roman" w:hAnsi="Times New Roman" w:cs="Times New Roman"/>
          <w:b/>
          <w:bCs/>
          <w:sz w:val="28"/>
          <w:szCs w:val="20"/>
        </w:rPr>
        <w:t>Техническое задание</w:t>
      </w:r>
    </w:p>
    <w:p w:rsidR="009943E6" w:rsidRPr="009943E6" w:rsidRDefault="009943E6" w:rsidP="009943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3E6" w:rsidRPr="009943E6" w:rsidRDefault="009943E6" w:rsidP="009943E6">
      <w:pPr>
        <w:keepNext/>
        <w:widowControl w:val="0"/>
        <w:tabs>
          <w:tab w:val="left" w:pos="8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E6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 определения исполнителя (подрядчика, поставщика): </w:t>
      </w:r>
      <w:r w:rsidR="00A82C0A">
        <w:rPr>
          <w:rFonts w:ascii="Times New Roman" w:eastAsia="Times New Roman" w:hAnsi="Times New Roman" w:cs="Times New Roman"/>
          <w:sz w:val="24"/>
          <w:szCs w:val="24"/>
          <w:u w:val="single"/>
        </w:rPr>
        <w:t>открытый конкурс в электронной форме</w:t>
      </w:r>
      <w:r w:rsidRPr="00994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3E6" w:rsidRPr="009943E6" w:rsidRDefault="009943E6" w:rsidP="009943E6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943E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объекта закупки: 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поставка технических средств реабилитации </w:t>
      </w:r>
      <w:r w:rsidR="008644DE"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>(кресл</w:t>
      </w:r>
      <w:r w:rsidR="00A82C0A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8644DE"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>-коляски</w:t>
      </w:r>
      <w:r w:rsidR="008644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ручным приводом</w:t>
      </w:r>
      <w:r w:rsidR="008644DE"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комнатные</w:t>
      </w:r>
      <w:r w:rsidR="00A82C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прогулочные</w:t>
      </w:r>
      <w:r w:rsidR="008644D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456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>для обеспечения инвалидов в 201</w:t>
      </w:r>
      <w:r w:rsidR="00A82C0A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году.</w:t>
      </w:r>
    </w:p>
    <w:p w:rsidR="009943E6" w:rsidRPr="009943E6" w:rsidRDefault="009943E6" w:rsidP="009943E6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E6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DE0FA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поставки товара: </w:t>
      </w:r>
      <w:r w:rsidR="00661088" w:rsidRPr="00A913C0">
        <w:rPr>
          <w:rFonts w:ascii="Times New Roman" w:eastAsia="Times New Roman" w:hAnsi="Times New Roman" w:cs="Times New Roman"/>
          <w:sz w:val="24"/>
          <w:szCs w:val="24"/>
          <w:u w:val="single"/>
        </w:rPr>
        <w:t>695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штук</w:t>
      </w:r>
      <w:r w:rsidRPr="00994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3E6" w:rsidRPr="009943E6" w:rsidRDefault="009943E6" w:rsidP="009943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43E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поставки товара: </w:t>
      </w:r>
      <w:r w:rsidRPr="009943E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Республика Дагестан </w:t>
      </w:r>
      <w:proofErr w:type="spellStart"/>
      <w:r w:rsidRPr="009943E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г.Махачкала</w:t>
      </w:r>
      <w:proofErr w:type="spellEnd"/>
      <w:r w:rsidRPr="009943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943E6" w:rsidRPr="009943E6" w:rsidRDefault="009943E6" w:rsidP="009943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9943E6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поставки товара: </w:t>
      </w:r>
      <w:r w:rsidRPr="009943E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в течении </w:t>
      </w:r>
      <w:r w:rsidR="002D770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10</w:t>
      </w:r>
      <w:r w:rsidRPr="009943E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дней со дня заключения контракта.</w:t>
      </w:r>
    </w:p>
    <w:p w:rsidR="009943E6" w:rsidRPr="009943E6" w:rsidRDefault="009943E6" w:rsidP="009943E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943E6">
        <w:rPr>
          <w:rFonts w:ascii="Times New Roman" w:eastAsia="Times New Roman" w:hAnsi="Times New Roman" w:cs="Times New Roman"/>
          <w:bCs/>
          <w:sz w:val="24"/>
          <w:szCs w:val="20"/>
        </w:rPr>
        <w:t>Сроки действия Контракта</w:t>
      </w:r>
      <w:r w:rsidRPr="009943E6">
        <w:rPr>
          <w:rFonts w:ascii="Arial" w:eastAsia="Times New Roman" w:hAnsi="Arial" w:cs="Arial"/>
          <w:bCs/>
          <w:sz w:val="24"/>
          <w:szCs w:val="20"/>
        </w:rPr>
        <w:t xml:space="preserve">: </w:t>
      </w:r>
      <w:r w:rsidR="00A82C0A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25</w:t>
      </w:r>
      <w:r w:rsidR="008456D2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.1</w:t>
      </w:r>
      <w:r w:rsidR="00A82C0A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2</w:t>
      </w:r>
      <w:r w:rsidRPr="009943E6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.201</w:t>
      </w:r>
      <w:r w:rsidR="00A82C0A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9</w:t>
      </w:r>
      <w:r w:rsidR="002D770E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 xml:space="preserve"> </w:t>
      </w:r>
      <w:r w:rsidRPr="009943E6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года</w:t>
      </w:r>
      <w:r w:rsidRPr="009943E6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:rsidR="009943E6" w:rsidRDefault="009943E6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943E6" w:rsidRDefault="009943E6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943E6" w:rsidRDefault="009943E6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943E6" w:rsidRDefault="009943E6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943E6" w:rsidRDefault="009943E6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E31CA" w:rsidRDefault="00466BBC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65"/>
      </w:tblGrid>
      <w:tr w:rsidR="00372044" w:rsidTr="001F60EE">
        <w:tc>
          <w:tcPr>
            <w:tcW w:w="10065" w:type="dxa"/>
            <w:tcBorders>
              <w:top w:val="nil"/>
            </w:tcBorders>
          </w:tcPr>
          <w:p w:rsidR="00372044" w:rsidRPr="00372044" w:rsidRDefault="00372044" w:rsidP="006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720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</w:tr>
      <w:tr w:rsidR="00372044" w:rsidTr="001F60EE">
        <w:tc>
          <w:tcPr>
            <w:tcW w:w="10065" w:type="dxa"/>
            <w:tcBorders>
              <w:bottom w:val="nil"/>
            </w:tcBorders>
          </w:tcPr>
          <w:p w:rsidR="00372044" w:rsidRPr="00372044" w:rsidRDefault="00372044" w:rsidP="001F60EE">
            <w:pPr>
              <w:spacing w:after="0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720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</w:t>
            </w:r>
          </w:p>
          <w:p w:rsidR="00372044" w:rsidRDefault="00372044" w:rsidP="001F60EE">
            <w:pPr>
              <w:spacing w:after="0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372044" w:rsidRDefault="00372044" w:rsidP="001F60E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</w:t>
            </w:r>
          </w:p>
        </w:tc>
      </w:tr>
    </w:tbl>
    <w:p w:rsidR="003E31CA" w:rsidRDefault="003E31CA" w:rsidP="00466BBC">
      <w:pPr>
        <w:spacing w:before="67" w:after="0" w:line="317" w:lineRule="exact"/>
        <w:ind w:right="-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удержание кресла-коляски с пользователем в неподвижном состоянии.</w:t>
      </w:r>
    </w:p>
    <w:p w:rsidR="003E31CA" w:rsidRDefault="003E31CA" w:rsidP="001F60EE">
      <w:pPr>
        <w:spacing w:after="0" w:line="317" w:lineRule="exact"/>
        <w:ind w:right="-1" w:firstLine="3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</w:t>
      </w:r>
      <w:r w:rsidR="003720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3E31CA" w:rsidRDefault="003E31CA" w:rsidP="001F60EE">
      <w:pPr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Маркировка кресла-коляски должна содержать: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производителя (товарный знак предприятия-производителя);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производителя;</w:t>
      </w:r>
    </w:p>
    <w:p w:rsidR="003E31CA" w:rsidRDefault="003E31CA" w:rsidP="001F60EE">
      <w:pPr>
        <w:numPr>
          <w:ilvl w:val="0"/>
          <w:numId w:val="1"/>
        </w:numPr>
        <w:tabs>
          <w:tab w:val="left" w:pos="542"/>
        </w:tabs>
        <w:spacing w:after="0" w:line="317" w:lineRule="exact"/>
        <w:ind w:right="-1" w:firstLine="3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обозначение типа (модели) кресла-коляски (в зависимости от модификации);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дату выпуска (месяц, год);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артикул модификации кресла-коляски;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обозначение технических условий (номер);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номер декларации о соответствии;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серийный номер данного кресла-коляски.</w:t>
      </w:r>
    </w:p>
    <w:p w:rsidR="003E31CA" w:rsidRDefault="003E31CA" w:rsidP="001F60EE">
      <w:pPr>
        <w:spacing w:after="0" w:line="240" w:lineRule="exact"/>
        <w:ind w:right="-1" w:firstLine="36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31CA" w:rsidRDefault="003E31CA" w:rsidP="001F60EE">
      <w:pPr>
        <w:spacing w:before="82" w:after="0" w:line="317" w:lineRule="exact"/>
        <w:ind w:right="-1" w:firstLine="36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Российской Федерации от 24 мая 2013 г. № 215н «Об утверждении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сроков пользования техническими средствами реабилитации, протезами и протезно-ортопедическими изделиями до их замены».</w:t>
      </w:r>
    </w:p>
    <w:p w:rsidR="003E31CA" w:rsidRDefault="003E31CA" w:rsidP="001F60EE">
      <w:pPr>
        <w:spacing w:after="0" w:line="322" w:lineRule="exact"/>
        <w:ind w:right="-1" w:firstLine="37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3E31CA" w:rsidRDefault="003E31CA" w:rsidP="001F60EE">
      <w:pPr>
        <w:spacing w:after="0" w:line="322" w:lineRule="exact"/>
        <w:ind w:right="-1" w:firstLine="3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3E31CA" w:rsidRDefault="003E31CA" w:rsidP="001F60EE">
      <w:pPr>
        <w:spacing w:after="0" w:line="322" w:lineRule="exact"/>
        <w:ind w:right="-1" w:firstLine="37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3E31CA" w:rsidRDefault="003E31CA" w:rsidP="00A82C0A">
      <w:pPr>
        <w:spacing w:after="0" w:line="322" w:lineRule="exact"/>
        <w:ind w:right="-1" w:firstLine="3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Поставщик должен располагать сервисной службой, находящейся</w:t>
      </w:r>
      <w:r w:rsidR="00A82C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(указать адрес места нахождения сервисной службы) для обеспечения гарантийного ремонта поставляемых кресел-колясок.</w:t>
      </w:r>
    </w:p>
    <w:p w:rsidR="003E31CA" w:rsidRDefault="003E31CA" w:rsidP="001F60EE">
      <w:pPr>
        <w:spacing w:after="0" w:line="240" w:lineRule="exact"/>
        <w:ind w:right="-1" w:firstLine="121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6BBC" w:rsidRDefault="00844A2B" w:rsidP="001F60EE">
      <w:pPr>
        <w:spacing w:before="72" w:after="0" w:line="322" w:lineRule="exact"/>
        <w:ind w:right="-1" w:firstLine="12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Основные х</w:t>
      </w:r>
      <w:r w:rsidR="003E31CA">
        <w:rPr>
          <w:rFonts w:ascii="Times New Roman" w:eastAsia="Times New Roman" w:hAnsi="Times New Roman" w:cs="Times New Roman"/>
          <w:sz w:val="26"/>
          <w:szCs w:val="26"/>
        </w:rPr>
        <w:t>арактеристики кресел-колясок комнатных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прогулочных</w:t>
      </w:r>
    </w:p>
    <w:p w:rsidR="00844A2B" w:rsidRDefault="00844A2B" w:rsidP="001F60EE">
      <w:pPr>
        <w:spacing w:before="72" w:after="0" w:line="322" w:lineRule="exact"/>
        <w:ind w:right="-1" w:firstLine="12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48"/>
        <w:gridCol w:w="1082"/>
      </w:tblGrid>
      <w:tr w:rsidR="00844A2B" w:rsidTr="00844A2B">
        <w:tc>
          <w:tcPr>
            <w:tcW w:w="1951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изделия</w:t>
            </w:r>
          </w:p>
        </w:tc>
        <w:tc>
          <w:tcPr>
            <w:tcW w:w="7248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Характеристики изделия</w:t>
            </w:r>
          </w:p>
        </w:tc>
        <w:tc>
          <w:tcPr>
            <w:tcW w:w="1082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Кол-во</w:t>
            </w:r>
          </w:p>
        </w:tc>
      </w:tr>
      <w:tr w:rsidR="00844A2B" w:rsidTr="00844A2B">
        <w:tc>
          <w:tcPr>
            <w:tcW w:w="1951" w:type="dxa"/>
          </w:tcPr>
          <w:p w:rsidR="00844A2B" w:rsidRDefault="00844A2B" w:rsidP="009F55B8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Кресла-коляс</w:t>
            </w:r>
            <w:r w:rsidR="009F5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ки с ручным приводом комнатные</w:t>
            </w:r>
          </w:p>
        </w:tc>
        <w:tc>
          <w:tcPr>
            <w:tcW w:w="7248" w:type="dxa"/>
          </w:tcPr>
          <w:p w:rsidR="005A6AA1" w:rsidRPr="005A6AA1" w:rsidRDefault="005A6AA1" w:rsidP="005A6AA1">
            <w:pPr>
              <w:pStyle w:val="20"/>
              <w:spacing w:after="0" w:line="240" w:lineRule="auto"/>
              <w:ind w:firstLine="442"/>
              <w:jc w:val="both"/>
              <w:rPr>
                <w:b/>
                <w:i/>
                <w:u w:val="single"/>
              </w:rPr>
            </w:pPr>
            <w:r w:rsidRPr="005A6AA1">
              <w:rPr>
                <w:b/>
                <w:i/>
                <w:u w:val="single"/>
              </w:rPr>
              <w:t xml:space="preserve">Кресло-коляска для инв.  с ручным приводом комнатная, </w:t>
            </w:r>
            <w:proofErr w:type="spellStart"/>
            <w:r w:rsidRPr="005A6AA1">
              <w:rPr>
                <w:b/>
                <w:i/>
                <w:u w:val="single"/>
              </w:rPr>
              <w:t>оснащ</w:t>
            </w:r>
            <w:proofErr w:type="spellEnd"/>
            <w:r w:rsidRPr="005A6AA1">
              <w:rPr>
                <w:b/>
                <w:i/>
                <w:u w:val="single"/>
              </w:rPr>
              <w:t xml:space="preserve">. набор. </w:t>
            </w:r>
            <w:proofErr w:type="spellStart"/>
            <w:proofErr w:type="gramStart"/>
            <w:r w:rsidRPr="005A6AA1">
              <w:rPr>
                <w:b/>
                <w:i/>
                <w:u w:val="single"/>
              </w:rPr>
              <w:t>инстр</w:t>
            </w:r>
            <w:proofErr w:type="spellEnd"/>
            <w:r w:rsidRPr="005A6AA1">
              <w:rPr>
                <w:b/>
                <w:i/>
                <w:u w:val="single"/>
              </w:rPr>
              <w:t>.,</w:t>
            </w:r>
            <w:proofErr w:type="gramEnd"/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5A6AA1" w:rsidRPr="005A6AA1" w:rsidRDefault="005A6AA1" w:rsidP="005A6AA1">
            <w:pPr>
              <w:pStyle w:val="2"/>
              <w:ind w:firstLine="426"/>
              <w:rPr>
                <w:sz w:val="24"/>
                <w:szCs w:val="24"/>
              </w:rPr>
            </w:pPr>
            <w:r w:rsidRPr="005A6AA1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5A6AA1" w:rsidRPr="005A6AA1" w:rsidRDefault="005A6AA1" w:rsidP="005A6AA1">
            <w:pPr>
              <w:pStyle w:val="2"/>
              <w:ind w:firstLine="426"/>
              <w:rPr>
                <w:sz w:val="24"/>
                <w:szCs w:val="24"/>
              </w:rPr>
            </w:pPr>
            <w:r w:rsidRPr="005A6AA1">
              <w:rPr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5A6AA1">
              <w:rPr>
                <w:sz w:val="24"/>
                <w:szCs w:val="24"/>
              </w:rPr>
              <w:t>покрыты  высококачественной</w:t>
            </w:r>
            <w:proofErr w:type="gramEnd"/>
            <w:r w:rsidRPr="005A6AA1">
              <w:rPr>
                <w:sz w:val="24"/>
                <w:szCs w:val="24"/>
              </w:rPr>
              <w:t xml:space="preserve"> порошковой краской на основе полиэфира.</w:t>
            </w:r>
          </w:p>
          <w:p w:rsidR="005A6AA1" w:rsidRPr="005A6AA1" w:rsidRDefault="005A6AA1" w:rsidP="005A6AA1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5A6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</w:t>
            </w:r>
            <w:proofErr w:type="gramStart"/>
            <w:r w:rsidRPr="005A6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применения  инструмента</w:t>
            </w:r>
            <w:proofErr w:type="gramEnd"/>
            <w:r w:rsidRPr="005A6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сиденья, которые должны удерживать боковины и спинку коляски в сложенном положении.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5A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Приводные  колеса</w:t>
            </w:r>
            <w:proofErr w:type="gramEnd"/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</w:t>
            </w:r>
            <w:r w:rsidR="00D93B2A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регулироваться по высоте.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27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smartTag w:uri="urn:schemas-microsoft-com:office:smarttags" w:element="metricconverter">
                <w:smartTagPr>
                  <w:attr w:name="ProductID" w:val="30 см"/>
                </w:smartTagPr>
                <w:r w:rsidRPr="005A6AA1">
                  <w:rPr>
                    <w:rFonts w:ascii="Times New Roman" w:hAnsi="Times New Roman" w:cs="Times New Roman"/>
                    <w:sz w:val="24"/>
                    <w:szCs w:val="24"/>
                  </w:rPr>
                  <w:t>30 см</w:t>
                </w:r>
              </w:smartTag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</w:t>
            </w:r>
            <w:proofErr w:type="gramStart"/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  <w:proofErr w:type="gramEnd"/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 xml:space="preserve">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47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и углу наклона не менее 10 градусов.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обеспечивающем индивидуальные регулировки </w:t>
            </w:r>
            <w:proofErr w:type="gramStart"/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коляски  не</w:t>
            </w:r>
            <w:proofErr w:type="gramEnd"/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менее чем в 16 позициях: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9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 до 15 градусов;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Все кресла коляски без дополнительного оснащения и без подушки не более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18 кг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ADE" w:rsidRPr="00D86ADE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D86ADE">
              <w:rPr>
                <w:rFonts w:ascii="Times New Roman" w:hAnsi="Times New Roman" w:cs="Times New Roman"/>
                <w:sz w:val="24"/>
                <w:szCs w:val="24"/>
              </w:rPr>
              <w:t>Кресла-коляски д</w:t>
            </w:r>
            <w:r w:rsidR="000A619C" w:rsidRPr="00D86ADE">
              <w:rPr>
                <w:rFonts w:ascii="Times New Roman" w:hAnsi="Times New Roman" w:cs="Times New Roman"/>
                <w:sz w:val="24"/>
                <w:szCs w:val="24"/>
              </w:rPr>
              <w:t xml:space="preserve">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smartTag w:uri="urn:schemas-microsoft-com:office:smarttags" w:element="metricconverter">
                <w:smartTagPr>
                  <w:attr w:name="ProductID" w:val="38 см"/>
                </w:smartTagPr>
                <w:r w:rsidR="00B55B24" w:rsidRPr="00D86ADE">
                  <w:rPr>
                    <w:rFonts w:ascii="Times New Roman" w:hAnsi="Times New Roman" w:cs="Times New Roman"/>
                  </w:rPr>
                  <w:t xml:space="preserve">38 </w:t>
                </w:r>
                <w:proofErr w:type="gramStart"/>
                <w:r w:rsidR="00B55B24" w:rsidRPr="00D86ADE">
                  <w:rPr>
                    <w:rFonts w:ascii="Times New Roman" w:hAnsi="Times New Roman" w:cs="Times New Roman"/>
                  </w:rPr>
                  <w:t>см</w:t>
                </w:r>
              </w:smartTag>
              <w:r w:rsidR="00B55B24" w:rsidRPr="00D86ADE">
                <w:rPr>
                  <w:rFonts w:ascii="Times New Roman" w:hAnsi="Times New Roman" w:cs="Times New Roman"/>
                </w:rPr>
                <w:t xml:space="preserve">  +</w:t>
              </w:r>
              <w:proofErr w:type="gramEnd"/>
              <w:r w:rsidR="00B55B24" w:rsidRPr="00D86ADE">
                <w:rPr>
                  <w:rFonts w:ascii="Times New Roman" w:hAnsi="Times New Roman" w:cs="Times New Roman"/>
                </w:rPr>
                <w:t xml:space="preserve">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B55B24" w:rsidRPr="00D86ADE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B55B24" w:rsidRPr="00D86ADE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="00B55B24" w:rsidRPr="00D86ADE">
                <w:rPr>
                  <w:rFonts w:ascii="Times New Roman" w:hAnsi="Times New Roman" w:cs="Times New Roman"/>
                </w:rPr>
                <w:t>40 см</w:t>
              </w:r>
            </w:smartTag>
            <w:r w:rsidR="00B55B24" w:rsidRPr="00D86ADE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B55B24" w:rsidRPr="00D86ADE">
                <w:rPr>
                  <w:rFonts w:ascii="Times New Roman" w:hAnsi="Times New Roman" w:cs="Times New Roman"/>
                </w:rPr>
                <w:t>1 см</w:t>
              </w:r>
            </w:smartTag>
            <w:r w:rsidR="00B55B24" w:rsidRPr="00D86ADE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="00B55B24" w:rsidRPr="00D86ADE">
                  <w:rPr>
                    <w:rFonts w:ascii="Times New Roman" w:hAnsi="Times New Roman" w:cs="Times New Roman"/>
                  </w:rPr>
                  <w:t>43 см</w:t>
                </w:r>
              </w:smartTag>
              <w:r w:rsidR="00B55B24" w:rsidRPr="00D86ADE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B55B24" w:rsidRPr="00D86ADE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B55B24" w:rsidRPr="00D86ADE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="00B55B24" w:rsidRPr="00D86ADE">
                <w:rPr>
                  <w:rFonts w:ascii="Times New Roman" w:hAnsi="Times New Roman" w:cs="Times New Roman"/>
                </w:rPr>
                <w:t>45 см</w:t>
              </w:r>
            </w:smartTag>
            <w:r w:rsidR="00B55B24" w:rsidRPr="00D86ADE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B55B24" w:rsidRPr="00D86ADE">
                <w:rPr>
                  <w:rFonts w:ascii="Times New Roman" w:hAnsi="Times New Roman" w:cs="Times New Roman"/>
                </w:rPr>
                <w:t>1 см</w:t>
              </w:r>
            </w:smartTag>
            <w:r w:rsidR="00B55B24" w:rsidRPr="00D86ADE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="00B55B24" w:rsidRPr="00D86ADE">
                  <w:rPr>
                    <w:rFonts w:ascii="Times New Roman" w:hAnsi="Times New Roman" w:cs="Times New Roman"/>
                  </w:rPr>
                  <w:t>48 см</w:t>
                </w:r>
              </w:smartTag>
              <w:r w:rsidR="00B55B24" w:rsidRPr="00D86ADE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B55B24" w:rsidRPr="00D86ADE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B55B24" w:rsidRPr="00D86ADE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="00B55B24" w:rsidRPr="00D86ADE">
                <w:rPr>
                  <w:rFonts w:ascii="Times New Roman" w:hAnsi="Times New Roman" w:cs="Times New Roman"/>
                </w:rPr>
                <w:t>50 см</w:t>
              </w:r>
            </w:smartTag>
            <w:r w:rsidR="00B55B24" w:rsidRPr="00D86ADE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B55B24" w:rsidRPr="00D86ADE">
                <w:rPr>
                  <w:rFonts w:ascii="Times New Roman" w:hAnsi="Times New Roman" w:cs="Times New Roman"/>
                </w:rPr>
                <w:t>1 см</w:t>
              </w:r>
            </w:smartTag>
            <w:r w:rsidR="00B55B24" w:rsidRPr="00D86ADE">
              <w:rPr>
                <w:rFonts w:ascii="Times New Roman" w:hAnsi="Times New Roman" w:cs="Times New Roman"/>
              </w:rPr>
              <w:t xml:space="preserve"> и поставляться в 6 типоразмерах.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На раме должна находиться наклейка, на которой должны быть указаны: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адрес производителя; 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обозначение технических условий (номер);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знак соответствия;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номер декларации о соответствии;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серийный номер.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 поставки должно входить: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  <w:p w:rsidR="00844A2B" w:rsidRDefault="00844A2B" w:rsidP="00A82C0A">
            <w:pPr>
              <w:spacing w:before="82" w:line="317" w:lineRule="exact"/>
              <w:ind w:right="-1" w:firstLine="7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844A2B" w:rsidRPr="00844A2B" w:rsidRDefault="00A913C0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500</w:t>
            </w:r>
            <w:r w:rsidR="00844A2B" w:rsidRPr="00844A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243265" w:rsidTr="00844A2B">
        <w:tc>
          <w:tcPr>
            <w:tcW w:w="1951" w:type="dxa"/>
          </w:tcPr>
          <w:p w:rsidR="00243265" w:rsidRDefault="00304584" w:rsidP="00223BF1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Кресла-коляски</w:t>
            </w:r>
            <w:r w:rsidR="00FC1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ручным приводом прогулочные</w:t>
            </w:r>
          </w:p>
        </w:tc>
        <w:tc>
          <w:tcPr>
            <w:tcW w:w="7248" w:type="dxa"/>
          </w:tcPr>
          <w:p w:rsidR="002B6ED4" w:rsidRPr="002B6ED4" w:rsidRDefault="002B6ED4" w:rsidP="002B6ED4">
            <w:pPr>
              <w:ind w:firstLine="359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B6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Кресло-коляска для инв.  с ручным приводом прогулочная, </w:t>
            </w:r>
            <w:proofErr w:type="spellStart"/>
            <w:r w:rsidRPr="002B6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оснащ</w:t>
            </w:r>
            <w:proofErr w:type="spellEnd"/>
            <w:r w:rsidRPr="002B6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набор. </w:t>
            </w:r>
            <w:proofErr w:type="spellStart"/>
            <w:r w:rsidRPr="002B6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инстр</w:t>
            </w:r>
            <w:proofErr w:type="spellEnd"/>
            <w:r w:rsidRPr="002B6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и насос.</w:t>
            </w:r>
          </w:p>
          <w:p w:rsidR="002B6ED4" w:rsidRPr="002B6ED4" w:rsidRDefault="002B6ED4" w:rsidP="002B6ED4">
            <w:pPr>
              <w:pStyle w:val="20"/>
              <w:spacing w:after="0" w:line="240" w:lineRule="auto"/>
              <w:ind w:firstLine="442"/>
              <w:jc w:val="both"/>
            </w:pPr>
            <w:r w:rsidRPr="002B6ED4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на улице.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2B6ED4" w:rsidRPr="002B6ED4" w:rsidRDefault="002B6ED4" w:rsidP="002B6ED4">
            <w:pPr>
              <w:pStyle w:val="2"/>
              <w:ind w:firstLine="426"/>
              <w:rPr>
                <w:sz w:val="24"/>
                <w:szCs w:val="24"/>
              </w:rPr>
            </w:pPr>
            <w:r w:rsidRPr="002B6ED4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2B6ED4" w:rsidRPr="002B6ED4" w:rsidRDefault="002B6ED4" w:rsidP="002B6ED4">
            <w:pPr>
              <w:pStyle w:val="2"/>
              <w:ind w:firstLine="426"/>
              <w:rPr>
                <w:sz w:val="24"/>
                <w:szCs w:val="24"/>
              </w:rPr>
            </w:pPr>
            <w:r w:rsidRPr="002B6ED4">
              <w:rPr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2B6ED4">
              <w:rPr>
                <w:sz w:val="24"/>
                <w:szCs w:val="24"/>
              </w:rPr>
              <w:t>покрыты  высококачественной</w:t>
            </w:r>
            <w:proofErr w:type="gramEnd"/>
            <w:r w:rsidRPr="002B6ED4">
              <w:rPr>
                <w:sz w:val="24"/>
                <w:szCs w:val="24"/>
              </w:rPr>
              <w:t xml:space="preserve"> порошковой краской на основе полиэфира.</w:t>
            </w:r>
          </w:p>
          <w:p w:rsidR="002B6ED4" w:rsidRPr="002B6ED4" w:rsidRDefault="002B6ED4" w:rsidP="002B6ED4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2B6E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</w:t>
            </w:r>
            <w:proofErr w:type="gramStart"/>
            <w:r w:rsidRPr="002B6E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применения  инструмента</w:t>
            </w:r>
            <w:proofErr w:type="gramEnd"/>
            <w:r w:rsidRPr="002B6E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сиденья, которые должны удерживать боковины и спинку коляски в сложенном положении.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2B6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Приводные  колеса</w:t>
            </w:r>
            <w:proofErr w:type="gramEnd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27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smartTag w:uri="urn:schemas-microsoft-com:office:smarttags" w:element="metricconverter">
                <w:smartTagPr>
                  <w:attr w:name="ProductID" w:val="30 см"/>
                </w:smartTagPr>
                <w:r w:rsidRPr="002B6ED4">
                  <w:rPr>
                    <w:rFonts w:ascii="Times New Roman" w:hAnsi="Times New Roman" w:cs="Times New Roman"/>
                    <w:sz w:val="24"/>
                    <w:szCs w:val="24"/>
                  </w:rPr>
                  <w:t>30 см</w:t>
                </w:r>
              </w:smartTag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</w:t>
            </w:r>
            <w:proofErr w:type="gramStart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  <w:proofErr w:type="gramEnd"/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 xml:space="preserve">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47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углу наклона не менее 10 градусов.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обеспечивающем индивидуальные регулировки </w:t>
            </w:r>
            <w:proofErr w:type="gramStart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коляски  не</w:t>
            </w:r>
            <w:proofErr w:type="gramEnd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менее чем в 16 позициях: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9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 до 15 градусов;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Все кресла коляски без дополнительного оснащения и без подушки не более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18 кг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3974" w:rsidRPr="0081397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Кресла-коляски д</w:t>
            </w:r>
            <w:r w:rsidR="00C7470D">
              <w:rPr>
                <w:rFonts w:ascii="Times New Roman" w:hAnsi="Times New Roman" w:cs="Times New Roman"/>
                <w:sz w:val="24"/>
                <w:szCs w:val="24"/>
              </w:rPr>
              <w:t>олжны иметь ширины сиденья:</w:t>
            </w: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8 см"/>
              </w:smartTagPr>
              <w:smartTag w:uri="urn:schemas-microsoft-com:office:smarttags" w:element="metricconverter">
                <w:smartTagPr>
                  <w:attr w:name="ProductID" w:val="38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 xml:space="preserve">38 </w:t>
                </w:r>
                <w:proofErr w:type="gramStart"/>
                <w:r w:rsidR="00813974" w:rsidRPr="00813974">
                  <w:rPr>
                    <w:rFonts w:ascii="Times New Roman" w:hAnsi="Times New Roman" w:cs="Times New Roman"/>
                  </w:rPr>
                  <w:t>см</w:t>
                </w:r>
              </w:smartTag>
              <w:r w:rsidR="00813974" w:rsidRPr="00813974">
                <w:rPr>
                  <w:rFonts w:ascii="Times New Roman" w:hAnsi="Times New Roman" w:cs="Times New Roman"/>
                </w:rPr>
                <w:t xml:space="preserve">  +</w:t>
              </w:r>
              <w:proofErr w:type="gramEnd"/>
              <w:r w:rsidR="00813974" w:rsidRPr="00813974">
                <w:rPr>
                  <w:rFonts w:ascii="Times New Roman" w:hAnsi="Times New Roman" w:cs="Times New Roman"/>
                </w:rPr>
                <w:t xml:space="preserve">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="00813974" w:rsidRPr="00813974">
                <w:rPr>
                  <w:rFonts w:ascii="Times New Roman" w:hAnsi="Times New Roman" w:cs="Times New Roman"/>
                </w:rPr>
                <w:t>40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813974"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43 см</w:t>
                </w:r>
              </w:smartTag>
              <w:r w:rsidR="00813974" w:rsidRPr="00813974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="00813974" w:rsidRPr="00813974">
                <w:rPr>
                  <w:rFonts w:ascii="Times New Roman" w:hAnsi="Times New Roman" w:cs="Times New Roman"/>
                </w:rPr>
                <w:t>45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813974"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48 см</w:t>
                </w:r>
              </w:smartTag>
              <w:r w:rsidR="00813974" w:rsidRPr="00813974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="00813974" w:rsidRPr="00813974">
                <w:rPr>
                  <w:rFonts w:ascii="Times New Roman" w:hAnsi="Times New Roman" w:cs="Times New Roman"/>
                </w:rPr>
                <w:t>50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813974"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и поставляться в 6 типоразмерах.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На раме должна находиться наклейка, на которой должны быть указаны: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обозначение технических условий (номер);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знак соответствия;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номер декларации о соответствии;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серийный номер.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насос;</w:t>
            </w:r>
          </w:p>
          <w:p w:rsidR="00243265" w:rsidRPr="002B6ED4" w:rsidRDefault="002B6ED4" w:rsidP="002B6ED4">
            <w:pPr>
              <w:jc w:val="both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- гарантийный талон (с отметкой о произведенной проверке контроля качества)</w:t>
            </w:r>
          </w:p>
        </w:tc>
        <w:tc>
          <w:tcPr>
            <w:tcW w:w="1082" w:type="dxa"/>
          </w:tcPr>
          <w:p w:rsidR="00243265" w:rsidRPr="00304584" w:rsidRDefault="00A913C0" w:rsidP="00B43485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195</w:t>
            </w:r>
            <w:r w:rsidR="00304584" w:rsidRPr="00304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DA13AA" w:rsidTr="00844A2B">
        <w:tc>
          <w:tcPr>
            <w:tcW w:w="1951" w:type="dxa"/>
          </w:tcPr>
          <w:p w:rsidR="00DA13AA" w:rsidRPr="001F60EE" w:rsidRDefault="00E07A4A" w:rsidP="00DA13AA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  <w:r w:rsidR="002D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48" w:type="dxa"/>
          </w:tcPr>
          <w:p w:rsidR="00DA13AA" w:rsidRPr="00DA13AA" w:rsidRDefault="00DA13AA" w:rsidP="00DA13AA">
            <w:pPr>
              <w:spacing w:before="82" w:line="322" w:lineRule="exact"/>
              <w:ind w:right="-1" w:firstLine="7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DA13AA" w:rsidRDefault="00714D0C" w:rsidP="00A913C0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913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695</w:t>
            </w:r>
            <w:bookmarkStart w:id="0" w:name="_GoBack"/>
            <w:bookmarkEnd w:id="0"/>
            <w:r w:rsidR="002D0BE4" w:rsidRPr="00714D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E688C" w:rsidRDefault="00AE688C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eastAsia="ar-SA"/>
        </w:rPr>
      </w:pPr>
    </w:p>
    <w:p w:rsidR="002D0BE4" w:rsidRPr="002D0BE4" w:rsidRDefault="002D0BE4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</w:pPr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 xml:space="preserve">Обязательно наличие у Поставщика (или Представителя) в </w:t>
      </w:r>
      <w:proofErr w:type="spellStart"/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>г.Махачкала</w:t>
      </w:r>
      <w:proofErr w:type="spellEnd"/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 xml:space="preserve"> Товара в следующих объемах:</w:t>
      </w:r>
    </w:p>
    <w:tbl>
      <w:tblPr>
        <w:tblpPr w:leftFromText="180" w:rightFromText="180" w:vertAnchor="text" w:horzAnchor="margin" w:tblpY="440"/>
        <w:tblW w:w="10206" w:type="dxa"/>
        <w:tblLayout w:type="fixed"/>
        <w:tblLook w:val="04A0" w:firstRow="1" w:lastRow="0" w:firstColumn="1" w:lastColumn="0" w:noHBand="0" w:noVBand="1"/>
      </w:tblPr>
      <w:tblGrid>
        <w:gridCol w:w="5232"/>
        <w:gridCol w:w="4974"/>
      </w:tblGrid>
      <w:tr w:rsidR="002D0BE4" w:rsidRPr="002D0BE4" w:rsidTr="00B03F6C">
        <w:trPr>
          <w:trHeight w:val="59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BE4" w:rsidRPr="002D0BE4" w:rsidRDefault="002D0BE4" w:rsidP="00B03F6C">
            <w:pPr>
              <w:keepNext/>
              <w:widowControl w:val="0"/>
              <w:snapToGrid w:val="0"/>
              <w:spacing w:before="240" w:after="120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На дату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4" w:rsidRPr="002D0BE4" w:rsidRDefault="002D0BE4" w:rsidP="00B03F6C">
            <w:pPr>
              <w:keepNext/>
              <w:widowControl w:val="0"/>
              <w:snapToGrid w:val="0"/>
              <w:spacing w:before="240" w:after="120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>% от общего объема товара у представителя Поставщика на складе</w:t>
            </w:r>
          </w:p>
        </w:tc>
      </w:tr>
      <w:tr w:rsidR="002D0BE4" w:rsidRPr="002D0BE4" w:rsidTr="00B03F6C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BE4" w:rsidRPr="002D0BE4" w:rsidRDefault="002D0BE4" w:rsidP="009B5E38">
            <w:pPr>
              <w:keepNext/>
              <w:widowControl w:val="0"/>
              <w:snapToGrid w:val="0"/>
              <w:spacing w:before="240" w:after="120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В течении </w:t>
            </w:r>
            <w:r w:rsidR="009B5E38">
              <w:rPr>
                <w:rFonts w:ascii="Times New Roman" w:eastAsia="Andale Sans UI" w:hAnsi="Times New Roman" w:cs="Times New Roman"/>
                <w:kern w:val="1"/>
                <w:lang w:eastAsia="ar-SA"/>
              </w:rPr>
              <w:t>10</w:t>
            </w: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 дней со дня заключения контракта                    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E4" w:rsidRPr="002D0BE4" w:rsidRDefault="002D0BE4" w:rsidP="00B03F6C">
            <w:pPr>
              <w:keepNext/>
              <w:widowControl w:val="0"/>
              <w:snapToGrid w:val="0"/>
              <w:spacing w:before="240" w:after="120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2D0BE4">
              <w:rPr>
                <w:rFonts w:ascii="Times New Roman" w:eastAsia="Andale Sans UI" w:hAnsi="Times New Roman" w:cs="Times New Roman"/>
                <w:kern w:val="1"/>
                <w:lang w:val="en-US" w:eastAsia="ar-SA"/>
              </w:rPr>
              <w:t>10</w:t>
            </w: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0 %                                </w:t>
            </w:r>
          </w:p>
        </w:tc>
      </w:tr>
    </w:tbl>
    <w:p w:rsidR="003E31CA" w:rsidRPr="001F60EE" w:rsidRDefault="003E31CA" w:rsidP="00C414B1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CA" w:rsidRPr="001F60EE" w:rsidRDefault="003E31CA" w:rsidP="001F60EE">
      <w:pPr>
        <w:spacing w:before="108" w:after="0" w:line="1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E31CA" w:rsidRPr="001F60EE" w:rsidSect="001F60EE">
      <w:headerReference w:type="even" r:id="rId8"/>
      <w:headerReference w:type="default" r:id="rId9"/>
      <w:pgSz w:w="11909" w:h="16834"/>
      <w:pgMar w:top="993" w:right="71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1E" w:rsidRDefault="00032C1E">
      <w:pPr>
        <w:spacing w:after="0" w:line="240" w:lineRule="auto"/>
      </w:pPr>
      <w:r>
        <w:separator/>
      </w:r>
    </w:p>
  </w:endnote>
  <w:endnote w:type="continuationSeparator" w:id="0">
    <w:p w:rsidR="00032C1E" w:rsidRDefault="0003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1E" w:rsidRDefault="00032C1E">
      <w:pPr>
        <w:spacing w:after="0" w:line="240" w:lineRule="auto"/>
      </w:pPr>
      <w:r>
        <w:separator/>
      </w:r>
    </w:p>
  </w:footnote>
  <w:footnote w:type="continuationSeparator" w:id="0">
    <w:p w:rsidR="00032C1E" w:rsidRDefault="0003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24" w:rsidRDefault="00B55B2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24" w:rsidRDefault="00B55B2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1DF"/>
    <w:multiLevelType w:val="singleLevel"/>
    <w:tmpl w:val="955A375C"/>
    <w:lvl w:ilvl="0">
      <w:numFmt w:val="bullet"/>
      <w:lvlText w:val="-"/>
      <w:lvlJc w:val="left"/>
    </w:lvl>
  </w:abstractNum>
  <w:abstractNum w:abstractNumId="1">
    <w:nsid w:val="02E66FFD"/>
    <w:multiLevelType w:val="singleLevel"/>
    <w:tmpl w:val="3788A56E"/>
    <w:lvl w:ilvl="0">
      <w:numFmt w:val="bullet"/>
      <w:lvlText w:val="-"/>
      <w:lvlJc w:val="left"/>
    </w:lvl>
  </w:abstractNum>
  <w:abstractNum w:abstractNumId="2">
    <w:nsid w:val="09967650"/>
    <w:multiLevelType w:val="singleLevel"/>
    <w:tmpl w:val="4A10C30C"/>
    <w:lvl w:ilvl="0">
      <w:numFmt w:val="bullet"/>
      <w:lvlText w:val="-"/>
      <w:lvlJc w:val="left"/>
    </w:lvl>
  </w:abstractNum>
  <w:abstractNum w:abstractNumId="3">
    <w:nsid w:val="0B7B20ED"/>
    <w:multiLevelType w:val="singleLevel"/>
    <w:tmpl w:val="A6A246F4"/>
    <w:lvl w:ilvl="0">
      <w:numFmt w:val="bullet"/>
      <w:lvlText w:val="-"/>
      <w:lvlJc w:val="left"/>
    </w:lvl>
  </w:abstractNum>
  <w:abstractNum w:abstractNumId="4">
    <w:nsid w:val="0BD63500"/>
    <w:multiLevelType w:val="singleLevel"/>
    <w:tmpl w:val="E3A02108"/>
    <w:lvl w:ilvl="0">
      <w:numFmt w:val="bullet"/>
      <w:lvlText w:val="-"/>
      <w:lvlJc w:val="left"/>
    </w:lvl>
  </w:abstractNum>
  <w:abstractNum w:abstractNumId="5">
    <w:nsid w:val="0FF44546"/>
    <w:multiLevelType w:val="singleLevel"/>
    <w:tmpl w:val="A770F142"/>
    <w:lvl w:ilvl="0">
      <w:numFmt w:val="bullet"/>
      <w:lvlText w:val="-"/>
      <w:lvlJc w:val="left"/>
    </w:lvl>
  </w:abstractNum>
  <w:abstractNum w:abstractNumId="6">
    <w:nsid w:val="10DF7806"/>
    <w:multiLevelType w:val="singleLevel"/>
    <w:tmpl w:val="B22CBFF0"/>
    <w:lvl w:ilvl="0">
      <w:numFmt w:val="bullet"/>
      <w:lvlText w:val="-"/>
      <w:lvlJc w:val="left"/>
    </w:lvl>
  </w:abstractNum>
  <w:abstractNum w:abstractNumId="7">
    <w:nsid w:val="161301FC"/>
    <w:multiLevelType w:val="singleLevel"/>
    <w:tmpl w:val="C030998A"/>
    <w:lvl w:ilvl="0">
      <w:numFmt w:val="bullet"/>
      <w:lvlText w:val="-"/>
      <w:lvlJc w:val="left"/>
    </w:lvl>
  </w:abstractNum>
  <w:abstractNum w:abstractNumId="8">
    <w:nsid w:val="19435514"/>
    <w:multiLevelType w:val="singleLevel"/>
    <w:tmpl w:val="398867F6"/>
    <w:lvl w:ilvl="0">
      <w:numFmt w:val="bullet"/>
      <w:lvlText w:val="-"/>
      <w:lvlJc w:val="left"/>
    </w:lvl>
  </w:abstractNum>
  <w:abstractNum w:abstractNumId="9">
    <w:nsid w:val="1CCA1A8D"/>
    <w:multiLevelType w:val="singleLevel"/>
    <w:tmpl w:val="A4109056"/>
    <w:lvl w:ilvl="0">
      <w:numFmt w:val="bullet"/>
      <w:lvlText w:val="-"/>
      <w:lvlJc w:val="left"/>
    </w:lvl>
  </w:abstractNum>
  <w:abstractNum w:abstractNumId="10">
    <w:nsid w:val="1E0313AE"/>
    <w:multiLevelType w:val="singleLevel"/>
    <w:tmpl w:val="7794D40C"/>
    <w:lvl w:ilvl="0">
      <w:numFmt w:val="bullet"/>
      <w:lvlText w:val="-"/>
      <w:lvlJc w:val="left"/>
    </w:lvl>
  </w:abstractNum>
  <w:abstractNum w:abstractNumId="11">
    <w:nsid w:val="211B5172"/>
    <w:multiLevelType w:val="singleLevel"/>
    <w:tmpl w:val="93B61330"/>
    <w:lvl w:ilvl="0">
      <w:numFmt w:val="bullet"/>
      <w:lvlText w:val="-"/>
      <w:lvlJc w:val="left"/>
    </w:lvl>
  </w:abstractNum>
  <w:abstractNum w:abstractNumId="12">
    <w:nsid w:val="225D0A45"/>
    <w:multiLevelType w:val="hybridMultilevel"/>
    <w:tmpl w:val="CF64BF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74955"/>
    <w:multiLevelType w:val="singleLevel"/>
    <w:tmpl w:val="FF18CCCA"/>
    <w:lvl w:ilvl="0">
      <w:numFmt w:val="bullet"/>
      <w:lvlText w:val="-"/>
      <w:lvlJc w:val="left"/>
    </w:lvl>
  </w:abstractNum>
  <w:abstractNum w:abstractNumId="14">
    <w:nsid w:val="2A537C38"/>
    <w:multiLevelType w:val="hybridMultilevel"/>
    <w:tmpl w:val="5FE8A896"/>
    <w:lvl w:ilvl="0" w:tplc="04C8EA2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B7E49E7"/>
    <w:multiLevelType w:val="singleLevel"/>
    <w:tmpl w:val="A882F45A"/>
    <w:lvl w:ilvl="0">
      <w:numFmt w:val="bullet"/>
      <w:lvlText w:val="-"/>
      <w:lvlJc w:val="left"/>
    </w:lvl>
  </w:abstractNum>
  <w:abstractNum w:abstractNumId="16">
    <w:nsid w:val="2BEC2EB1"/>
    <w:multiLevelType w:val="singleLevel"/>
    <w:tmpl w:val="F5AAFFDE"/>
    <w:lvl w:ilvl="0">
      <w:numFmt w:val="bullet"/>
      <w:lvlText w:val="-"/>
      <w:lvlJc w:val="left"/>
    </w:lvl>
  </w:abstractNum>
  <w:abstractNum w:abstractNumId="17">
    <w:nsid w:val="2D1C3874"/>
    <w:multiLevelType w:val="singleLevel"/>
    <w:tmpl w:val="0C567A44"/>
    <w:lvl w:ilvl="0">
      <w:numFmt w:val="bullet"/>
      <w:lvlText w:val="-"/>
      <w:lvlJc w:val="left"/>
    </w:lvl>
  </w:abstractNum>
  <w:abstractNum w:abstractNumId="18">
    <w:nsid w:val="2D57309A"/>
    <w:multiLevelType w:val="singleLevel"/>
    <w:tmpl w:val="A3C8AA32"/>
    <w:lvl w:ilvl="0">
      <w:numFmt w:val="bullet"/>
      <w:lvlText w:val="-"/>
      <w:lvlJc w:val="left"/>
    </w:lvl>
  </w:abstractNum>
  <w:abstractNum w:abstractNumId="19">
    <w:nsid w:val="2E1C131A"/>
    <w:multiLevelType w:val="singleLevel"/>
    <w:tmpl w:val="04B6154E"/>
    <w:lvl w:ilvl="0">
      <w:numFmt w:val="bullet"/>
      <w:lvlText w:val="-"/>
      <w:lvlJc w:val="left"/>
    </w:lvl>
  </w:abstractNum>
  <w:abstractNum w:abstractNumId="20">
    <w:nsid w:val="34573595"/>
    <w:multiLevelType w:val="singleLevel"/>
    <w:tmpl w:val="B3C2A13E"/>
    <w:lvl w:ilvl="0">
      <w:numFmt w:val="bullet"/>
      <w:lvlText w:val="-"/>
      <w:lvlJc w:val="left"/>
    </w:lvl>
  </w:abstractNum>
  <w:abstractNum w:abstractNumId="21">
    <w:nsid w:val="348A5803"/>
    <w:multiLevelType w:val="singleLevel"/>
    <w:tmpl w:val="439E8B76"/>
    <w:lvl w:ilvl="0">
      <w:numFmt w:val="bullet"/>
      <w:lvlText w:val="-"/>
      <w:lvlJc w:val="left"/>
    </w:lvl>
  </w:abstractNum>
  <w:abstractNum w:abstractNumId="22">
    <w:nsid w:val="35ED7B6E"/>
    <w:multiLevelType w:val="singleLevel"/>
    <w:tmpl w:val="00DC5504"/>
    <w:lvl w:ilvl="0">
      <w:numFmt w:val="bullet"/>
      <w:lvlText w:val="-"/>
      <w:lvlJc w:val="left"/>
    </w:lvl>
  </w:abstractNum>
  <w:abstractNum w:abstractNumId="23">
    <w:nsid w:val="37A60CC2"/>
    <w:multiLevelType w:val="singleLevel"/>
    <w:tmpl w:val="423AFB84"/>
    <w:lvl w:ilvl="0">
      <w:numFmt w:val="bullet"/>
      <w:lvlText w:val="-"/>
      <w:lvlJc w:val="left"/>
    </w:lvl>
  </w:abstractNum>
  <w:abstractNum w:abstractNumId="24">
    <w:nsid w:val="3BE1572A"/>
    <w:multiLevelType w:val="singleLevel"/>
    <w:tmpl w:val="4B125E3A"/>
    <w:lvl w:ilvl="0">
      <w:numFmt w:val="bullet"/>
      <w:lvlText w:val="-"/>
      <w:lvlJc w:val="left"/>
    </w:lvl>
  </w:abstractNum>
  <w:abstractNum w:abstractNumId="25">
    <w:nsid w:val="3C356FE6"/>
    <w:multiLevelType w:val="singleLevel"/>
    <w:tmpl w:val="3EA6C316"/>
    <w:lvl w:ilvl="0">
      <w:numFmt w:val="bullet"/>
      <w:lvlText w:val="-"/>
      <w:lvlJc w:val="left"/>
    </w:lvl>
  </w:abstractNum>
  <w:abstractNum w:abstractNumId="26">
    <w:nsid w:val="42CF4E52"/>
    <w:multiLevelType w:val="singleLevel"/>
    <w:tmpl w:val="CAD4B79E"/>
    <w:lvl w:ilvl="0">
      <w:numFmt w:val="bullet"/>
      <w:lvlText w:val="-"/>
      <w:lvlJc w:val="left"/>
    </w:lvl>
  </w:abstractNum>
  <w:abstractNum w:abstractNumId="27">
    <w:nsid w:val="448153E5"/>
    <w:multiLevelType w:val="singleLevel"/>
    <w:tmpl w:val="89D67E2E"/>
    <w:lvl w:ilvl="0">
      <w:numFmt w:val="bullet"/>
      <w:lvlText w:val="-"/>
      <w:lvlJc w:val="left"/>
    </w:lvl>
  </w:abstractNum>
  <w:abstractNum w:abstractNumId="28">
    <w:nsid w:val="45E3667F"/>
    <w:multiLevelType w:val="singleLevel"/>
    <w:tmpl w:val="ACE42288"/>
    <w:lvl w:ilvl="0">
      <w:numFmt w:val="bullet"/>
      <w:lvlText w:val="-"/>
      <w:lvlJc w:val="left"/>
    </w:lvl>
  </w:abstractNum>
  <w:abstractNum w:abstractNumId="29">
    <w:nsid w:val="46D635E3"/>
    <w:multiLevelType w:val="singleLevel"/>
    <w:tmpl w:val="0436E602"/>
    <w:lvl w:ilvl="0">
      <w:numFmt w:val="bullet"/>
      <w:lvlText w:val="-"/>
      <w:lvlJc w:val="left"/>
    </w:lvl>
  </w:abstractNum>
  <w:abstractNum w:abstractNumId="30">
    <w:nsid w:val="48384F62"/>
    <w:multiLevelType w:val="singleLevel"/>
    <w:tmpl w:val="3138850C"/>
    <w:lvl w:ilvl="0">
      <w:numFmt w:val="bullet"/>
      <w:lvlText w:val="-"/>
      <w:lvlJc w:val="left"/>
    </w:lvl>
  </w:abstractNum>
  <w:abstractNum w:abstractNumId="31">
    <w:nsid w:val="48CB59DE"/>
    <w:multiLevelType w:val="singleLevel"/>
    <w:tmpl w:val="AABEDFDC"/>
    <w:lvl w:ilvl="0">
      <w:numFmt w:val="bullet"/>
      <w:lvlText w:val="-"/>
      <w:lvlJc w:val="left"/>
    </w:lvl>
  </w:abstractNum>
  <w:abstractNum w:abstractNumId="32">
    <w:nsid w:val="4A200078"/>
    <w:multiLevelType w:val="singleLevel"/>
    <w:tmpl w:val="751E946C"/>
    <w:lvl w:ilvl="0">
      <w:numFmt w:val="bullet"/>
      <w:lvlText w:val="-"/>
      <w:lvlJc w:val="left"/>
    </w:lvl>
  </w:abstractNum>
  <w:abstractNum w:abstractNumId="33">
    <w:nsid w:val="4BD158EE"/>
    <w:multiLevelType w:val="singleLevel"/>
    <w:tmpl w:val="E39EA7A8"/>
    <w:lvl w:ilvl="0">
      <w:numFmt w:val="bullet"/>
      <w:lvlText w:val="-"/>
      <w:lvlJc w:val="left"/>
    </w:lvl>
  </w:abstractNum>
  <w:abstractNum w:abstractNumId="34">
    <w:nsid w:val="4C842C41"/>
    <w:multiLevelType w:val="singleLevel"/>
    <w:tmpl w:val="CF0EC232"/>
    <w:lvl w:ilvl="0">
      <w:numFmt w:val="bullet"/>
      <w:lvlText w:val="-"/>
      <w:lvlJc w:val="left"/>
    </w:lvl>
  </w:abstractNum>
  <w:abstractNum w:abstractNumId="35">
    <w:nsid w:val="55D93CA8"/>
    <w:multiLevelType w:val="singleLevel"/>
    <w:tmpl w:val="6DC6E3DC"/>
    <w:lvl w:ilvl="0">
      <w:numFmt w:val="bullet"/>
      <w:lvlText w:val="-"/>
      <w:lvlJc w:val="left"/>
    </w:lvl>
  </w:abstractNum>
  <w:abstractNum w:abstractNumId="36">
    <w:nsid w:val="562F1ADA"/>
    <w:multiLevelType w:val="singleLevel"/>
    <w:tmpl w:val="BDD2B1D4"/>
    <w:lvl w:ilvl="0">
      <w:numFmt w:val="bullet"/>
      <w:lvlText w:val="-"/>
      <w:lvlJc w:val="left"/>
    </w:lvl>
  </w:abstractNum>
  <w:abstractNum w:abstractNumId="37">
    <w:nsid w:val="576E6C6A"/>
    <w:multiLevelType w:val="singleLevel"/>
    <w:tmpl w:val="F99EE6E4"/>
    <w:lvl w:ilvl="0">
      <w:numFmt w:val="bullet"/>
      <w:lvlText w:val="-"/>
      <w:lvlJc w:val="left"/>
    </w:lvl>
  </w:abstractNum>
  <w:abstractNum w:abstractNumId="38">
    <w:nsid w:val="57A63F0F"/>
    <w:multiLevelType w:val="singleLevel"/>
    <w:tmpl w:val="E38C33A8"/>
    <w:lvl w:ilvl="0">
      <w:numFmt w:val="bullet"/>
      <w:lvlText w:val="-"/>
      <w:lvlJc w:val="left"/>
    </w:lvl>
  </w:abstractNum>
  <w:abstractNum w:abstractNumId="39">
    <w:nsid w:val="5EF10858"/>
    <w:multiLevelType w:val="singleLevel"/>
    <w:tmpl w:val="B1DA762C"/>
    <w:lvl w:ilvl="0">
      <w:numFmt w:val="bullet"/>
      <w:lvlText w:val="-"/>
      <w:lvlJc w:val="left"/>
    </w:lvl>
  </w:abstractNum>
  <w:abstractNum w:abstractNumId="40">
    <w:nsid w:val="61B94310"/>
    <w:multiLevelType w:val="singleLevel"/>
    <w:tmpl w:val="0CBE4ACE"/>
    <w:lvl w:ilvl="0">
      <w:numFmt w:val="bullet"/>
      <w:lvlText w:val="-"/>
      <w:lvlJc w:val="left"/>
    </w:lvl>
  </w:abstractNum>
  <w:abstractNum w:abstractNumId="41">
    <w:nsid w:val="623C5E2B"/>
    <w:multiLevelType w:val="singleLevel"/>
    <w:tmpl w:val="B3762AAE"/>
    <w:lvl w:ilvl="0">
      <w:numFmt w:val="bullet"/>
      <w:lvlText w:val="-"/>
      <w:lvlJc w:val="left"/>
    </w:lvl>
  </w:abstractNum>
  <w:abstractNum w:abstractNumId="42">
    <w:nsid w:val="626E57F7"/>
    <w:multiLevelType w:val="singleLevel"/>
    <w:tmpl w:val="DFFA0060"/>
    <w:lvl w:ilvl="0">
      <w:numFmt w:val="bullet"/>
      <w:lvlText w:val="-"/>
      <w:lvlJc w:val="left"/>
    </w:lvl>
  </w:abstractNum>
  <w:abstractNum w:abstractNumId="43">
    <w:nsid w:val="65E95EC4"/>
    <w:multiLevelType w:val="singleLevel"/>
    <w:tmpl w:val="94F28728"/>
    <w:lvl w:ilvl="0">
      <w:numFmt w:val="bullet"/>
      <w:lvlText w:val="-"/>
      <w:lvlJc w:val="left"/>
    </w:lvl>
  </w:abstractNum>
  <w:abstractNum w:abstractNumId="44">
    <w:nsid w:val="66412356"/>
    <w:multiLevelType w:val="singleLevel"/>
    <w:tmpl w:val="BD38AA9A"/>
    <w:lvl w:ilvl="0">
      <w:numFmt w:val="bullet"/>
      <w:lvlText w:val="-"/>
      <w:lvlJc w:val="left"/>
    </w:lvl>
  </w:abstractNum>
  <w:abstractNum w:abstractNumId="45">
    <w:nsid w:val="66D40F84"/>
    <w:multiLevelType w:val="singleLevel"/>
    <w:tmpl w:val="E1F0467A"/>
    <w:lvl w:ilvl="0">
      <w:numFmt w:val="bullet"/>
      <w:lvlText w:val="-"/>
      <w:lvlJc w:val="left"/>
    </w:lvl>
  </w:abstractNum>
  <w:abstractNum w:abstractNumId="46">
    <w:nsid w:val="6741688F"/>
    <w:multiLevelType w:val="singleLevel"/>
    <w:tmpl w:val="2B0E44CC"/>
    <w:lvl w:ilvl="0">
      <w:numFmt w:val="bullet"/>
      <w:lvlText w:val="-"/>
      <w:lvlJc w:val="left"/>
    </w:lvl>
  </w:abstractNum>
  <w:abstractNum w:abstractNumId="47">
    <w:nsid w:val="686A0951"/>
    <w:multiLevelType w:val="singleLevel"/>
    <w:tmpl w:val="4704EBA2"/>
    <w:lvl w:ilvl="0">
      <w:numFmt w:val="bullet"/>
      <w:lvlText w:val="-"/>
      <w:lvlJc w:val="left"/>
    </w:lvl>
  </w:abstractNum>
  <w:abstractNum w:abstractNumId="48">
    <w:nsid w:val="6A894560"/>
    <w:multiLevelType w:val="singleLevel"/>
    <w:tmpl w:val="6BCAA574"/>
    <w:lvl w:ilvl="0">
      <w:numFmt w:val="bullet"/>
      <w:lvlText w:val="-"/>
      <w:lvlJc w:val="left"/>
    </w:lvl>
  </w:abstractNum>
  <w:abstractNum w:abstractNumId="49">
    <w:nsid w:val="6BD06723"/>
    <w:multiLevelType w:val="singleLevel"/>
    <w:tmpl w:val="E63C1C98"/>
    <w:lvl w:ilvl="0">
      <w:numFmt w:val="bullet"/>
      <w:lvlText w:val="-"/>
      <w:lvlJc w:val="left"/>
    </w:lvl>
  </w:abstractNum>
  <w:abstractNum w:abstractNumId="50">
    <w:nsid w:val="6C3332E6"/>
    <w:multiLevelType w:val="singleLevel"/>
    <w:tmpl w:val="B7DE61C2"/>
    <w:lvl w:ilvl="0">
      <w:numFmt w:val="bullet"/>
      <w:lvlText w:val="-"/>
      <w:lvlJc w:val="left"/>
    </w:lvl>
  </w:abstractNum>
  <w:abstractNum w:abstractNumId="51">
    <w:nsid w:val="712D0FC4"/>
    <w:multiLevelType w:val="singleLevel"/>
    <w:tmpl w:val="F47AA7CA"/>
    <w:lvl w:ilvl="0">
      <w:numFmt w:val="bullet"/>
      <w:lvlText w:val="-"/>
      <w:lvlJc w:val="left"/>
    </w:lvl>
  </w:abstractNum>
  <w:abstractNum w:abstractNumId="52">
    <w:nsid w:val="79FF7ED0"/>
    <w:multiLevelType w:val="singleLevel"/>
    <w:tmpl w:val="A188537A"/>
    <w:lvl w:ilvl="0">
      <w:numFmt w:val="bullet"/>
      <w:lvlText w:val="-"/>
      <w:lvlJc w:val="left"/>
    </w:lvl>
  </w:abstractNum>
  <w:num w:numId="1">
    <w:abstractNumId w:val="16"/>
  </w:num>
  <w:num w:numId="2">
    <w:abstractNumId w:val="30"/>
  </w:num>
  <w:num w:numId="3">
    <w:abstractNumId w:val="42"/>
  </w:num>
  <w:num w:numId="4">
    <w:abstractNumId w:val="38"/>
  </w:num>
  <w:num w:numId="5">
    <w:abstractNumId w:val="5"/>
  </w:num>
  <w:num w:numId="6">
    <w:abstractNumId w:val="8"/>
  </w:num>
  <w:num w:numId="7">
    <w:abstractNumId w:val="50"/>
  </w:num>
  <w:num w:numId="8">
    <w:abstractNumId w:val="46"/>
  </w:num>
  <w:num w:numId="9">
    <w:abstractNumId w:val="31"/>
  </w:num>
  <w:num w:numId="10">
    <w:abstractNumId w:val="27"/>
  </w:num>
  <w:num w:numId="11">
    <w:abstractNumId w:val="3"/>
  </w:num>
  <w:num w:numId="12">
    <w:abstractNumId w:val="28"/>
  </w:num>
  <w:num w:numId="13">
    <w:abstractNumId w:val="6"/>
  </w:num>
  <w:num w:numId="14">
    <w:abstractNumId w:val="43"/>
  </w:num>
  <w:num w:numId="15">
    <w:abstractNumId w:val="20"/>
  </w:num>
  <w:num w:numId="16">
    <w:abstractNumId w:val="21"/>
  </w:num>
  <w:num w:numId="17">
    <w:abstractNumId w:val="34"/>
  </w:num>
  <w:num w:numId="18">
    <w:abstractNumId w:val="25"/>
  </w:num>
  <w:num w:numId="19">
    <w:abstractNumId w:val="47"/>
  </w:num>
  <w:num w:numId="20">
    <w:abstractNumId w:val="10"/>
  </w:num>
  <w:num w:numId="21">
    <w:abstractNumId w:val="15"/>
  </w:num>
  <w:num w:numId="22">
    <w:abstractNumId w:val="35"/>
  </w:num>
  <w:num w:numId="23">
    <w:abstractNumId w:val="7"/>
  </w:num>
  <w:num w:numId="24">
    <w:abstractNumId w:val="37"/>
  </w:num>
  <w:num w:numId="25">
    <w:abstractNumId w:val="19"/>
  </w:num>
  <w:num w:numId="26">
    <w:abstractNumId w:val="39"/>
  </w:num>
  <w:num w:numId="27">
    <w:abstractNumId w:val="52"/>
  </w:num>
  <w:num w:numId="28">
    <w:abstractNumId w:val="1"/>
  </w:num>
  <w:num w:numId="29">
    <w:abstractNumId w:val="51"/>
  </w:num>
  <w:num w:numId="30">
    <w:abstractNumId w:val="22"/>
  </w:num>
  <w:num w:numId="31">
    <w:abstractNumId w:val="48"/>
  </w:num>
  <w:num w:numId="32">
    <w:abstractNumId w:val="41"/>
  </w:num>
  <w:num w:numId="33">
    <w:abstractNumId w:val="44"/>
  </w:num>
  <w:num w:numId="34">
    <w:abstractNumId w:val="13"/>
  </w:num>
  <w:num w:numId="35">
    <w:abstractNumId w:val="4"/>
  </w:num>
  <w:num w:numId="36">
    <w:abstractNumId w:val="32"/>
  </w:num>
  <w:num w:numId="37">
    <w:abstractNumId w:val="33"/>
  </w:num>
  <w:num w:numId="38">
    <w:abstractNumId w:val="24"/>
  </w:num>
  <w:num w:numId="39">
    <w:abstractNumId w:val="17"/>
  </w:num>
  <w:num w:numId="40">
    <w:abstractNumId w:val="0"/>
  </w:num>
  <w:num w:numId="41">
    <w:abstractNumId w:val="2"/>
  </w:num>
  <w:num w:numId="42">
    <w:abstractNumId w:val="9"/>
  </w:num>
  <w:num w:numId="43">
    <w:abstractNumId w:val="45"/>
  </w:num>
  <w:num w:numId="44">
    <w:abstractNumId w:val="11"/>
  </w:num>
  <w:num w:numId="45">
    <w:abstractNumId w:val="29"/>
  </w:num>
  <w:num w:numId="46">
    <w:abstractNumId w:val="18"/>
  </w:num>
  <w:num w:numId="47">
    <w:abstractNumId w:val="36"/>
  </w:num>
  <w:num w:numId="48">
    <w:abstractNumId w:val="26"/>
  </w:num>
  <w:num w:numId="49">
    <w:abstractNumId w:val="49"/>
  </w:num>
  <w:num w:numId="50">
    <w:abstractNumId w:val="23"/>
  </w:num>
  <w:num w:numId="51">
    <w:abstractNumId w:val="40"/>
  </w:num>
  <w:num w:numId="52">
    <w:abstractNumId w:val="12"/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E90"/>
    <w:rsid w:val="00004440"/>
    <w:rsid w:val="00032C1E"/>
    <w:rsid w:val="00037A37"/>
    <w:rsid w:val="00065A3E"/>
    <w:rsid w:val="0007387B"/>
    <w:rsid w:val="00075AE9"/>
    <w:rsid w:val="000A496F"/>
    <w:rsid w:val="000A619C"/>
    <w:rsid w:val="000B039B"/>
    <w:rsid w:val="000B1491"/>
    <w:rsid w:val="000D2A6C"/>
    <w:rsid w:val="001101E3"/>
    <w:rsid w:val="001513F5"/>
    <w:rsid w:val="00162C9E"/>
    <w:rsid w:val="00170FD1"/>
    <w:rsid w:val="001A40C4"/>
    <w:rsid w:val="001A46DE"/>
    <w:rsid w:val="001F60EE"/>
    <w:rsid w:val="002125B4"/>
    <w:rsid w:val="00223BF1"/>
    <w:rsid w:val="00240843"/>
    <w:rsid w:val="00243265"/>
    <w:rsid w:val="00291EB5"/>
    <w:rsid w:val="002A4C0E"/>
    <w:rsid w:val="002B6ED4"/>
    <w:rsid w:val="002D0BE4"/>
    <w:rsid w:val="002D770E"/>
    <w:rsid w:val="00304584"/>
    <w:rsid w:val="00333B3C"/>
    <w:rsid w:val="00372044"/>
    <w:rsid w:val="003A461F"/>
    <w:rsid w:val="003B6591"/>
    <w:rsid w:val="003E31CA"/>
    <w:rsid w:val="003E7806"/>
    <w:rsid w:val="00425958"/>
    <w:rsid w:val="004520C5"/>
    <w:rsid w:val="00466BBC"/>
    <w:rsid w:val="00494EE2"/>
    <w:rsid w:val="004965FD"/>
    <w:rsid w:val="004A304E"/>
    <w:rsid w:val="004F0231"/>
    <w:rsid w:val="004F2646"/>
    <w:rsid w:val="00501362"/>
    <w:rsid w:val="00501735"/>
    <w:rsid w:val="00507DD7"/>
    <w:rsid w:val="005160E7"/>
    <w:rsid w:val="00550764"/>
    <w:rsid w:val="005A6AA1"/>
    <w:rsid w:val="005C74AF"/>
    <w:rsid w:val="005E19AC"/>
    <w:rsid w:val="00603961"/>
    <w:rsid w:val="00613CF1"/>
    <w:rsid w:val="00641810"/>
    <w:rsid w:val="00661088"/>
    <w:rsid w:val="0067230C"/>
    <w:rsid w:val="006B5313"/>
    <w:rsid w:val="006D0D95"/>
    <w:rsid w:val="006F217F"/>
    <w:rsid w:val="00714D0C"/>
    <w:rsid w:val="0077517B"/>
    <w:rsid w:val="007A08E3"/>
    <w:rsid w:val="00802A0E"/>
    <w:rsid w:val="00813974"/>
    <w:rsid w:val="00844A2B"/>
    <w:rsid w:val="008456D2"/>
    <w:rsid w:val="008644DE"/>
    <w:rsid w:val="008A39BA"/>
    <w:rsid w:val="008D04AD"/>
    <w:rsid w:val="00907F4E"/>
    <w:rsid w:val="0092760B"/>
    <w:rsid w:val="00942FF3"/>
    <w:rsid w:val="009943E6"/>
    <w:rsid w:val="00994632"/>
    <w:rsid w:val="009B5E38"/>
    <w:rsid w:val="009F55B8"/>
    <w:rsid w:val="00A07E21"/>
    <w:rsid w:val="00A14C3F"/>
    <w:rsid w:val="00A16E90"/>
    <w:rsid w:val="00A216FD"/>
    <w:rsid w:val="00A41F99"/>
    <w:rsid w:val="00A460A0"/>
    <w:rsid w:val="00A751D5"/>
    <w:rsid w:val="00A82C0A"/>
    <w:rsid w:val="00A84FDE"/>
    <w:rsid w:val="00A913C0"/>
    <w:rsid w:val="00AB1B52"/>
    <w:rsid w:val="00AB346A"/>
    <w:rsid w:val="00AB48F5"/>
    <w:rsid w:val="00AD7BFA"/>
    <w:rsid w:val="00AE2983"/>
    <w:rsid w:val="00AE688C"/>
    <w:rsid w:val="00AF2EA7"/>
    <w:rsid w:val="00B00C6F"/>
    <w:rsid w:val="00B03F6C"/>
    <w:rsid w:val="00B43485"/>
    <w:rsid w:val="00B53911"/>
    <w:rsid w:val="00B55B24"/>
    <w:rsid w:val="00B91957"/>
    <w:rsid w:val="00BA1DFB"/>
    <w:rsid w:val="00BB1C8B"/>
    <w:rsid w:val="00BD0028"/>
    <w:rsid w:val="00BE2E04"/>
    <w:rsid w:val="00BF5EF0"/>
    <w:rsid w:val="00C35D50"/>
    <w:rsid w:val="00C414B1"/>
    <w:rsid w:val="00C46265"/>
    <w:rsid w:val="00C624AB"/>
    <w:rsid w:val="00C718A8"/>
    <w:rsid w:val="00C7470D"/>
    <w:rsid w:val="00CC62D8"/>
    <w:rsid w:val="00CD7486"/>
    <w:rsid w:val="00D0511A"/>
    <w:rsid w:val="00D07337"/>
    <w:rsid w:val="00D33D18"/>
    <w:rsid w:val="00D56932"/>
    <w:rsid w:val="00D7314C"/>
    <w:rsid w:val="00D86ADE"/>
    <w:rsid w:val="00D93B2A"/>
    <w:rsid w:val="00DA13AA"/>
    <w:rsid w:val="00DE0FA3"/>
    <w:rsid w:val="00DE3026"/>
    <w:rsid w:val="00E07A4A"/>
    <w:rsid w:val="00E234AC"/>
    <w:rsid w:val="00E679CF"/>
    <w:rsid w:val="00E76F39"/>
    <w:rsid w:val="00EC3ADD"/>
    <w:rsid w:val="00ED4DC5"/>
    <w:rsid w:val="00F04383"/>
    <w:rsid w:val="00F21853"/>
    <w:rsid w:val="00F23999"/>
    <w:rsid w:val="00F8273D"/>
    <w:rsid w:val="00F92AC6"/>
    <w:rsid w:val="00FB62F8"/>
    <w:rsid w:val="00F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05AA4B-CA33-4982-AE32-77F0363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08">
    <w:name w:val="Style1108"/>
    <w:basedOn w:val="a"/>
    <w:pPr>
      <w:spacing w:after="0" w:line="326" w:lineRule="exact"/>
      <w:ind w:firstLine="69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pPr>
      <w:spacing w:after="0" w:line="322" w:lineRule="exact"/>
      <w:ind w:firstLine="37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pPr>
      <w:spacing w:after="0" w:line="326" w:lineRule="exact"/>
      <w:ind w:firstLine="37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8">
    <w:name w:val="Style116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">
    <w:name w:val="Style119"/>
    <w:basedOn w:val="a"/>
    <w:pPr>
      <w:spacing w:after="0" w:line="324" w:lineRule="exact"/>
      <w:ind w:firstLine="7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4">
    <w:name w:val="Style1164"/>
    <w:basedOn w:val="a"/>
    <w:pPr>
      <w:spacing w:after="0" w:line="312" w:lineRule="exact"/>
      <w:ind w:firstLine="2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pPr>
      <w:spacing w:after="0" w:line="324" w:lineRule="exact"/>
      <w:ind w:firstLine="106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pPr>
      <w:spacing w:after="0" w:line="323" w:lineRule="exact"/>
      <w:ind w:firstLine="121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8">
    <w:name w:val="Style498"/>
    <w:basedOn w:val="a"/>
    <w:pPr>
      <w:spacing w:after="0" w:line="317" w:lineRule="exact"/>
      <w:ind w:firstLine="6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07">
    <w:name w:val="Style120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0">
    <w:name w:val="Style1110"/>
    <w:basedOn w:val="a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2">
    <w:name w:val="Style272"/>
    <w:basedOn w:val="a"/>
    <w:pPr>
      <w:spacing w:after="0" w:line="322" w:lineRule="exact"/>
      <w:ind w:firstLine="4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1">
    <w:name w:val="Style111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4">
    <w:name w:val="Style504"/>
    <w:basedOn w:val="a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">
    <w:name w:val="Style73"/>
    <w:basedOn w:val="a"/>
    <w:pPr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6">
    <w:name w:val="Style1196"/>
    <w:basedOn w:val="a"/>
    <w:pPr>
      <w:spacing w:after="0" w:line="326" w:lineRule="exact"/>
      <w:ind w:hanging="32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pPr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48">
    <w:name w:val="Style114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1">
    <w:name w:val="Style1161"/>
    <w:basedOn w:val="a"/>
    <w:pPr>
      <w:spacing w:after="0" w:line="490" w:lineRule="exact"/>
      <w:ind w:firstLine="8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2">
    <w:name w:val="Style552"/>
    <w:basedOn w:val="a"/>
    <w:pPr>
      <w:spacing w:after="0" w:line="322" w:lineRule="exact"/>
      <w:ind w:firstLine="4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23">
    <w:name w:val="Style1023"/>
    <w:basedOn w:val="a"/>
    <w:pPr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7">
    <w:name w:val="CharStyle2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1">
    <w:name w:val="CharStyle3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37">
    <w:name w:val="CharStyle23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250">
    <w:name w:val="CharStyle250"/>
    <w:basedOn w:val="a0"/>
    <w:rPr>
      <w:rFonts w:ascii="Impact" w:eastAsia="Impact" w:hAnsi="Impact" w:cs="Impact"/>
      <w:b w:val="0"/>
      <w:bCs w:val="0"/>
      <w:i w:val="0"/>
      <w:iCs w:val="0"/>
      <w:smallCaps w:val="0"/>
      <w:spacing w:val="50"/>
      <w:sz w:val="24"/>
      <w:szCs w:val="24"/>
    </w:rPr>
  </w:style>
  <w:style w:type="character" w:customStyle="1" w:styleId="CharStyle251">
    <w:name w:val="CharStyle25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4"/>
      <w:szCs w:val="34"/>
    </w:rPr>
  </w:style>
  <w:style w:type="character" w:customStyle="1" w:styleId="CharStyle256">
    <w:name w:val="CharStyle256"/>
    <w:basedOn w:val="a0"/>
    <w:rPr>
      <w:rFonts w:ascii="Times New Roman" w:eastAsia="Times New Roman" w:hAnsi="Times New Roman" w:cs="Times New Roman"/>
      <w:b/>
      <w:bCs/>
      <w:i/>
      <w:iCs/>
      <w:smallCaps w:val="0"/>
      <w:spacing w:val="30"/>
      <w:sz w:val="26"/>
      <w:szCs w:val="26"/>
    </w:rPr>
  </w:style>
  <w:style w:type="character" w:customStyle="1" w:styleId="CharStyle257">
    <w:name w:val="CharStyle257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259">
    <w:name w:val="CharStyle259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68">
    <w:name w:val="CharStyle268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0"/>
      <w:szCs w:val="10"/>
    </w:rPr>
  </w:style>
  <w:style w:type="character" w:customStyle="1" w:styleId="CharStyle278">
    <w:name w:val="CharStyle278"/>
    <w:basedOn w:val="a0"/>
    <w:rPr>
      <w:rFonts w:ascii="Impact" w:eastAsia="Impact" w:hAnsi="Impact" w:cs="Impact"/>
      <w:b w:val="0"/>
      <w:bCs w:val="0"/>
      <w:i/>
      <w:iCs/>
      <w:smallCaps w:val="0"/>
      <w:sz w:val="26"/>
      <w:szCs w:val="26"/>
    </w:rPr>
  </w:style>
  <w:style w:type="character" w:customStyle="1" w:styleId="CharStyle280">
    <w:name w:val="CharStyle280"/>
    <w:basedOn w:val="a0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E31CA"/>
    <w:pPr>
      <w:ind w:left="720"/>
      <w:contextualSpacing/>
    </w:pPr>
  </w:style>
  <w:style w:type="table" w:styleId="a5">
    <w:name w:val="Table Grid"/>
    <w:basedOn w:val="a1"/>
    <w:uiPriority w:val="59"/>
    <w:rsid w:val="0084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96F"/>
    <w:rPr>
      <w:rFonts w:ascii="Tahoma" w:hAnsi="Tahoma" w:cs="Tahoma"/>
      <w:sz w:val="16"/>
      <w:szCs w:val="16"/>
    </w:rPr>
  </w:style>
  <w:style w:type="paragraph" w:customStyle="1" w:styleId="2">
    <w:name w:val="Основной  текст 2"/>
    <w:basedOn w:val="a8"/>
    <w:uiPriority w:val="99"/>
    <w:rsid w:val="005A6A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2"/>
    <w:basedOn w:val="a"/>
    <w:link w:val="21"/>
    <w:uiPriority w:val="99"/>
    <w:rsid w:val="005A6A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5A6AA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A6A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8202-8CB0-4B2C-A577-0EE47FB6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Наврузбекова Айкат Нурметовна</cp:lastModifiedBy>
  <cp:revision>92</cp:revision>
  <cp:lastPrinted>2019-07-30T11:11:00Z</cp:lastPrinted>
  <dcterms:created xsi:type="dcterms:W3CDTF">2017-10-10T14:48:00Z</dcterms:created>
  <dcterms:modified xsi:type="dcterms:W3CDTF">2019-07-30T12:04:00Z</dcterms:modified>
</cp:coreProperties>
</file>