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892" w:rsidRDefault="006A2892" w:rsidP="006A2892">
      <w:pPr>
        <w:suppressAutoHyphens/>
        <w:autoSpaceDE w:val="0"/>
        <w:ind w:firstLine="540"/>
        <w:contextualSpacing/>
        <w:jc w:val="center"/>
        <w:rPr>
          <w:bCs/>
          <w:kern w:val="1"/>
          <w:lang w:eastAsia="zh-CN"/>
        </w:rPr>
      </w:pPr>
      <w:r w:rsidRPr="000C40D2">
        <w:rPr>
          <w:bCs/>
          <w:sz w:val="28"/>
          <w:szCs w:val="28"/>
          <w:lang w:eastAsia="en-US"/>
        </w:rPr>
        <w:t>Описание объекта закупки</w:t>
      </w:r>
    </w:p>
    <w:p w:rsidR="001C640B" w:rsidRDefault="006A2892" w:rsidP="001B103C">
      <w:pPr>
        <w:jc w:val="center"/>
        <w:rPr>
          <w:sz w:val="22"/>
          <w:szCs w:val="22"/>
        </w:rPr>
      </w:pPr>
      <w:r w:rsidRPr="004E166D">
        <w:rPr>
          <w:bCs/>
          <w:kern w:val="1"/>
          <w:lang w:eastAsia="zh-CN"/>
        </w:rPr>
        <w:t>Техническое задание</w:t>
      </w:r>
      <w:r>
        <w:rPr>
          <w:bCs/>
          <w:kern w:val="1"/>
          <w:lang w:eastAsia="zh-CN"/>
        </w:rPr>
        <w:t xml:space="preserve"> на </w:t>
      </w:r>
      <w:r w:rsidRPr="003A490A">
        <w:rPr>
          <w:sz w:val="22"/>
          <w:szCs w:val="22"/>
        </w:rPr>
        <w:t>поставку</w:t>
      </w:r>
      <w:r w:rsidRPr="00FE4E3A">
        <w:rPr>
          <w:sz w:val="22"/>
          <w:szCs w:val="22"/>
        </w:rPr>
        <w:t xml:space="preserve"> </w:t>
      </w:r>
      <w:r w:rsidRPr="008E4D0F">
        <w:rPr>
          <w:sz w:val="22"/>
          <w:szCs w:val="22"/>
        </w:rPr>
        <w:t>технических средств реабилитации – абсорбиру</w:t>
      </w:r>
      <w:r>
        <w:rPr>
          <w:sz w:val="22"/>
          <w:szCs w:val="22"/>
        </w:rPr>
        <w:t xml:space="preserve">ющего </w:t>
      </w:r>
      <w:r w:rsidR="001B103C">
        <w:rPr>
          <w:sz w:val="22"/>
          <w:szCs w:val="22"/>
        </w:rPr>
        <w:t>белья для</w:t>
      </w:r>
      <w:r>
        <w:rPr>
          <w:sz w:val="22"/>
          <w:szCs w:val="22"/>
        </w:rPr>
        <w:t xml:space="preserve"> обеспечения им</w:t>
      </w:r>
      <w:r w:rsidRPr="008E4D0F">
        <w:rPr>
          <w:sz w:val="22"/>
          <w:szCs w:val="22"/>
        </w:rPr>
        <w:t xml:space="preserve"> инвалидов</w:t>
      </w:r>
    </w:p>
    <w:p w:rsidR="006A2892" w:rsidRDefault="006A2892" w:rsidP="006A2892">
      <w:pPr>
        <w:rPr>
          <w:sz w:val="22"/>
          <w:szCs w:val="22"/>
        </w:rPr>
      </w:pPr>
    </w:p>
    <w:tbl>
      <w:tblPr>
        <w:tblpPr w:leftFromText="180" w:rightFromText="180" w:vertAnchor="text" w:tblpX="17" w:tblpY="1"/>
        <w:tblOverlap w:val="never"/>
        <w:tblW w:w="100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1574"/>
        <w:gridCol w:w="1276"/>
        <w:gridCol w:w="5796"/>
        <w:gridCol w:w="992"/>
      </w:tblGrid>
      <w:tr w:rsidR="001B103C" w:rsidRPr="00845522" w:rsidTr="001B103C">
        <w:trPr>
          <w:trHeight w:val="84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03C" w:rsidRPr="005C78A5" w:rsidRDefault="001B103C" w:rsidP="008B509B">
            <w:pPr>
              <w:widowControl w:val="0"/>
              <w:snapToGrid w:val="0"/>
              <w:ind w:right="45"/>
              <w:jc w:val="center"/>
              <w:textAlignment w:val="baseline"/>
              <w:rPr>
                <w:rFonts w:eastAsia="Andale Sans UI" w:cs="Tahoma"/>
                <w:kern w:val="1"/>
                <w:sz w:val="20"/>
                <w:szCs w:val="22"/>
                <w:lang w:eastAsia="fa-IR" w:bidi="fa-IR"/>
              </w:rPr>
            </w:pPr>
            <w:r w:rsidRPr="005C78A5">
              <w:rPr>
                <w:rFonts w:eastAsia="Andale Sans UI" w:cs="Tahoma"/>
                <w:kern w:val="1"/>
                <w:sz w:val="20"/>
                <w:szCs w:val="22"/>
                <w:lang w:eastAsia="fa-IR" w:bidi="fa-IR"/>
              </w:rPr>
              <w:t>№ п/п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03C" w:rsidRPr="00CD670F" w:rsidRDefault="001B103C" w:rsidP="008B509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E30CED">
              <w:rPr>
                <w:sz w:val="20"/>
                <w:szCs w:val="20"/>
              </w:rPr>
              <w:t>Наименование товара (работы, услуги)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B103C" w:rsidRPr="00CD670F" w:rsidRDefault="001B103C" w:rsidP="008B509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код товара (</w:t>
            </w:r>
            <w:r w:rsidRPr="00E30CED">
              <w:rPr>
                <w:sz w:val="20"/>
                <w:szCs w:val="20"/>
              </w:rPr>
              <w:t>работы, услуги</w:t>
            </w:r>
            <w:r>
              <w:rPr>
                <w:sz w:val="20"/>
                <w:szCs w:val="20"/>
              </w:rPr>
              <w:t>)</w:t>
            </w:r>
            <w:r w:rsidRPr="00E30CED">
              <w:rPr>
                <w:sz w:val="20"/>
                <w:szCs w:val="20"/>
              </w:rPr>
              <w:t xml:space="preserve"> по КТРУ</w:t>
            </w:r>
          </w:p>
        </w:tc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03C" w:rsidRPr="00CD670F" w:rsidRDefault="001B103C" w:rsidP="008B509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E30CED">
              <w:rPr>
                <w:sz w:val="20"/>
                <w:szCs w:val="20"/>
              </w:rPr>
              <w:t>Функциональные, технические, качественные характеристики, э</w:t>
            </w:r>
            <w:r>
              <w:rPr>
                <w:sz w:val="20"/>
                <w:szCs w:val="20"/>
              </w:rPr>
              <w:t>ксплуатационные характеристики т</w:t>
            </w:r>
            <w:r w:rsidRPr="00E30CED">
              <w:rPr>
                <w:sz w:val="20"/>
                <w:szCs w:val="20"/>
              </w:rPr>
              <w:t>овара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03C" w:rsidRPr="00CD670F" w:rsidRDefault="001B103C" w:rsidP="008B509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  <w:r w:rsidRPr="00CD670F">
              <w:rPr>
                <w:sz w:val="20"/>
                <w:szCs w:val="20"/>
              </w:rPr>
              <w:t xml:space="preserve"> (шт.)</w:t>
            </w:r>
          </w:p>
        </w:tc>
      </w:tr>
      <w:tr w:rsidR="001B103C" w:rsidRPr="00845522" w:rsidTr="001B103C">
        <w:trPr>
          <w:trHeight w:val="140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03C" w:rsidRPr="005C78A5" w:rsidRDefault="001B103C" w:rsidP="008B509B">
            <w:pPr>
              <w:widowControl w:val="0"/>
              <w:snapToGrid w:val="0"/>
              <w:ind w:right="45"/>
              <w:jc w:val="center"/>
              <w:textAlignment w:val="baseline"/>
              <w:rPr>
                <w:rFonts w:eastAsia="Andale Sans UI" w:cs="Tahoma"/>
                <w:kern w:val="1"/>
                <w:sz w:val="20"/>
                <w:szCs w:val="22"/>
                <w:lang w:eastAsia="fa-IR" w:bidi="fa-IR"/>
              </w:rPr>
            </w:pPr>
            <w:r w:rsidRPr="005C78A5">
              <w:rPr>
                <w:rFonts w:eastAsia="Andale Sans UI" w:cs="Tahoma"/>
                <w:kern w:val="1"/>
                <w:sz w:val="20"/>
                <w:szCs w:val="22"/>
                <w:lang w:eastAsia="fa-IR" w:bidi="fa-IR"/>
              </w:rPr>
              <w:t>1.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03C" w:rsidRDefault="001B103C" w:rsidP="008B509B">
            <w:pPr>
              <w:widowControl w:val="0"/>
              <w:snapToGrid w:val="0"/>
              <w:ind w:right="45"/>
              <w:jc w:val="center"/>
              <w:textAlignment w:val="baseline"/>
              <w:rPr>
                <w:rFonts w:eastAsia="Andale Sans UI" w:cs="Tahoma"/>
                <w:kern w:val="1"/>
                <w:sz w:val="20"/>
                <w:szCs w:val="22"/>
                <w:lang w:eastAsia="fa-IR" w:bidi="fa-IR"/>
              </w:rPr>
            </w:pPr>
            <w:r w:rsidRPr="004F6D61">
              <w:rPr>
                <w:rFonts w:eastAsia="Andale Sans UI" w:cs="Tahoma"/>
                <w:kern w:val="1"/>
                <w:sz w:val="20"/>
                <w:szCs w:val="22"/>
                <w:lang w:eastAsia="fa-IR" w:bidi="fa-IR"/>
              </w:rPr>
              <w:t>Впитывающие простыни (пеленки) размером не менее 60 x 90 см (впитываемостью от 1200 до 1900 мл)</w:t>
            </w:r>
          </w:p>
          <w:p w:rsidR="001B103C" w:rsidRDefault="001B103C" w:rsidP="008B509B">
            <w:pPr>
              <w:widowControl w:val="0"/>
              <w:snapToGrid w:val="0"/>
              <w:ind w:right="45"/>
              <w:jc w:val="center"/>
              <w:textAlignment w:val="baseline"/>
              <w:rPr>
                <w:rFonts w:eastAsia="Andale Sans UI" w:cs="Tahoma"/>
                <w:kern w:val="1"/>
                <w:sz w:val="20"/>
                <w:szCs w:val="22"/>
                <w:lang w:eastAsia="fa-IR" w:bidi="fa-IR"/>
              </w:rPr>
            </w:pPr>
          </w:p>
          <w:p w:rsidR="001B103C" w:rsidRPr="005C78A5" w:rsidRDefault="001B103C" w:rsidP="008B509B">
            <w:pPr>
              <w:widowControl w:val="0"/>
              <w:snapToGrid w:val="0"/>
              <w:ind w:right="45"/>
              <w:jc w:val="center"/>
              <w:textAlignment w:val="baseline"/>
              <w:rPr>
                <w:rFonts w:eastAsia="Andale Sans UI" w:cs="Tahoma"/>
                <w:kern w:val="1"/>
                <w:sz w:val="20"/>
                <w:szCs w:val="22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B103C" w:rsidRDefault="001B103C" w:rsidP="008B509B">
            <w:pPr>
              <w:spacing w:after="160" w:line="259" w:lineRule="auto"/>
              <w:rPr>
                <w:rFonts w:eastAsia="Andale Sans UI" w:cs="Tahoma"/>
                <w:kern w:val="1"/>
                <w:sz w:val="20"/>
                <w:szCs w:val="22"/>
                <w:lang w:eastAsia="fa-IR" w:bidi="fa-IR"/>
              </w:rPr>
            </w:pPr>
          </w:p>
          <w:p w:rsidR="001B103C" w:rsidRDefault="001B103C" w:rsidP="008B509B">
            <w:pPr>
              <w:spacing w:after="160" w:line="259" w:lineRule="auto"/>
              <w:jc w:val="center"/>
              <w:rPr>
                <w:rFonts w:eastAsia="Andale Sans UI" w:cs="Tahoma"/>
                <w:kern w:val="1"/>
                <w:sz w:val="20"/>
                <w:szCs w:val="22"/>
                <w:lang w:eastAsia="fa-IR" w:bidi="fa-IR"/>
              </w:rPr>
            </w:pPr>
            <w:r w:rsidRPr="007722E1">
              <w:rPr>
                <w:rFonts w:eastAsia="Andale Sans UI" w:cs="Tahoma"/>
                <w:kern w:val="1"/>
                <w:sz w:val="20"/>
                <w:szCs w:val="22"/>
                <w:lang w:eastAsia="fa-IR" w:bidi="fa-IR"/>
              </w:rPr>
              <w:t>17.22.12.130-00000002</w:t>
            </w:r>
          </w:p>
          <w:p w:rsidR="001B103C" w:rsidRDefault="001B103C" w:rsidP="008B509B">
            <w:pPr>
              <w:spacing w:after="160" w:line="259" w:lineRule="auto"/>
              <w:jc w:val="center"/>
              <w:rPr>
                <w:rFonts w:eastAsia="Andale Sans UI" w:cs="Tahoma"/>
                <w:kern w:val="1"/>
                <w:sz w:val="20"/>
                <w:szCs w:val="22"/>
                <w:lang w:eastAsia="fa-IR" w:bidi="fa-IR"/>
              </w:rPr>
            </w:pPr>
            <w:r w:rsidRPr="007722E1">
              <w:rPr>
                <w:rFonts w:eastAsia="Andale Sans UI" w:cs="Tahoma"/>
                <w:kern w:val="1"/>
                <w:sz w:val="20"/>
                <w:szCs w:val="22"/>
                <w:lang w:eastAsia="fa-IR" w:bidi="fa-IR"/>
              </w:rPr>
              <w:t>Пеленка впитывающая</w:t>
            </w:r>
          </w:p>
          <w:p w:rsidR="001B103C" w:rsidRDefault="001B103C" w:rsidP="008B509B">
            <w:pPr>
              <w:spacing w:after="160" w:line="259" w:lineRule="auto"/>
              <w:jc w:val="center"/>
              <w:rPr>
                <w:rFonts w:eastAsia="Andale Sans UI" w:cs="Tahoma"/>
                <w:kern w:val="1"/>
                <w:sz w:val="20"/>
                <w:szCs w:val="22"/>
                <w:lang w:eastAsia="fa-IR" w:bidi="fa-IR"/>
              </w:rPr>
            </w:pPr>
          </w:p>
          <w:p w:rsidR="001B103C" w:rsidRDefault="001B103C" w:rsidP="008B509B">
            <w:pPr>
              <w:spacing w:after="160" w:line="259" w:lineRule="auto"/>
              <w:rPr>
                <w:rFonts w:eastAsia="Andale Sans UI" w:cs="Tahoma"/>
                <w:kern w:val="1"/>
                <w:sz w:val="20"/>
                <w:szCs w:val="22"/>
                <w:lang w:eastAsia="fa-IR" w:bidi="fa-IR"/>
              </w:rPr>
            </w:pPr>
          </w:p>
          <w:p w:rsidR="001B103C" w:rsidRDefault="001B103C" w:rsidP="008B509B">
            <w:pPr>
              <w:spacing w:after="160" w:line="259" w:lineRule="auto"/>
              <w:rPr>
                <w:rFonts w:eastAsia="Andale Sans UI" w:cs="Tahoma"/>
                <w:kern w:val="1"/>
                <w:sz w:val="20"/>
                <w:szCs w:val="22"/>
                <w:lang w:eastAsia="fa-IR" w:bidi="fa-IR"/>
              </w:rPr>
            </w:pPr>
          </w:p>
          <w:p w:rsidR="001B103C" w:rsidRDefault="001B103C" w:rsidP="008B509B">
            <w:pPr>
              <w:spacing w:after="160" w:line="259" w:lineRule="auto"/>
              <w:rPr>
                <w:rFonts w:eastAsia="Andale Sans UI" w:cs="Tahoma"/>
                <w:kern w:val="1"/>
                <w:sz w:val="20"/>
                <w:szCs w:val="22"/>
                <w:lang w:eastAsia="fa-IR" w:bidi="fa-IR"/>
              </w:rPr>
            </w:pPr>
          </w:p>
          <w:p w:rsidR="001B103C" w:rsidRDefault="001B103C" w:rsidP="008B509B">
            <w:pPr>
              <w:spacing w:after="160" w:line="259" w:lineRule="auto"/>
              <w:rPr>
                <w:rFonts w:eastAsia="Andale Sans UI" w:cs="Tahoma"/>
                <w:kern w:val="1"/>
                <w:sz w:val="20"/>
                <w:szCs w:val="22"/>
                <w:lang w:eastAsia="fa-IR" w:bidi="fa-IR"/>
              </w:rPr>
            </w:pPr>
          </w:p>
          <w:p w:rsidR="001B103C" w:rsidRDefault="001B103C" w:rsidP="008B509B">
            <w:pPr>
              <w:spacing w:after="160" w:line="259" w:lineRule="auto"/>
              <w:rPr>
                <w:rFonts w:eastAsia="Andale Sans UI" w:cs="Tahoma"/>
                <w:kern w:val="1"/>
                <w:sz w:val="20"/>
                <w:szCs w:val="22"/>
                <w:lang w:eastAsia="fa-IR" w:bidi="fa-IR"/>
              </w:rPr>
            </w:pPr>
          </w:p>
          <w:p w:rsidR="001B103C" w:rsidRDefault="001B103C" w:rsidP="008B509B">
            <w:pPr>
              <w:spacing w:after="160" w:line="259" w:lineRule="auto"/>
              <w:rPr>
                <w:rFonts w:eastAsia="Andale Sans UI" w:cs="Tahoma"/>
                <w:kern w:val="1"/>
                <w:sz w:val="20"/>
                <w:szCs w:val="22"/>
                <w:lang w:eastAsia="fa-IR" w:bidi="fa-IR"/>
              </w:rPr>
            </w:pPr>
          </w:p>
          <w:p w:rsidR="001B103C" w:rsidRDefault="001B103C" w:rsidP="008B509B">
            <w:pPr>
              <w:spacing w:after="160" w:line="259" w:lineRule="auto"/>
              <w:rPr>
                <w:rFonts w:eastAsia="Andale Sans UI" w:cs="Tahoma"/>
                <w:kern w:val="1"/>
                <w:sz w:val="20"/>
                <w:szCs w:val="22"/>
                <w:lang w:eastAsia="fa-IR" w:bidi="fa-IR"/>
              </w:rPr>
            </w:pPr>
          </w:p>
          <w:p w:rsidR="001B103C" w:rsidRDefault="001B103C" w:rsidP="008B509B">
            <w:pPr>
              <w:spacing w:after="160" w:line="259" w:lineRule="auto"/>
              <w:rPr>
                <w:rFonts w:eastAsia="Andale Sans UI" w:cs="Tahoma"/>
                <w:kern w:val="1"/>
                <w:sz w:val="20"/>
                <w:szCs w:val="22"/>
                <w:lang w:eastAsia="fa-IR" w:bidi="fa-IR"/>
              </w:rPr>
            </w:pPr>
          </w:p>
          <w:p w:rsidR="001B103C" w:rsidRPr="005C78A5" w:rsidRDefault="001B103C" w:rsidP="008B509B">
            <w:pPr>
              <w:widowControl w:val="0"/>
              <w:snapToGrid w:val="0"/>
              <w:ind w:right="45"/>
              <w:jc w:val="center"/>
              <w:textAlignment w:val="baseline"/>
              <w:rPr>
                <w:rFonts w:eastAsia="Andale Sans UI" w:cs="Tahoma"/>
                <w:kern w:val="1"/>
                <w:sz w:val="20"/>
                <w:szCs w:val="22"/>
                <w:lang w:eastAsia="fa-IR" w:bidi="fa-IR"/>
              </w:rPr>
            </w:pP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03C" w:rsidRDefault="001B103C" w:rsidP="008B509B">
            <w:pPr>
              <w:keepNext/>
              <w:widowControl w:val="0"/>
              <w:tabs>
                <w:tab w:val="left" w:pos="708"/>
              </w:tabs>
              <w:jc w:val="both"/>
              <w:textAlignment w:val="baseline"/>
              <w:rPr>
                <w:rFonts w:eastAsia="Andale Sans UI"/>
                <w:sz w:val="20"/>
                <w:szCs w:val="22"/>
                <w:lang w:bidi="fa-IR"/>
              </w:rPr>
            </w:pPr>
            <w:r w:rsidRPr="007722E1">
              <w:rPr>
                <w:rFonts w:eastAsia="Andale Sans UI"/>
                <w:sz w:val="20"/>
                <w:szCs w:val="22"/>
                <w:lang w:bidi="fa-IR"/>
              </w:rPr>
              <w:t xml:space="preserve"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 </w:t>
            </w:r>
            <w:r>
              <w:rPr>
                <w:rFonts w:eastAsia="Andale Sans UI"/>
                <w:sz w:val="20"/>
                <w:szCs w:val="22"/>
                <w:lang w:bidi="fa-IR"/>
              </w:rPr>
              <w:t xml:space="preserve">22-01-03 </w:t>
            </w:r>
            <w:r w:rsidRPr="007722E1">
              <w:rPr>
                <w:rFonts w:eastAsia="Andale Sans UI"/>
                <w:sz w:val="20"/>
                <w:szCs w:val="22"/>
                <w:lang w:bidi="fa-IR"/>
              </w:rPr>
              <w:t>Впитывающие простыни (пеленки) размером не менее 60 x 90 см (впитываемостью от 1200 до 1900 мл)</w:t>
            </w:r>
          </w:p>
          <w:p w:rsidR="001B103C" w:rsidRPr="007722E1" w:rsidRDefault="001B103C" w:rsidP="008B509B">
            <w:pPr>
              <w:keepNext/>
              <w:widowControl w:val="0"/>
              <w:tabs>
                <w:tab w:val="left" w:pos="708"/>
              </w:tabs>
              <w:jc w:val="both"/>
              <w:textAlignment w:val="baseline"/>
              <w:rPr>
                <w:rFonts w:eastAsia="Andale Sans UI"/>
                <w:sz w:val="20"/>
                <w:szCs w:val="20"/>
                <w:lang w:bidi="fa-IR"/>
              </w:rPr>
            </w:pPr>
            <w:r>
              <w:rPr>
                <w:rFonts w:eastAsia="Andale Sans UI"/>
                <w:sz w:val="20"/>
                <w:szCs w:val="22"/>
                <w:lang w:bidi="fa-IR"/>
              </w:rPr>
              <w:t xml:space="preserve">2. </w:t>
            </w:r>
            <w:r w:rsidRPr="007722E1">
              <w:rPr>
                <w:rFonts w:eastAsia="Andale Sans UI"/>
                <w:sz w:val="20"/>
                <w:szCs w:val="20"/>
                <w:lang w:bidi="fa-IR"/>
              </w:rPr>
              <w:t xml:space="preserve">Назначение: предназначены </w:t>
            </w:r>
            <w:r w:rsidRPr="007722E1">
              <w:rPr>
                <w:sz w:val="20"/>
                <w:szCs w:val="20"/>
              </w:rPr>
              <w:t>для</w:t>
            </w:r>
            <w:r w:rsidRPr="007722E1">
              <w:rPr>
                <w:rFonts w:eastAsia="Andale Sans UI"/>
                <w:sz w:val="20"/>
                <w:szCs w:val="20"/>
                <w:lang w:bidi="fa-IR"/>
              </w:rPr>
              <w:t xml:space="preserve"> дополнительной защиты постельного белья от протекания и используемое вместе с подгузниками (памперсами), впитывающими трусами или прокладками.</w:t>
            </w:r>
          </w:p>
          <w:p w:rsidR="001B103C" w:rsidRPr="007722E1" w:rsidRDefault="001B103C" w:rsidP="008B509B">
            <w:pPr>
              <w:keepNext/>
              <w:widowControl w:val="0"/>
              <w:tabs>
                <w:tab w:val="left" w:pos="708"/>
              </w:tabs>
              <w:jc w:val="both"/>
              <w:textAlignment w:val="baseline"/>
              <w:rPr>
                <w:rFonts w:eastAsia="Andale Sans UI"/>
                <w:sz w:val="20"/>
                <w:szCs w:val="22"/>
                <w:lang w:bidi="fa-IR"/>
              </w:rPr>
            </w:pPr>
            <w:r>
              <w:rPr>
                <w:rFonts w:eastAsia="Andale Sans UI"/>
                <w:sz w:val="20"/>
                <w:szCs w:val="22"/>
                <w:lang w:bidi="fa-IR"/>
              </w:rPr>
              <w:t xml:space="preserve">3. Конструкция: пеленки должны состоять </w:t>
            </w:r>
            <w:r>
              <w:t>из</w:t>
            </w:r>
            <w:r w:rsidRPr="007722E1">
              <w:rPr>
                <w:rFonts w:eastAsia="Andale Sans UI"/>
                <w:sz w:val="20"/>
                <w:szCs w:val="22"/>
                <w:lang w:bidi="fa-IR"/>
              </w:rPr>
              <w:t xml:space="preserve"> следующих слоев (начиная от слоя, контактирующего с пользователем):</w:t>
            </w:r>
          </w:p>
          <w:p w:rsidR="001B103C" w:rsidRPr="007722E1" w:rsidRDefault="001B103C" w:rsidP="008B509B">
            <w:pPr>
              <w:keepNext/>
              <w:widowControl w:val="0"/>
              <w:tabs>
                <w:tab w:val="left" w:pos="708"/>
              </w:tabs>
              <w:jc w:val="both"/>
              <w:textAlignment w:val="baseline"/>
              <w:rPr>
                <w:rFonts w:eastAsia="Andale Sans UI"/>
                <w:sz w:val="20"/>
                <w:szCs w:val="22"/>
                <w:lang w:bidi="fa-IR"/>
              </w:rPr>
            </w:pPr>
            <w:r w:rsidRPr="007722E1">
              <w:rPr>
                <w:rFonts w:eastAsia="Andale Sans UI"/>
                <w:sz w:val="20"/>
                <w:szCs w:val="22"/>
                <w:lang w:bidi="fa-IR"/>
              </w:rPr>
              <w:t>- верхний покровный (слой, который непосредственно соприкасается с кожей пользователя и пропускает жидкость внутрь белья);</w:t>
            </w:r>
          </w:p>
          <w:p w:rsidR="001B103C" w:rsidRPr="007722E1" w:rsidRDefault="001B103C" w:rsidP="008B509B">
            <w:pPr>
              <w:keepNext/>
              <w:widowControl w:val="0"/>
              <w:tabs>
                <w:tab w:val="left" w:pos="708"/>
              </w:tabs>
              <w:jc w:val="both"/>
              <w:textAlignment w:val="baseline"/>
              <w:rPr>
                <w:rFonts w:eastAsia="Andale Sans UI"/>
                <w:sz w:val="20"/>
                <w:szCs w:val="22"/>
                <w:lang w:bidi="fa-IR"/>
              </w:rPr>
            </w:pPr>
            <w:r w:rsidRPr="007722E1">
              <w:rPr>
                <w:rFonts w:eastAsia="Andale Sans UI"/>
                <w:sz w:val="20"/>
                <w:szCs w:val="22"/>
                <w:lang w:bidi="fa-IR"/>
              </w:rPr>
              <w:t>- абсорбирующий (внутренний основной впитывающий слой белья,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них));</w:t>
            </w:r>
          </w:p>
          <w:p w:rsidR="001B103C" w:rsidRPr="007722E1" w:rsidRDefault="001B103C" w:rsidP="008B509B">
            <w:pPr>
              <w:keepNext/>
              <w:widowControl w:val="0"/>
              <w:tabs>
                <w:tab w:val="left" w:pos="708"/>
              </w:tabs>
              <w:jc w:val="both"/>
              <w:textAlignment w:val="baseline"/>
              <w:rPr>
                <w:rFonts w:eastAsia="Andale Sans UI"/>
                <w:sz w:val="20"/>
                <w:szCs w:val="22"/>
                <w:lang w:bidi="fa-IR"/>
              </w:rPr>
            </w:pPr>
            <w:r w:rsidRPr="007722E1">
              <w:rPr>
                <w:rFonts w:eastAsia="Andale Sans UI"/>
                <w:sz w:val="20"/>
                <w:szCs w:val="22"/>
                <w:lang w:bidi="fa-IR"/>
              </w:rPr>
              <w:t>- нижний покровный (слой, который расположен после абсорбирующего слоя и предотвращает проникновение жидкости наружу).</w:t>
            </w:r>
          </w:p>
          <w:p w:rsidR="001B103C" w:rsidRDefault="001B103C" w:rsidP="008B509B">
            <w:pPr>
              <w:keepNext/>
              <w:widowControl w:val="0"/>
              <w:tabs>
                <w:tab w:val="left" w:pos="708"/>
              </w:tabs>
              <w:jc w:val="both"/>
              <w:textAlignment w:val="baseline"/>
              <w:rPr>
                <w:rFonts w:eastAsia="Andale Sans UI"/>
                <w:sz w:val="20"/>
                <w:szCs w:val="22"/>
                <w:lang w:bidi="fa-IR"/>
              </w:rPr>
            </w:pPr>
            <w:r w:rsidRPr="007722E1">
              <w:rPr>
                <w:rFonts w:eastAsia="Andale Sans UI"/>
                <w:sz w:val="20"/>
                <w:szCs w:val="22"/>
                <w:lang w:bidi="fa-IR"/>
              </w:rPr>
              <w:t>Слои белья должны быть скреплены с помощью термообработки, или клеем горячего расплава, или иным способом, обеспечивающим прочность склейки слоев (швов) белья. Швы должны быть непрерывными.</w:t>
            </w:r>
          </w:p>
          <w:p w:rsidR="001B103C" w:rsidRPr="002D30B8" w:rsidRDefault="001B103C" w:rsidP="008B509B">
            <w:pPr>
              <w:keepNext/>
              <w:widowControl w:val="0"/>
              <w:tabs>
                <w:tab w:val="left" w:pos="708"/>
              </w:tabs>
              <w:jc w:val="both"/>
              <w:textAlignment w:val="baseline"/>
              <w:rPr>
                <w:rFonts w:eastAsia="Andale Sans UI"/>
                <w:sz w:val="20"/>
                <w:szCs w:val="22"/>
                <w:lang w:bidi="fa-IR"/>
              </w:rPr>
            </w:pPr>
            <w:r w:rsidRPr="002D30B8">
              <w:rPr>
                <w:rFonts w:eastAsia="Andale Sans UI"/>
                <w:sz w:val="20"/>
                <w:szCs w:val="22"/>
                <w:lang w:bidi="fa-IR"/>
              </w:rPr>
              <w:t>В простынях (пеленках) не допускаются внешние дефекты: механические повреждения (разрыв краев, разрезы, повреждения и т.п.), пятна различного происхождения, посторонние включения, видимые невооруженным глазом.</w:t>
            </w:r>
          </w:p>
          <w:p w:rsidR="001B103C" w:rsidRPr="002D30B8" w:rsidRDefault="001B103C" w:rsidP="008B509B">
            <w:pPr>
              <w:keepNext/>
              <w:widowControl w:val="0"/>
              <w:tabs>
                <w:tab w:val="left" w:pos="708"/>
              </w:tabs>
              <w:jc w:val="both"/>
              <w:textAlignment w:val="baseline"/>
              <w:rPr>
                <w:rFonts w:eastAsia="Andale Sans UI"/>
                <w:sz w:val="20"/>
                <w:szCs w:val="22"/>
                <w:lang w:bidi="fa-IR"/>
              </w:rPr>
            </w:pPr>
            <w:r w:rsidRPr="002D30B8">
              <w:rPr>
                <w:rFonts w:eastAsia="Andale Sans UI"/>
                <w:sz w:val="20"/>
                <w:szCs w:val="22"/>
                <w:lang w:bidi="fa-IR"/>
              </w:rPr>
              <w:t>Печатное изображение (при наличии) на белье должно быть четким, без искажений и пробелов. Не допускаются следы выщипывания волокон с поверхности белья.</w:t>
            </w:r>
          </w:p>
          <w:p w:rsidR="001B103C" w:rsidRPr="002D30B8" w:rsidRDefault="001B103C" w:rsidP="008B509B">
            <w:pPr>
              <w:keepNext/>
              <w:widowControl w:val="0"/>
              <w:tabs>
                <w:tab w:val="left" w:pos="708"/>
              </w:tabs>
              <w:jc w:val="both"/>
              <w:textAlignment w:val="baseline"/>
              <w:rPr>
                <w:rFonts w:eastAsia="Andale Sans UI"/>
                <w:sz w:val="20"/>
                <w:szCs w:val="22"/>
                <w:lang w:bidi="fa-IR"/>
              </w:rPr>
            </w:pPr>
            <w:r w:rsidRPr="002D30B8">
              <w:rPr>
                <w:rFonts w:eastAsia="Andale Sans UI"/>
                <w:sz w:val="20"/>
                <w:szCs w:val="22"/>
                <w:lang w:bidi="fa-IR"/>
              </w:rPr>
              <w:t>Обратная сорбция и скорость впитывания должна быть в соответствии с ГОСТ Р 57762-2017.</w:t>
            </w:r>
          </w:p>
          <w:p w:rsidR="001B103C" w:rsidRPr="007722E1" w:rsidRDefault="001B103C" w:rsidP="008B509B">
            <w:pPr>
              <w:keepNext/>
              <w:widowControl w:val="0"/>
              <w:tabs>
                <w:tab w:val="left" w:pos="708"/>
              </w:tabs>
              <w:jc w:val="both"/>
              <w:textAlignment w:val="baseline"/>
              <w:rPr>
                <w:rFonts w:eastAsia="Andale Sans UI"/>
                <w:sz w:val="20"/>
                <w:szCs w:val="22"/>
                <w:lang w:bidi="fa-IR"/>
              </w:rPr>
            </w:pPr>
            <w:r w:rsidRPr="002D30B8">
              <w:rPr>
                <w:rFonts w:eastAsia="Andale Sans UI"/>
                <w:sz w:val="20"/>
                <w:szCs w:val="22"/>
                <w:lang w:bidi="fa-IR"/>
              </w:rPr>
              <w:t>Материалы, из которых изготовлено белье, имеющие прямой и/или опосредованный контакт с пользователем, должны удовлетворя</w:t>
            </w:r>
            <w:r>
              <w:rPr>
                <w:rFonts w:eastAsia="Andale Sans UI"/>
                <w:sz w:val="20"/>
                <w:szCs w:val="22"/>
                <w:lang w:bidi="fa-IR"/>
              </w:rPr>
              <w:t>ть требованиям ГОСТ ISO 10993-1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03C" w:rsidRPr="00134AD8" w:rsidRDefault="001B103C" w:rsidP="008B5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</w:t>
            </w:r>
          </w:p>
        </w:tc>
      </w:tr>
      <w:tr w:rsidR="001B103C" w:rsidRPr="00845522" w:rsidTr="001B103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03C" w:rsidRPr="005C78A5" w:rsidRDefault="001B103C" w:rsidP="008B509B">
            <w:pPr>
              <w:widowControl w:val="0"/>
              <w:snapToGrid w:val="0"/>
              <w:ind w:right="45"/>
              <w:jc w:val="center"/>
              <w:textAlignment w:val="baseline"/>
              <w:rPr>
                <w:rFonts w:eastAsia="Andale Sans UI" w:cs="Tahoma"/>
                <w:kern w:val="1"/>
                <w:sz w:val="20"/>
                <w:szCs w:val="22"/>
                <w:lang w:eastAsia="fa-IR" w:bidi="fa-IR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03C" w:rsidRPr="005C78A5" w:rsidRDefault="001B103C" w:rsidP="008B509B">
            <w:pPr>
              <w:widowControl w:val="0"/>
              <w:snapToGrid w:val="0"/>
              <w:ind w:right="45"/>
              <w:jc w:val="center"/>
              <w:textAlignment w:val="baseline"/>
              <w:rPr>
                <w:rFonts w:eastAsia="Andale Sans UI" w:cs="Tahoma"/>
                <w:kern w:val="1"/>
                <w:sz w:val="20"/>
                <w:szCs w:val="22"/>
                <w:lang w:eastAsia="fa-IR" w:bidi="fa-IR"/>
              </w:rPr>
            </w:pP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03C" w:rsidRPr="005C78A5" w:rsidRDefault="001B103C" w:rsidP="008B509B">
            <w:pPr>
              <w:widowControl w:val="0"/>
              <w:snapToGrid w:val="0"/>
              <w:ind w:left="-1893" w:right="-1923"/>
              <w:jc w:val="center"/>
              <w:textAlignment w:val="baseline"/>
              <w:rPr>
                <w:rFonts w:eastAsia="Andale Sans UI" w:cs="Tahoma"/>
                <w:kern w:val="1"/>
                <w:sz w:val="20"/>
                <w:szCs w:val="22"/>
                <w:lang w:eastAsia="fa-IR" w:bidi="fa-IR"/>
              </w:rPr>
            </w:pPr>
            <w:r w:rsidRPr="005C78A5">
              <w:rPr>
                <w:sz w:val="20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03C" w:rsidRPr="00D64BCF" w:rsidRDefault="001B103C" w:rsidP="008B509B">
            <w:pPr>
              <w:widowControl w:val="0"/>
              <w:snapToGrid w:val="0"/>
              <w:ind w:left="-73" w:right="-143"/>
              <w:jc w:val="center"/>
              <w:textAlignment w:val="baseline"/>
              <w:rPr>
                <w:rFonts w:eastAsia="Andale Sans UI" w:cs="Tahoma"/>
                <w:b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eastAsia="Andale Sans UI" w:cs="Tahoma"/>
                <w:b/>
                <w:kern w:val="1"/>
                <w:sz w:val="20"/>
                <w:szCs w:val="20"/>
                <w:lang w:eastAsia="fa-IR" w:bidi="fa-IR"/>
              </w:rPr>
              <w:t>120000</w:t>
            </w:r>
          </w:p>
        </w:tc>
      </w:tr>
    </w:tbl>
    <w:p w:rsidR="006A2892" w:rsidRPr="0040185E" w:rsidRDefault="006A2892" w:rsidP="006A2892">
      <w:pPr>
        <w:pStyle w:val="Standard"/>
        <w:tabs>
          <w:tab w:val="left" w:pos="708"/>
        </w:tabs>
        <w:ind w:firstLine="614"/>
        <w:jc w:val="center"/>
        <w:rPr>
          <w:b/>
        </w:rPr>
      </w:pPr>
      <w:r>
        <w:rPr>
          <w:b/>
        </w:rPr>
        <w:t>Маркировка</w:t>
      </w:r>
    </w:p>
    <w:p w:rsidR="006A2892" w:rsidRPr="0040185E" w:rsidRDefault="006A2892" w:rsidP="006A2892">
      <w:pPr>
        <w:pStyle w:val="Standard"/>
        <w:tabs>
          <w:tab w:val="left" w:pos="708"/>
        </w:tabs>
        <w:ind w:firstLine="614"/>
        <w:jc w:val="both"/>
      </w:pPr>
      <w:r w:rsidRPr="0040185E">
        <w:t>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</w:t>
      </w:r>
      <w:r>
        <w:t xml:space="preserve">го способа нанесения маркировки </w:t>
      </w:r>
      <w:r w:rsidRPr="0040185E">
        <w:t>отмарывание краски не допускается.</w:t>
      </w:r>
    </w:p>
    <w:p w:rsidR="006A2892" w:rsidRPr="0040185E" w:rsidRDefault="006A2892" w:rsidP="006A2892">
      <w:pPr>
        <w:pStyle w:val="Standard"/>
        <w:tabs>
          <w:tab w:val="left" w:pos="708"/>
        </w:tabs>
        <w:ind w:firstLine="614"/>
        <w:jc w:val="both"/>
      </w:pPr>
      <w:r w:rsidRPr="0040185E">
        <w:t xml:space="preserve">Маркировка на потребительской упаковке белья </w:t>
      </w:r>
      <w:r w:rsidRPr="0040185E">
        <w:rPr>
          <w:b/>
        </w:rPr>
        <w:t>должна содержать</w:t>
      </w:r>
      <w:r w:rsidRPr="0040185E">
        <w:t>:</w:t>
      </w:r>
    </w:p>
    <w:p w:rsidR="006A2892" w:rsidRPr="0040185E" w:rsidRDefault="006A2892" w:rsidP="006A2892">
      <w:pPr>
        <w:pStyle w:val="Standard"/>
        <w:tabs>
          <w:tab w:val="left" w:pos="708"/>
        </w:tabs>
        <w:ind w:firstLine="614"/>
        <w:jc w:val="both"/>
      </w:pPr>
      <w:r w:rsidRPr="0040185E">
        <w:t>- наименование предприятия-изготовителя и/или его товарный знак;</w:t>
      </w:r>
    </w:p>
    <w:p w:rsidR="006A2892" w:rsidRPr="0040185E" w:rsidRDefault="006A2892" w:rsidP="006A2892">
      <w:pPr>
        <w:pStyle w:val="Standard"/>
        <w:tabs>
          <w:tab w:val="left" w:pos="708"/>
        </w:tabs>
        <w:ind w:firstLine="614"/>
        <w:jc w:val="both"/>
      </w:pPr>
      <w:r w:rsidRPr="0040185E">
        <w:t>- наименование страны-изготовителя;</w:t>
      </w:r>
    </w:p>
    <w:p w:rsidR="006A2892" w:rsidRPr="0040185E" w:rsidRDefault="006A2892" w:rsidP="006A2892">
      <w:pPr>
        <w:pStyle w:val="Standard"/>
        <w:tabs>
          <w:tab w:val="left" w:pos="708"/>
        </w:tabs>
        <w:ind w:firstLine="614"/>
        <w:jc w:val="both"/>
      </w:pPr>
      <w:r w:rsidRPr="0040185E">
        <w:t>- местонахождение производителя/изготовителя (продавца, поставщика), товарный знак (при наличии);</w:t>
      </w:r>
    </w:p>
    <w:p w:rsidR="006A2892" w:rsidRPr="0040185E" w:rsidRDefault="006A2892" w:rsidP="006A2892">
      <w:pPr>
        <w:pStyle w:val="Standard"/>
        <w:tabs>
          <w:tab w:val="left" w:pos="708"/>
        </w:tabs>
        <w:ind w:firstLine="614"/>
        <w:jc w:val="both"/>
      </w:pPr>
      <w:r w:rsidRPr="0040185E">
        <w:lastRenderedPageBreak/>
        <w:t>- наименование белья;</w:t>
      </w:r>
    </w:p>
    <w:p w:rsidR="006A2892" w:rsidRPr="0040185E" w:rsidRDefault="006A2892" w:rsidP="006A2892">
      <w:pPr>
        <w:pStyle w:val="Standard"/>
        <w:tabs>
          <w:tab w:val="left" w:pos="708"/>
        </w:tabs>
        <w:ind w:firstLine="614"/>
        <w:jc w:val="both"/>
      </w:pPr>
      <w:r w:rsidRPr="0040185E">
        <w:t>- товарную марку (при наличии), вид белья в зависимости от назначения (степени недержания мочи), размеры белья, цвет, номер белья (при наличии);</w:t>
      </w:r>
    </w:p>
    <w:p w:rsidR="006A2892" w:rsidRPr="0040185E" w:rsidRDefault="006A2892" w:rsidP="006A2892">
      <w:pPr>
        <w:pStyle w:val="Standard"/>
        <w:tabs>
          <w:tab w:val="left" w:pos="708"/>
        </w:tabs>
        <w:ind w:firstLine="614"/>
        <w:jc w:val="both"/>
      </w:pPr>
      <w:r w:rsidRPr="0040185E">
        <w:t>- правила по применению белья (в виде рисунков или текста);</w:t>
      </w:r>
    </w:p>
    <w:p w:rsidR="006A2892" w:rsidRPr="0040185E" w:rsidRDefault="006A2892" w:rsidP="006A2892">
      <w:pPr>
        <w:pStyle w:val="Standard"/>
        <w:tabs>
          <w:tab w:val="left" w:pos="708"/>
        </w:tabs>
        <w:ind w:firstLine="614"/>
        <w:jc w:val="both"/>
      </w:pPr>
      <w:r w:rsidRPr="0040185E">
        <w:t>- указания по утилизации белья: слова "Не бросать в канализацию" и/или рисунок, четко и ясно отображающий эти указания;</w:t>
      </w:r>
    </w:p>
    <w:p w:rsidR="006A2892" w:rsidRPr="0040185E" w:rsidRDefault="006A2892" w:rsidP="006A2892">
      <w:pPr>
        <w:pStyle w:val="Standard"/>
        <w:tabs>
          <w:tab w:val="left" w:pos="708"/>
        </w:tabs>
        <w:ind w:firstLine="614"/>
        <w:jc w:val="both"/>
      </w:pPr>
      <w:r w:rsidRPr="0040185E">
        <w:t>- наименование материала(-ов);</w:t>
      </w:r>
    </w:p>
    <w:p w:rsidR="006A2892" w:rsidRPr="0040185E" w:rsidRDefault="006A2892" w:rsidP="006A2892">
      <w:pPr>
        <w:pStyle w:val="Standard"/>
        <w:tabs>
          <w:tab w:val="left" w:pos="708"/>
        </w:tabs>
        <w:ind w:firstLine="614"/>
        <w:jc w:val="both"/>
      </w:pPr>
      <w:r w:rsidRPr="0040185E">
        <w:t>- информацию о наличии специальных ингредиентов;</w:t>
      </w:r>
    </w:p>
    <w:p w:rsidR="006A2892" w:rsidRPr="0040185E" w:rsidRDefault="006A2892" w:rsidP="006A2892">
      <w:pPr>
        <w:pStyle w:val="Standard"/>
        <w:tabs>
          <w:tab w:val="left" w:pos="708"/>
        </w:tabs>
        <w:ind w:firstLine="614"/>
        <w:jc w:val="both"/>
      </w:pPr>
      <w:r w:rsidRPr="0040185E">
        <w:t>- отличительные характеристики белья в соответствии с техническим исполнением (в виде рисунков и/или текста);</w:t>
      </w:r>
    </w:p>
    <w:p w:rsidR="006A2892" w:rsidRPr="0040185E" w:rsidRDefault="006A2892" w:rsidP="006A2892">
      <w:pPr>
        <w:pStyle w:val="Standard"/>
        <w:tabs>
          <w:tab w:val="left" w:pos="708"/>
        </w:tabs>
        <w:ind w:firstLine="614"/>
        <w:jc w:val="both"/>
      </w:pPr>
      <w:r w:rsidRPr="0040185E">
        <w:t>- номер артикула (при наличии);</w:t>
      </w:r>
    </w:p>
    <w:p w:rsidR="006A2892" w:rsidRPr="0040185E" w:rsidRDefault="006A2892" w:rsidP="006A2892">
      <w:pPr>
        <w:pStyle w:val="Standard"/>
        <w:tabs>
          <w:tab w:val="left" w:pos="708"/>
        </w:tabs>
        <w:ind w:firstLine="614"/>
        <w:jc w:val="both"/>
      </w:pPr>
      <w:r w:rsidRPr="0040185E">
        <w:t>- количество белья в упаковке;</w:t>
      </w:r>
    </w:p>
    <w:p w:rsidR="006A2892" w:rsidRPr="0040185E" w:rsidRDefault="006A2892" w:rsidP="006A2892">
      <w:pPr>
        <w:pStyle w:val="Standard"/>
        <w:tabs>
          <w:tab w:val="left" w:pos="708"/>
        </w:tabs>
        <w:ind w:firstLine="614"/>
        <w:jc w:val="both"/>
      </w:pPr>
      <w:r w:rsidRPr="0040185E">
        <w:t>- номер партии (серии);</w:t>
      </w:r>
    </w:p>
    <w:p w:rsidR="006A2892" w:rsidRPr="0040185E" w:rsidRDefault="006A2892" w:rsidP="006A2892">
      <w:pPr>
        <w:pStyle w:val="Standard"/>
        <w:tabs>
          <w:tab w:val="left" w:pos="708"/>
        </w:tabs>
        <w:ind w:firstLine="614"/>
        <w:jc w:val="both"/>
      </w:pPr>
      <w:r w:rsidRPr="0040185E">
        <w:t>- слова "Для однократного применения";</w:t>
      </w:r>
    </w:p>
    <w:p w:rsidR="006A2892" w:rsidRPr="0040185E" w:rsidRDefault="006A2892" w:rsidP="006A2892">
      <w:pPr>
        <w:pStyle w:val="Standard"/>
        <w:tabs>
          <w:tab w:val="left" w:pos="708"/>
        </w:tabs>
        <w:ind w:firstLine="614"/>
        <w:jc w:val="both"/>
      </w:pPr>
      <w:r w:rsidRPr="0040185E">
        <w:t>- слово "Нестерильно";</w:t>
      </w:r>
    </w:p>
    <w:p w:rsidR="006A2892" w:rsidRPr="0040185E" w:rsidRDefault="006A2892" w:rsidP="006A2892">
      <w:pPr>
        <w:pStyle w:val="Standard"/>
        <w:tabs>
          <w:tab w:val="left" w:pos="708"/>
        </w:tabs>
        <w:ind w:firstLine="614"/>
        <w:jc w:val="both"/>
      </w:pPr>
      <w:r w:rsidRPr="0040185E">
        <w:t>- слово "Нетоксично";</w:t>
      </w:r>
    </w:p>
    <w:p w:rsidR="006A2892" w:rsidRPr="0040185E" w:rsidRDefault="006A2892" w:rsidP="006A2892">
      <w:pPr>
        <w:pStyle w:val="Standard"/>
        <w:tabs>
          <w:tab w:val="left" w:pos="708"/>
        </w:tabs>
        <w:ind w:firstLine="614"/>
        <w:jc w:val="both"/>
      </w:pPr>
      <w:r w:rsidRPr="0040185E">
        <w:t>- дату (месяц, год) изготовления;</w:t>
      </w:r>
    </w:p>
    <w:p w:rsidR="006A2892" w:rsidRPr="0040185E" w:rsidRDefault="006A2892" w:rsidP="006A2892">
      <w:pPr>
        <w:pStyle w:val="Standard"/>
        <w:tabs>
          <w:tab w:val="left" w:pos="708"/>
        </w:tabs>
        <w:ind w:firstLine="614"/>
        <w:jc w:val="both"/>
      </w:pPr>
      <w:r w:rsidRPr="0040185E">
        <w:t>- срок годности, устанавливаемый изготовителем;</w:t>
      </w:r>
    </w:p>
    <w:p w:rsidR="006A2892" w:rsidRPr="0040185E" w:rsidRDefault="006A2892" w:rsidP="006A2892">
      <w:pPr>
        <w:pStyle w:val="Standard"/>
        <w:tabs>
          <w:tab w:val="left" w:pos="708"/>
        </w:tabs>
        <w:ind w:firstLine="614"/>
        <w:jc w:val="both"/>
      </w:pPr>
      <w:r w:rsidRPr="0040185E">
        <w:t>- штриховой код (при наличии);</w:t>
      </w:r>
    </w:p>
    <w:p w:rsidR="006A2892" w:rsidRPr="0040185E" w:rsidRDefault="006A2892" w:rsidP="006A2892">
      <w:pPr>
        <w:pStyle w:val="Standard"/>
        <w:tabs>
          <w:tab w:val="left" w:pos="708"/>
        </w:tabs>
        <w:ind w:firstLine="614"/>
        <w:jc w:val="both"/>
      </w:pPr>
      <w:r w:rsidRPr="0040185E">
        <w:t>- обозначение стандартов и/или технической документации (технических условий);</w:t>
      </w:r>
    </w:p>
    <w:p w:rsidR="006A2892" w:rsidRPr="0040185E" w:rsidRDefault="006A2892" w:rsidP="006A2892">
      <w:pPr>
        <w:pStyle w:val="Standard"/>
        <w:tabs>
          <w:tab w:val="left" w:pos="708"/>
        </w:tabs>
        <w:ind w:firstLine="614"/>
        <w:jc w:val="both"/>
      </w:pPr>
      <w:r w:rsidRPr="0040185E">
        <w:t>- номер и дату регистрационного удостоверения.</w:t>
      </w:r>
    </w:p>
    <w:p w:rsidR="006A2892" w:rsidRPr="0040185E" w:rsidRDefault="006A2892" w:rsidP="006A2892">
      <w:pPr>
        <w:pStyle w:val="Standard"/>
        <w:tabs>
          <w:tab w:val="left" w:pos="708"/>
        </w:tabs>
        <w:ind w:firstLine="614"/>
        <w:jc w:val="both"/>
      </w:pPr>
      <w:r w:rsidRPr="0040185E">
        <w:t>Допускается дополнять маркировку другими сведениями, например, сведениями о поставщиках (потребительских союзах, ассоциациях), наносить графические символы и рисунки, поясняющие потребительские свойства белья и их применение и др.</w:t>
      </w:r>
    </w:p>
    <w:p w:rsidR="006A2892" w:rsidRPr="0040185E" w:rsidRDefault="006A2892" w:rsidP="006A2892">
      <w:pPr>
        <w:pStyle w:val="Standard"/>
        <w:tabs>
          <w:tab w:val="left" w:pos="708"/>
        </w:tabs>
        <w:ind w:firstLine="614"/>
        <w:jc w:val="both"/>
      </w:pPr>
      <w:r w:rsidRPr="0040185E">
        <w:t>Допускается использовать необходимые международные символы по ГОСТ Р ИСО 15223-1-2014.</w:t>
      </w:r>
    </w:p>
    <w:p w:rsidR="006A2892" w:rsidRPr="0040185E" w:rsidRDefault="006A2892" w:rsidP="006A2892">
      <w:pPr>
        <w:pStyle w:val="Standard"/>
        <w:tabs>
          <w:tab w:val="left" w:pos="708"/>
        </w:tabs>
        <w:ind w:firstLine="614"/>
        <w:jc w:val="both"/>
      </w:pPr>
      <w:r w:rsidRPr="0040185E">
        <w:t>Допускается дополнительно наносить основную информацию о белье (товарную марку, обозначение группы и др.) на нижний покровный слой.</w:t>
      </w:r>
    </w:p>
    <w:p w:rsidR="006A2892" w:rsidRPr="0040185E" w:rsidRDefault="006A2892" w:rsidP="006A2892">
      <w:pPr>
        <w:pStyle w:val="Standard"/>
        <w:tabs>
          <w:tab w:val="left" w:pos="708"/>
        </w:tabs>
        <w:ind w:firstLine="614"/>
        <w:jc w:val="both"/>
      </w:pPr>
      <w:r w:rsidRPr="0040185E">
        <w:rPr>
          <w:b/>
        </w:rPr>
        <w:t>Не допускается</w:t>
      </w:r>
      <w:r w:rsidRPr="0040185E">
        <w:t xml:space="preserve"> наносить информацию о специальных свойствах белья, </w:t>
      </w:r>
      <w:proofErr w:type="gramStart"/>
      <w:r w:rsidR="001B103C" w:rsidRPr="0040185E">
        <w:t>например</w:t>
      </w:r>
      <w:proofErr w:type="gramEnd"/>
      <w:r w:rsidR="001B103C" w:rsidRPr="0040185E">
        <w:t>:</w:t>
      </w:r>
      <w:r w:rsidRPr="0040185E">
        <w:t xml:space="preserve"> "защищает кожу от раздражения", "поглощает запах", "воздухопроницаемый", "экологически чистый" и т.п. без соответствующего документального подтверждения.</w:t>
      </w:r>
    </w:p>
    <w:p w:rsidR="006A2892" w:rsidRPr="0040185E" w:rsidRDefault="006A2892" w:rsidP="006A2892">
      <w:pPr>
        <w:pStyle w:val="Standard"/>
        <w:tabs>
          <w:tab w:val="left" w:pos="708"/>
        </w:tabs>
        <w:ind w:firstLine="614"/>
        <w:jc w:val="both"/>
      </w:pPr>
      <w:r w:rsidRPr="0040185E">
        <w:t>Маркировка должна быть нанесена на русском языке. Маркировка продукции, поставляемой на экспорт, может быть нанесена на иностранном языке заказчика (поставщика, продавца и т.д.) и соответствовать ГОСТ Р 50444.</w:t>
      </w:r>
    </w:p>
    <w:p w:rsidR="006A2892" w:rsidRPr="0040185E" w:rsidRDefault="006A2892" w:rsidP="006A2892">
      <w:pPr>
        <w:pStyle w:val="Standard"/>
        <w:tabs>
          <w:tab w:val="left" w:pos="708"/>
        </w:tabs>
        <w:ind w:firstLine="614"/>
        <w:jc w:val="both"/>
      </w:pPr>
    </w:p>
    <w:p w:rsidR="006A2892" w:rsidRPr="0040185E" w:rsidRDefault="006A2892" w:rsidP="006A2892">
      <w:pPr>
        <w:pStyle w:val="Standard"/>
        <w:tabs>
          <w:tab w:val="left" w:pos="708"/>
        </w:tabs>
        <w:ind w:firstLine="614"/>
        <w:jc w:val="center"/>
        <w:rPr>
          <w:b/>
        </w:rPr>
      </w:pPr>
      <w:r>
        <w:rPr>
          <w:b/>
        </w:rPr>
        <w:t>Упаковка</w:t>
      </w:r>
    </w:p>
    <w:p w:rsidR="006A2892" w:rsidRPr="0040185E" w:rsidRDefault="006A2892" w:rsidP="006A2892">
      <w:pPr>
        <w:pStyle w:val="Standard"/>
        <w:tabs>
          <w:tab w:val="left" w:pos="708"/>
        </w:tabs>
        <w:ind w:firstLine="614"/>
        <w:jc w:val="both"/>
      </w:pPr>
      <w:r w:rsidRPr="0040185E">
        <w:t>Белье в количестве, определяемом предприятием-изготовителем, упаковывают в пакеты из полимерной пленки или пачки по ГОСТ 33781, или коробки по ГОСТ 33781, или другую потребительскую упаковку, обеспечивающую сохранность белья при транспортировании и хранении.</w:t>
      </w:r>
    </w:p>
    <w:p w:rsidR="006A2892" w:rsidRPr="0040185E" w:rsidRDefault="006A2892" w:rsidP="006A2892">
      <w:pPr>
        <w:pStyle w:val="Standard"/>
        <w:tabs>
          <w:tab w:val="left" w:pos="708"/>
        </w:tabs>
        <w:ind w:firstLine="614"/>
        <w:jc w:val="both"/>
      </w:pPr>
      <w:r w:rsidRPr="0040185E">
        <w:t>Швы в пакетах из полимерной пленки должны быть заварены.</w:t>
      </w:r>
    </w:p>
    <w:p w:rsidR="006A2892" w:rsidRPr="0040185E" w:rsidRDefault="006A2892" w:rsidP="006A2892">
      <w:pPr>
        <w:pStyle w:val="Standard"/>
        <w:tabs>
          <w:tab w:val="left" w:pos="708"/>
        </w:tabs>
        <w:ind w:firstLine="614"/>
        <w:jc w:val="both"/>
      </w:pPr>
      <w:r w:rsidRPr="0040185E">
        <w:t>В один пакет, пачку или коробку упаковывают белье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6A2892" w:rsidRPr="0040185E" w:rsidRDefault="006A2892" w:rsidP="006A2892">
      <w:pPr>
        <w:pStyle w:val="Standard"/>
        <w:tabs>
          <w:tab w:val="left" w:pos="708"/>
        </w:tabs>
        <w:ind w:firstLine="614"/>
        <w:jc w:val="both"/>
      </w:pPr>
      <w:r w:rsidRPr="0040185E">
        <w:t>Не допускается механическое повреждение упаковки, открывающее доступ к поверхности белья.</w:t>
      </w:r>
    </w:p>
    <w:p w:rsidR="006A2892" w:rsidRPr="0040185E" w:rsidRDefault="006A2892" w:rsidP="006A2892">
      <w:pPr>
        <w:pStyle w:val="Standard"/>
        <w:tabs>
          <w:tab w:val="left" w:pos="708"/>
        </w:tabs>
        <w:ind w:firstLine="567"/>
        <w:jc w:val="center"/>
        <w:rPr>
          <w:b/>
        </w:rPr>
      </w:pPr>
      <w:r>
        <w:rPr>
          <w:b/>
        </w:rPr>
        <w:t>Транспортирование и хранение</w:t>
      </w:r>
    </w:p>
    <w:p w:rsidR="006A2892" w:rsidRPr="0040185E" w:rsidRDefault="006A2892" w:rsidP="006A2892">
      <w:pPr>
        <w:pStyle w:val="Standard"/>
        <w:tabs>
          <w:tab w:val="left" w:pos="708"/>
        </w:tabs>
        <w:ind w:firstLine="570"/>
        <w:jc w:val="both"/>
      </w:pPr>
      <w:r w:rsidRPr="0040185E">
        <w:t xml:space="preserve">Для транспортирования белье в потребительской упаковке должно быть уложено в картонную коробку по ГОСТ 33781-2016 или ящик из гофрированного картона по ГОСТ 9142-2014. Для заклеивания клапанов ящика следует использовать клеевую ленту по ГОСТ 18251-87 или ГОСТ 20477-86. </w:t>
      </w:r>
    </w:p>
    <w:p w:rsidR="006A2892" w:rsidRPr="0040185E" w:rsidRDefault="006A2892" w:rsidP="006A2892">
      <w:pPr>
        <w:pStyle w:val="Standard"/>
        <w:tabs>
          <w:tab w:val="left" w:pos="708"/>
        </w:tabs>
        <w:ind w:firstLine="570"/>
        <w:jc w:val="both"/>
        <w:rPr>
          <w:rFonts w:eastAsia="Arial"/>
          <w:color w:val="000000"/>
          <w:spacing w:val="-4"/>
        </w:rPr>
      </w:pPr>
      <w:r w:rsidRPr="0040185E">
        <w:lastRenderedPageBreak/>
        <w:t>Транспортирование белья, упакованного в транспортную тару, следует осуществлять всеми видами крытых транспортных средств с соблюдением предосторожностей, указанных на транспортной таре, и в соответствии с требованиями ГОСТ Р 50444 и с правилами перевозок грузов, действующими на данном виде транспорта. Условия транспортирования белья - по группе 5 ГОСТ 15150-69.</w:t>
      </w:r>
      <w:r w:rsidRPr="0040185E">
        <w:rPr>
          <w:rFonts w:eastAsia="Arial"/>
          <w:color w:val="000000"/>
          <w:spacing w:val="-4"/>
        </w:rPr>
        <w:t xml:space="preserve"> </w:t>
      </w:r>
    </w:p>
    <w:p w:rsidR="006A2892" w:rsidRPr="0040185E" w:rsidRDefault="006A2892" w:rsidP="006A2892">
      <w:pPr>
        <w:pStyle w:val="Standard"/>
        <w:tabs>
          <w:tab w:val="left" w:pos="708"/>
        </w:tabs>
        <w:ind w:firstLine="570"/>
        <w:jc w:val="both"/>
        <w:rPr>
          <w:rFonts w:eastAsia="Arial"/>
          <w:color w:val="000000"/>
          <w:spacing w:val="-4"/>
        </w:rPr>
      </w:pPr>
      <w:r w:rsidRPr="0040185E">
        <w:rPr>
          <w:rFonts w:eastAsia="Arial"/>
          <w:color w:val="000000"/>
          <w:spacing w:val="-4"/>
        </w:rPr>
        <w:t>Условия хранения белья в транспортной упаковке на складах потребителя и изготовителя - по группе 1 ГОСТ 15150-69.</w:t>
      </w:r>
    </w:p>
    <w:p w:rsidR="006A2892" w:rsidRPr="0040185E" w:rsidRDefault="006A2892" w:rsidP="006A2892">
      <w:pPr>
        <w:pStyle w:val="Standard"/>
        <w:tabs>
          <w:tab w:val="left" w:pos="708"/>
        </w:tabs>
        <w:ind w:firstLine="570"/>
        <w:jc w:val="both"/>
        <w:rPr>
          <w:rFonts w:eastAsia="Arial"/>
          <w:color w:val="000000"/>
          <w:spacing w:val="-4"/>
        </w:rPr>
      </w:pPr>
    </w:p>
    <w:p w:rsidR="006A2892" w:rsidRDefault="006A2892" w:rsidP="006A2892">
      <w:pPr>
        <w:pStyle w:val="Standard"/>
        <w:tabs>
          <w:tab w:val="left" w:pos="708"/>
        </w:tabs>
        <w:autoSpaceDE w:val="0"/>
        <w:ind w:right="-17" w:firstLine="569"/>
        <w:jc w:val="both"/>
        <w:rPr>
          <w:color w:val="000000"/>
        </w:rPr>
      </w:pPr>
      <w:r w:rsidRPr="0040185E">
        <w:rPr>
          <w:rFonts w:eastAsia="Arial"/>
          <w:color w:val="000000"/>
          <w:spacing w:val="-4"/>
        </w:rPr>
        <w:t xml:space="preserve">Абсорбирующее белье </w:t>
      </w:r>
      <w:r w:rsidRPr="0040185E">
        <w:rPr>
          <w:color w:val="000000"/>
        </w:rPr>
        <w:t>является многослойным впитывающим медицинским изделием разового использования с абсорбирующим слоем. Срок годности устанавливает изготовитель в зависимости от применяемого сырья и материалов для изготовления конкретного белья и/или группы белья.</w:t>
      </w:r>
      <w:r w:rsidRPr="00DA6DB3">
        <w:rPr>
          <w:color w:val="000000"/>
        </w:rPr>
        <w:t xml:space="preserve"> </w:t>
      </w:r>
    </w:p>
    <w:p w:rsidR="006A2892" w:rsidRPr="005C16C0" w:rsidRDefault="006A2892" w:rsidP="006A2892">
      <w:pPr>
        <w:suppressAutoHyphens/>
        <w:autoSpaceDE w:val="0"/>
        <w:jc w:val="both"/>
        <w:rPr>
          <w:rFonts w:eastAsia="Arial" w:cs="Arial"/>
          <w:color w:val="000000"/>
          <w:spacing w:val="-4"/>
          <w:szCs w:val="20"/>
          <w:lang w:eastAsia="zh-CN"/>
        </w:rPr>
      </w:pPr>
    </w:p>
    <w:tbl>
      <w:tblPr>
        <w:tblW w:w="1001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1"/>
        <w:gridCol w:w="5939"/>
      </w:tblGrid>
      <w:tr w:rsidR="006A2892" w:rsidRPr="005C16C0" w:rsidTr="00171723">
        <w:trPr>
          <w:trHeight w:val="435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892" w:rsidRPr="005C16C0" w:rsidRDefault="006A2892" w:rsidP="008B509B">
            <w:pPr>
              <w:keepNext/>
              <w:snapToGrid w:val="0"/>
              <w:jc w:val="center"/>
              <w:rPr>
                <w:b/>
              </w:rPr>
            </w:pPr>
            <w:r w:rsidRPr="005C16C0">
              <w:rPr>
                <w:b/>
                <w:sz w:val="22"/>
                <w:szCs w:val="22"/>
              </w:rPr>
              <w:t>Срок поставки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2892" w:rsidRPr="008119BF" w:rsidRDefault="006A2892" w:rsidP="006A2892">
            <w:pPr>
              <w:widowControl w:val="0"/>
              <w:shd w:val="clear" w:color="auto" w:fill="FFFFFF"/>
              <w:suppressAutoHyphens/>
              <w:autoSpaceDE w:val="0"/>
              <w:autoSpaceDN w:val="0"/>
              <w:textAlignment w:val="baseline"/>
              <w:rPr>
                <w:sz w:val="21"/>
                <w:szCs w:val="21"/>
              </w:rPr>
            </w:pPr>
            <w:r w:rsidRPr="008119BF">
              <w:rPr>
                <w:sz w:val="21"/>
                <w:szCs w:val="21"/>
              </w:rPr>
              <w:t xml:space="preserve">Срок поставки Товара: в течение 2019 года. </w:t>
            </w:r>
          </w:p>
          <w:p w:rsidR="006A2892" w:rsidRPr="008119BF" w:rsidRDefault="006A2892" w:rsidP="006A2892">
            <w:pPr>
              <w:shd w:val="clear" w:color="auto" w:fill="FFFFFF"/>
              <w:autoSpaceDE w:val="0"/>
              <w:rPr>
                <w:sz w:val="21"/>
                <w:szCs w:val="21"/>
              </w:rPr>
            </w:pPr>
            <w:r w:rsidRPr="008119BF">
              <w:rPr>
                <w:sz w:val="21"/>
                <w:szCs w:val="21"/>
              </w:rPr>
              <w:t>Срок поставки Товара включает в себя:</w:t>
            </w:r>
          </w:p>
          <w:p w:rsidR="006A2892" w:rsidRPr="008119BF" w:rsidRDefault="006A2892" w:rsidP="006A2892">
            <w:pPr>
              <w:shd w:val="clear" w:color="auto" w:fill="FFFFFF"/>
              <w:autoSpaceDE w:val="0"/>
              <w:jc w:val="both"/>
              <w:rPr>
                <w:sz w:val="21"/>
                <w:szCs w:val="21"/>
              </w:rPr>
            </w:pPr>
            <w:r w:rsidRPr="008119BF">
              <w:rPr>
                <w:sz w:val="21"/>
                <w:szCs w:val="21"/>
              </w:rPr>
              <w:t>1) поставку 100 % Товара в г. Иваново в организованный Поставщиком пункт выдачи технических средств реабилитации в течение 5 (Пяти) рабочих дней со дня заключения контракта. По инициативе Заказчика Поставщиком должны быть организованы дополнительные Пункты выдачи Товара в Ивановской области в течение 10 дней после получения требования Заказчика об открытии дополнительного пункта.</w:t>
            </w:r>
          </w:p>
          <w:p w:rsidR="006A2892" w:rsidRPr="005C16C0" w:rsidRDefault="006A2892" w:rsidP="006A2892">
            <w:pPr>
              <w:snapToGrid w:val="0"/>
              <w:ind w:right="131"/>
              <w:jc w:val="both"/>
            </w:pPr>
            <w:r w:rsidRPr="008119BF">
              <w:rPr>
                <w:sz w:val="21"/>
                <w:szCs w:val="21"/>
              </w:rPr>
              <w:t xml:space="preserve">2) сдача – приемка Товара Получателям в срок не более 10 (Десяти) календарных дней со дня получения Поставщиком списка Получателей, а в случае обращения Получателя в Пункт выдачи Товара - в день обращения. В случае обращения инвалидов, нуждающихся в оказании паллиативной медицинской помощи – не более 5 календарных дней со дня получения Поставщиком списка Получателей, а в случае обращения Получателя в Пункт выдачи </w:t>
            </w:r>
            <w:r>
              <w:rPr>
                <w:sz w:val="21"/>
                <w:szCs w:val="21"/>
              </w:rPr>
              <w:t>Товара - в день обращения. До 20</w:t>
            </w:r>
            <w:r w:rsidRPr="008119BF">
              <w:rPr>
                <w:sz w:val="21"/>
                <w:szCs w:val="21"/>
              </w:rPr>
              <w:t>.12.2019 должно быть выдано 100% Товара.</w:t>
            </w:r>
          </w:p>
        </w:tc>
      </w:tr>
      <w:tr w:rsidR="006A2892" w:rsidRPr="005C16C0" w:rsidTr="00171723">
        <w:tc>
          <w:tcPr>
            <w:tcW w:w="40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2892" w:rsidRDefault="006A2892" w:rsidP="006A2892">
            <w:pPr>
              <w:keepNext/>
              <w:widowControl w:val="0"/>
              <w:suppressAutoHyphens/>
              <w:snapToGrid w:val="0"/>
              <w:spacing w:line="100" w:lineRule="atLeast"/>
              <w:jc w:val="center"/>
              <w:textAlignment w:val="baseline"/>
              <w:rPr>
                <w:rFonts w:eastAsia="Andale Sans UI" w:cs="Tahoma"/>
                <w:b/>
                <w:kern w:val="2"/>
                <w:sz w:val="21"/>
                <w:szCs w:val="21"/>
                <w:lang w:eastAsia="fa-IR" w:bidi="fa-IR"/>
              </w:rPr>
            </w:pPr>
            <w:r>
              <w:rPr>
                <w:rFonts w:eastAsia="Andale Sans UI" w:cs="Tahoma"/>
                <w:b/>
                <w:kern w:val="2"/>
                <w:sz w:val="21"/>
                <w:szCs w:val="21"/>
                <w:lang w:eastAsia="fa-IR" w:bidi="fa-IR"/>
              </w:rPr>
              <w:t>Место доставки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2892" w:rsidRDefault="006A2892" w:rsidP="006A2892">
            <w:pPr>
              <w:suppressAutoHyphens/>
              <w:snapToGrid w:val="0"/>
              <w:spacing w:line="100" w:lineRule="atLeast"/>
              <w:ind w:left="57" w:right="57"/>
              <w:jc w:val="both"/>
              <w:rPr>
                <w:rFonts w:eastAsia="Arial"/>
                <w:bCs/>
                <w:iCs/>
                <w:spacing w:val="-2"/>
                <w:sz w:val="21"/>
                <w:szCs w:val="21"/>
                <w:lang w:eastAsia="zh-CN"/>
              </w:rPr>
            </w:pPr>
            <w:r w:rsidRPr="007D5856">
              <w:rPr>
                <w:rFonts w:eastAsia="Arial"/>
                <w:bCs/>
                <w:iCs/>
                <w:spacing w:val="-2"/>
                <w:sz w:val="21"/>
                <w:szCs w:val="21"/>
                <w:lang w:eastAsia="zh-CN"/>
              </w:rPr>
              <w:t>Место доставки Товара (сдачи – приемки Товара) Получателям по выбору Получателей: в Пункте выдачи Товара или по месту жительства Получателей в г. Иваново и Ивановской области</w:t>
            </w:r>
          </w:p>
        </w:tc>
      </w:tr>
      <w:tr w:rsidR="006A2892" w:rsidRPr="005C16C0" w:rsidTr="00171723">
        <w:trPr>
          <w:trHeight w:val="508"/>
        </w:trPr>
        <w:tc>
          <w:tcPr>
            <w:tcW w:w="40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2892" w:rsidRDefault="006A2892" w:rsidP="006A2892">
            <w:pPr>
              <w:keepNext/>
              <w:widowControl w:val="0"/>
              <w:suppressAutoHyphens/>
              <w:snapToGrid w:val="0"/>
              <w:spacing w:line="100" w:lineRule="atLeast"/>
              <w:jc w:val="center"/>
              <w:textAlignment w:val="baseline"/>
              <w:rPr>
                <w:rFonts w:eastAsia="Andale Sans UI" w:cs="Tahoma"/>
                <w:b/>
                <w:kern w:val="2"/>
                <w:sz w:val="21"/>
                <w:szCs w:val="21"/>
                <w:lang w:eastAsia="fa-IR" w:bidi="fa-IR"/>
              </w:rPr>
            </w:pPr>
            <w:r>
              <w:rPr>
                <w:rFonts w:eastAsia="Andale Sans UI" w:cs="Tahoma"/>
                <w:b/>
                <w:kern w:val="2"/>
                <w:sz w:val="21"/>
                <w:szCs w:val="21"/>
                <w:lang w:eastAsia="fa-IR" w:bidi="fa-IR"/>
              </w:rPr>
              <w:t>Условия поставки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2892" w:rsidRPr="005C16C0" w:rsidRDefault="006A2892" w:rsidP="006A2892">
            <w:pPr>
              <w:snapToGrid w:val="0"/>
              <w:ind w:left="132" w:right="131"/>
              <w:jc w:val="both"/>
              <w:rPr>
                <w:rFonts w:eastAsia="Arial"/>
                <w:bCs/>
                <w:iCs/>
                <w:spacing w:val="-2"/>
              </w:rPr>
            </w:pPr>
            <w:r>
              <w:rPr>
                <w:rFonts w:eastAsia="Arial"/>
                <w:color w:val="000000"/>
                <w:spacing w:val="-4"/>
                <w:sz w:val="21"/>
                <w:szCs w:val="21"/>
                <w:lang w:eastAsia="zh-CN"/>
              </w:rPr>
              <w:t>поставщик обязан обеспечить бесперебойную работу каждого из пунктов выдачи товара не менее 45 часов в неделю, из них не менее 5 часов в выходные дни (суббота и воскресенье).</w:t>
            </w:r>
          </w:p>
        </w:tc>
      </w:tr>
      <w:tr w:rsidR="006A2892" w:rsidRPr="005C16C0" w:rsidTr="00171723"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2892" w:rsidRDefault="006A2892" w:rsidP="001B103C">
            <w:pPr>
              <w:keepNext/>
              <w:widowControl w:val="0"/>
              <w:suppressAutoHyphens/>
              <w:snapToGrid w:val="0"/>
              <w:spacing w:line="100" w:lineRule="atLeast"/>
              <w:jc w:val="center"/>
              <w:textAlignment w:val="baseline"/>
              <w:rPr>
                <w:rFonts w:eastAsia="Andale Sans UI" w:cs="Tahoma"/>
                <w:b/>
                <w:kern w:val="2"/>
                <w:sz w:val="21"/>
                <w:szCs w:val="21"/>
                <w:lang w:eastAsia="fa-IR" w:bidi="fa-IR"/>
              </w:rPr>
            </w:pPr>
            <w:r>
              <w:rPr>
                <w:rFonts w:eastAsia="Andale Sans UI" w:cs="Tahoma"/>
                <w:b/>
                <w:kern w:val="2"/>
                <w:sz w:val="21"/>
                <w:szCs w:val="21"/>
                <w:lang w:eastAsia="fa-IR" w:bidi="fa-IR"/>
              </w:rPr>
              <w:t xml:space="preserve">Срок </w:t>
            </w:r>
            <w:r w:rsidR="001B103C">
              <w:rPr>
                <w:rFonts w:eastAsia="Andale Sans UI" w:cs="Tahoma"/>
                <w:b/>
                <w:kern w:val="2"/>
                <w:sz w:val="21"/>
                <w:szCs w:val="21"/>
                <w:lang w:eastAsia="fa-IR" w:bidi="fa-IR"/>
              </w:rPr>
              <w:t>годности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2892" w:rsidRPr="005C16C0" w:rsidRDefault="006A2892" w:rsidP="006A2892">
            <w:pPr>
              <w:shd w:val="clear" w:color="auto" w:fill="FFFFFF"/>
              <w:tabs>
                <w:tab w:val="left" w:pos="708"/>
              </w:tabs>
              <w:autoSpaceDE w:val="0"/>
              <w:snapToGrid w:val="0"/>
              <w:ind w:left="132" w:right="131"/>
              <w:jc w:val="both"/>
              <w:rPr>
                <w:rFonts w:eastAsia="Arial"/>
                <w:color w:val="000000"/>
                <w:spacing w:val="-4"/>
                <w:sz w:val="22"/>
                <w:szCs w:val="22"/>
              </w:rPr>
            </w:pPr>
            <w:r w:rsidRPr="00C97295">
              <w:rPr>
                <w:rFonts w:eastAsia="Arial"/>
                <w:color w:val="000000"/>
                <w:spacing w:val="-4"/>
                <w:sz w:val="22"/>
                <w:szCs w:val="22"/>
              </w:rPr>
              <w:t>Срок годнос</w:t>
            </w:r>
            <w:bookmarkStart w:id="0" w:name="_GoBack"/>
            <w:bookmarkEnd w:id="0"/>
            <w:r w:rsidRPr="00C97295">
              <w:rPr>
                <w:rFonts w:eastAsia="Arial"/>
                <w:color w:val="000000"/>
                <w:spacing w:val="-4"/>
                <w:sz w:val="22"/>
                <w:szCs w:val="22"/>
              </w:rPr>
              <w:t>ти — не менее 3 лет.</w:t>
            </w:r>
          </w:p>
        </w:tc>
      </w:tr>
      <w:tr w:rsidR="006A2892" w:rsidRPr="005C16C0" w:rsidTr="00171723"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2892" w:rsidRDefault="006A2892" w:rsidP="006A2892">
            <w:pPr>
              <w:keepNext/>
              <w:widowControl w:val="0"/>
              <w:suppressAutoHyphens/>
              <w:snapToGrid w:val="0"/>
              <w:spacing w:line="100" w:lineRule="atLeast"/>
              <w:jc w:val="center"/>
              <w:textAlignment w:val="baseline"/>
              <w:rPr>
                <w:rFonts w:eastAsia="Andale Sans UI" w:cs="Tahoma"/>
                <w:b/>
                <w:kern w:val="2"/>
                <w:sz w:val="21"/>
                <w:szCs w:val="21"/>
                <w:lang w:eastAsia="fa-IR" w:bidi="fa-IR"/>
              </w:rPr>
            </w:pPr>
            <w:r w:rsidRPr="00C97295">
              <w:rPr>
                <w:b/>
                <w:color w:val="000000"/>
                <w:sz w:val="22"/>
                <w:szCs w:val="22"/>
              </w:rPr>
              <w:t>Остаточный срок годности Товара на день поставки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2892" w:rsidRPr="005C16C0" w:rsidRDefault="006A2892" w:rsidP="006A2892">
            <w:pPr>
              <w:shd w:val="clear" w:color="auto" w:fill="FFFFFF"/>
              <w:tabs>
                <w:tab w:val="left" w:pos="708"/>
              </w:tabs>
              <w:autoSpaceDE w:val="0"/>
              <w:snapToGrid w:val="0"/>
              <w:ind w:left="132" w:right="131"/>
              <w:jc w:val="both"/>
              <w:rPr>
                <w:rFonts w:eastAsia="Arial"/>
                <w:color w:val="000000"/>
                <w:spacing w:val="-4"/>
                <w:sz w:val="22"/>
                <w:szCs w:val="22"/>
              </w:rPr>
            </w:pPr>
            <w:r w:rsidRPr="00C97295">
              <w:rPr>
                <w:rFonts w:eastAsia="Arial"/>
                <w:color w:val="000000"/>
                <w:spacing w:val="-4"/>
                <w:sz w:val="22"/>
                <w:szCs w:val="22"/>
              </w:rPr>
              <w:t>Остаточный срок годности Товара на день поставки в Ивановскую область должен составлять не менее 1 года.</w:t>
            </w:r>
          </w:p>
        </w:tc>
      </w:tr>
      <w:tr w:rsidR="006A2892" w:rsidRPr="005C16C0" w:rsidTr="00171723"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2892" w:rsidRDefault="006A2892" w:rsidP="006A2892">
            <w:pPr>
              <w:keepNext/>
              <w:widowControl w:val="0"/>
              <w:suppressAutoHyphens/>
              <w:snapToGrid w:val="0"/>
              <w:spacing w:line="100" w:lineRule="atLeast"/>
              <w:jc w:val="center"/>
              <w:textAlignment w:val="baseline"/>
              <w:rPr>
                <w:rFonts w:eastAsia="Andale Sans UI" w:cs="Tahoma"/>
                <w:b/>
                <w:kern w:val="2"/>
                <w:sz w:val="21"/>
                <w:szCs w:val="21"/>
                <w:lang w:eastAsia="fa-IR" w:bidi="fa-IR"/>
              </w:rPr>
            </w:pPr>
            <w:r>
              <w:rPr>
                <w:rFonts w:eastAsia="Andale Sans UI" w:cs="Tahoma"/>
                <w:b/>
                <w:kern w:val="2"/>
                <w:sz w:val="21"/>
                <w:szCs w:val="21"/>
                <w:lang w:eastAsia="fa-IR" w:bidi="fa-IR"/>
              </w:rPr>
              <w:t>Соответствие ГОСТ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892" w:rsidRPr="005C16C0" w:rsidRDefault="006A2892" w:rsidP="006A2892">
            <w:pPr>
              <w:shd w:val="clear" w:color="auto" w:fill="FFFFFF"/>
              <w:tabs>
                <w:tab w:val="left" w:pos="0"/>
              </w:tabs>
              <w:autoSpaceDE w:val="0"/>
              <w:snapToGrid w:val="0"/>
              <w:ind w:right="131"/>
              <w:jc w:val="both"/>
              <w:rPr>
                <w:rFonts w:eastAsia="Arial"/>
                <w:color w:val="FF0000"/>
                <w:spacing w:val="-2"/>
              </w:rPr>
            </w:pPr>
            <w:r w:rsidRPr="0061289E">
              <w:rPr>
                <w:rFonts w:eastAsia="Arial"/>
                <w:color w:val="000000"/>
                <w:spacing w:val="-4"/>
                <w:sz w:val="22"/>
                <w:szCs w:val="22"/>
              </w:rPr>
              <w:t>ГОСТ Р 57762-2017</w:t>
            </w:r>
            <w:r>
              <w:rPr>
                <w:rFonts w:eastAsia="Arial"/>
                <w:color w:val="000000"/>
                <w:spacing w:val="-4"/>
                <w:sz w:val="22"/>
                <w:szCs w:val="22"/>
              </w:rPr>
              <w:t xml:space="preserve">, </w:t>
            </w:r>
            <w:r w:rsidRPr="00C97295">
              <w:rPr>
                <w:rFonts w:eastAsia="Arial"/>
                <w:color w:val="000000"/>
                <w:spacing w:val="-4"/>
                <w:sz w:val="22"/>
                <w:szCs w:val="22"/>
              </w:rPr>
              <w:t>ГОСТ ISO 10993-1-2011, ГОСТ ISO 10993-5-2011, ГОСТ ISO 10993-10-</w:t>
            </w:r>
            <w:r w:rsidRPr="000058E6">
              <w:rPr>
                <w:rFonts w:eastAsia="Arial"/>
                <w:color w:val="000000"/>
                <w:spacing w:val="-4"/>
                <w:sz w:val="22"/>
                <w:szCs w:val="22"/>
              </w:rPr>
              <w:t xml:space="preserve">2011, ГОСТ ISO 10993-11-2011, ГОСТ ISO </w:t>
            </w:r>
            <w:r w:rsidRPr="006A2892">
              <w:rPr>
                <w:color w:val="0E141A"/>
                <w:sz w:val="22"/>
                <w:szCs w:val="22"/>
                <w:shd w:val="clear" w:color="auto" w:fill="F2F4F6"/>
              </w:rPr>
              <w:t>10993-12-2015</w:t>
            </w:r>
            <w:r w:rsidRPr="000058E6">
              <w:rPr>
                <w:rFonts w:eastAsia="Arial"/>
                <w:color w:val="000000"/>
                <w:spacing w:val="-4"/>
                <w:sz w:val="22"/>
                <w:szCs w:val="22"/>
              </w:rPr>
              <w:t>, ГОСТ Р 52770-2016.</w:t>
            </w:r>
          </w:p>
        </w:tc>
      </w:tr>
    </w:tbl>
    <w:p w:rsidR="006A2892" w:rsidRDefault="006A2892" w:rsidP="006A2892"/>
    <w:sectPr w:rsidR="006A2892" w:rsidSect="0017172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55"/>
    <w:rsid w:val="00171723"/>
    <w:rsid w:val="001B103C"/>
    <w:rsid w:val="001C640B"/>
    <w:rsid w:val="00562355"/>
    <w:rsid w:val="006A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32BCA-A6EF-45CC-98A7-4804620B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A2892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Standard">
    <w:name w:val="Standard"/>
    <w:rsid w:val="006A28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Елена Александровна</dc:creator>
  <cp:keywords/>
  <dc:description/>
  <cp:lastModifiedBy>Лебедева Ольга Александровна</cp:lastModifiedBy>
  <cp:revision>3</cp:revision>
  <dcterms:created xsi:type="dcterms:W3CDTF">2019-08-05T12:12:00Z</dcterms:created>
  <dcterms:modified xsi:type="dcterms:W3CDTF">2019-08-05T12:38:00Z</dcterms:modified>
</cp:coreProperties>
</file>