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E8" w:rsidRPr="00074D4E" w:rsidRDefault="00EC5BE8" w:rsidP="00EC5BE8">
      <w:pPr>
        <w:pStyle w:val="1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EC5BE8" w:rsidRDefault="00EC5BE8" w:rsidP="00EC5BE8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В</w:t>
      </w:r>
      <w:r w:rsidRPr="008A7063">
        <w:rPr>
          <w:b/>
          <w:szCs w:val="24"/>
        </w:rPr>
        <w:t xml:space="preserve">ыполнение работ по </w:t>
      </w:r>
      <w:r>
        <w:rPr>
          <w:b/>
          <w:szCs w:val="24"/>
        </w:rPr>
        <w:t>обеспечению инвалидов в 201</w:t>
      </w:r>
      <w:r w:rsidR="002F2FED">
        <w:rPr>
          <w:b/>
          <w:szCs w:val="24"/>
        </w:rPr>
        <w:t>9</w:t>
      </w:r>
      <w:r>
        <w:rPr>
          <w:b/>
          <w:szCs w:val="24"/>
        </w:rPr>
        <w:t xml:space="preserve"> году </w:t>
      </w:r>
    </w:p>
    <w:p w:rsidR="00EC5BE8" w:rsidRDefault="00EC5BE8" w:rsidP="00EC5BE8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протезами нижних конечностей</w:t>
      </w:r>
    </w:p>
    <w:p w:rsidR="00EC5BE8" w:rsidRDefault="00EC5BE8" w:rsidP="00EC5BE8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ИКЗ:</w:t>
      </w:r>
    </w:p>
    <w:p w:rsidR="00EC5BE8" w:rsidRPr="00FF73A2" w:rsidRDefault="00EC5BE8" w:rsidP="00EC5BE8">
      <w:pPr>
        <w:pStyle w:val="a3"/>
        <w:numPr>
          <w:ilvl w:val="0"/>
          <w:numId w:val="1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EC5BE8" w:rsidRDefault="00EC5BE8" w:rsidP="00EC5BE8">
      <w:pPr>
        <w:pStyle w:val="a3"/>
        <w:jc w:val="both"/>
      </w:pPr>
      <w:r>
        <w:t xml:space="preserve"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51819-2001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конечностей».</w:t>
      </w:r>
    </w:p>
    <w:p w:rsidR="00EC5BE8" w:rsidRPr="00FF73A2" w:rsidRDefault="00EC5BE8" w:rsidP="00EC5BE8">
      <w:pPr>
        <w:pStyle w:val="a3"/>
        <w:numPr>
          <w:ilvl w:val="0"/>
          <w:numId w:val="1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EC5BE8" w:rsidRDefault="00EC5BE8" w:rsidP="00EC5BE8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C5BE8" w:rsidRDefault="00EC5BE8" w:rsidP="00EC5BE8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EC5BE8" w:rsidRDefault="00EC5BE8" w:rsidP="00EC5BE8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EC5BE8" w:rsidRDefault="00EC5BE8" w:rsidP="00EC5BE8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EC5BE8" w:rsidRPr="00C17B7C" w:rsidRDefault="00EC5BE8" w:rsidP="00EC5BE8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EC5BE8" w:rsidRPr="00C17B7C" w:rsidRDefault="00EC5BE8" w:rsidP="00EC5BE8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EC5BE8" w:rsidRDefault="00EC5BE8" w:rsidP="00EC5BE8">
      <w:pPr>
        <w:keepNext/>
        <w:ind w:firstLine="360"/>
        <w:jc w:val="both"/>
      </w:pPr>
      <w:r>
        <w:t>Косметический протез конечности восполняет форму и внешний вид отсутствующей ее части.</w:t>
      </w:r>
    </w:p>
    <w:p w:rsidR="00EC5BE8" w:rsidRPr="00FF73A2" w:rsidRDefault="00EC5BE8" w:rsidP="00EC5BE8">
      <w:pPr>
        <w:pStyle w:val="a5"/>
        <w:keepNext/>
        <w:numPr>
          <w:ilvl w:val="0"/>
          <w:numId w:val="1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EC5BE8" w:rsidRDefault="00EC5BE8" w:rsidP="00EC5BE8">
      <w:pPr>
        <w:keepNext/>
        <w:ind w:firstLine="360"/>
        <w:jc w:val="both"/>
      </w:pPr>
      <w:r w:rsidRPr="00441752">
        <w:t xml:space="preserve">Проведение работ по обеспечению инвалидов протезами нижних конечностей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испытаний.</w:t>
      </w:r>
    </w:p>
    <w:p w:rsidR="004F4A4F" w:rsidRPr="00236C18" w:rsidRDefault="004F4A4F" w:rsidP="004F4A4F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r w:rsidRPr="004D243C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 по профилю:</w:t>
      </w:r>
      <w:r>
        <w:rPr>
          <w:color w:val="000000"/>
          <w:spacing w:val="-2"/>
        </w:rPr>
        <w:t xml:space="preserve"> организации здравоохранения и</w:t>
      </w:r>
      <w:r w:rsidRPr="00236C18">
        <w:rPr>
          <w:color w:val="000000"/>
          <w:spacing w:val="-2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291 от 16.04.201</w:t>
      </w:r>
      <w:r>
        <w:rPr>
          <w:b/>
          <w:bCs/>
          <w:lang w:eastAsia="ar-SA"/>
        </w:rPr>
        <w:t>2</w:t>
      </w:r>
      <w:r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lang w:eastAsia="ar-SA"/>
        </w:rPr>
        <w:t>Сколково</w:t>
      </w:r>
      <w:proofErr w:type="spellEnd"/>
      <w:r>
        <w:rPr>
          <w:lang w:eastAsia="ar-SA"/>
        </w:rPr>
        <w:t>»</w:t>
      </w:r>
      <w:r w:rsidRPr="00236C18">
        <w:rPr>
          <w:color w:val="000000"/>
          <w:spacing w:val="-2"/>
        </w:rPr>
        <w:t>.</w:t>
      </w:r>
    </w:p>
    <w:p w:rsidR="004F4A4F" w:rsidRPr="00EE14BA" w:rsidRDefault="004F4A4F" w:rsidP="00EC5BE8">
      <w:pPr>
        <w:keepNext/>
        <w:ind w:firstLine="360"/>
        <w:jc w:val="both"/>
      </w:pPr>
    </w:p>
    <w:p w:rsidR="00EC5BE8" w:rsidRPr="00617942" w:rsidRDefault="00EC5BE8" w:rsidP="00EC5BE8">
      <w:pPr>
        <w:pStyle w:val="a5"/>
        <w:keepNext/>
        <w:numPr>
          <w:ilvl w:val="0"/>
          <w:numId w:val="1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EC5BE8" w:rsidRPr="00E6707D" w:rsidRDefault="00EC5BE8" w:rsidP="00EC5BE8">
      <w:pPr>
        <w:keepNext/>
        <w:ind w:firstLine="360"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</w:t>
      </w:r>
      <w:r>
        <w:lastRenderedPageBreak/>
        <w:t>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EC5BE8" w:rsidRPr="00DB6C00" w:rsidRDefault="00EC5BE8" w:rsidP="00EC5BE8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EC5BE8" w:rsidRDefault="00EC5BE8" w:rsidP="00EC5BE8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>Предоставить Получателям право выбора способа получения Изделий (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протезирования, 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EC5BE8" w:rsidRDefault="00EC5BE8" w:rsidP="00EC5BE8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</w:t>
      </w:r>
      <w:r w:rsidR="00BD2F9B">
        <w:t>6</w:t>
      </w:r>
      <w:r>
        <w:t>0 (</w:t>
      </w:r>
      <w:r w:rsidR="00BD2F9B">
        <w:t>шестидесяти</w:t>
      </w:r>
      <w:r>
        <w:t xml:space="preserve">) календарных дней с даты получения направления от Получателя. </w:t>
      </w:r>
    </w:p>
    <w:p w:rsidR="00EC5BE8" w:rsidRDefault="00EC5BE8" w:rsidP="00EC5BE8">
      <w:pPr>
        <w:ind w:firstLine="567"/>
        <w:jc w:val="both"/>
      </w:pPr>
      <w:r>
        <w:t>Исполнитель принимает на себя обязательства по выполнению работ и обеспечению Получателей до 15 декабря 201</w:t>
      </w:r>
      <w:r w:rsidR="00AF59DE">
        <w:t>9</w:t>
      </w:r>
      <w:r>
        <w:t xml:space="preserve"> года.</w:t>
      </w:r>
    </w:p>
    <w:p w:rsidR="00EC5BE8" w:rsidRPr="00294A31" w:rsidRDefault="00EC5BE8" w:rsidP="00EC5BE8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EC5BE8" w:rsidRPr="00294A31" w:rsidRDefault="00EC5BE8" w:rsidP="00EC5BE8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EC5BE8" w:rsidRPr="00294A31" w:rsidRDefault="00EC5BE8" w:rsidP="00EC5BE8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EC5BE8" w:rsidRDefault="00EC5BE8" w:rsidP="00EC5BE8">
      <w:pPr>
        <w:ind w:firstLine="708"/>
        <w:jc w:val="both"/>
      </w:pPr>
      <w:r>
        <w:t>-протезы модульного типа – 12 (Двенадцать) месяцев,</w:t>
      </w:r>
    </w:p>
    <w:p w:rsidR="00EC5BE8" w:rsidRPr="00294A31" w:rsidRDefault="00EC5BE8" w:rsidP="00EC5BE8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EC5BE8" w:rsidRPr="004C4280" w:rsidRDefault="00EC5BE8" w:rsidP="00EC5BE8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EC5BE8" w:rsidRPr="00B23A85" w:rsidRDefault="00EC5BE8" w:rsidP="00EC5BE8">
      <w:pPr>
        <w:pStyle w:val="a5"/>
        <w:keepNext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EC5BE8" w:rsidRDefault="00EC5BE8" w:rsidP="00EC5BE8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надлежащим образом оформленных отчетных и финансовых документов.  </w:t>
      </w:r>
    </w:p>
    <w:p w:rsidR="00EC5BE8" w:rsidRDefault="00EC5BE8" w:rsidP="00EC5BE8">
      <w:pPr>
        <w:pStyle w:val="a5"/>
        <w:numPr>
          <w:ilvl w:val="0"/>
          <w:numId w:val="2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EC5BE8" w:rsidRDefault="00EC5BE8" w:rsidP="00EC5BE8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EC5BE8" w:rsidRPr="004C4280" w:rsidRDefault="00EC5BE8" w:rsidP="00EC5BE8">
      <w:pPr>
        <w:pStyle w:val="a5"/>
        <w:numPr>
          <w:ilvl w:val="0"/>
          <w:numId w:val="2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EC5BE8" w:rsidRDefault="00EC5BE8" w:rsidP="00EC5BE8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>
        <w:rPr>
          <w:bCs/>
          <w:kern w:val="36"/>
        </w:rPr>
        <w:t xml:space="preserve">ГОСТ Р 51819-2001 «Протезирование и </w:t>
      </w:r>
      <w:proofErr w:type="spellStart"/>
      <w:r>
        <w:rPr>
          <w:bCs/>
          <w:kern w:val="36"/>
        </w:rPr>
        <w:t>ортезирование</w:t>
      </w:r>
      <w:proofErr w:type="spellEnd"/>
      <w:r>
        <w:rPr>
          <w:bCs/>
          <w:kern w:val="36"/>
        </w:rPr>
        <w:t xml:space="preserve"> верхних и нижних конечностей. Термины и определения»</w:t>
      </w:r>
      <w:r>
        <w:t xml:space="preserve">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EC5BE8" w:rsidRDefault="00EC5BE8" w:rsidP="00EC5BE8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EC5BE8" w:rsidRPr="004F2A7B" w:rsidRDefault="00EC5BE8" w:rsidP="00EC5BE8">
      <w:pPr>
        <w:ind w:firstLine="284"/>
        <w:jc w:val="both"/>
      </w:pPr>
      <w:r w:rsidRPr="004F2A7B"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EC5BE8" w:rsidRPr="004F2A7B" w:rsidRDefault="00EC5BE8" w:rsidP="00EC5BE8">
      <w:pPr>
        <w:ind w:firstLine="284"/>
        <w:jc w:val="both"/>
      </w:pPr>
      <w:r w:rsidRPr="004F2A7B"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EC5BE8" w:rsidRPr="004F2A7B" w:rsidRDefault="00EC5BE8" w:rsidP="00EC5BE8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</w:t>
      </w:r>
      <w:r w:rsidRPr="004F2A7B">
        <w:lastRenderedPageBreak/>
        <w:t xml:space="preserve">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EC5BE8" w:rsidRPr="00C17B7C" w:rsidRDefault="00EC5BE8" w:rsidP="00EC5BE8">
      <w:pPr>
        <w:ind w:firstLine="284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EC5BE8" w:rsidRPr="004C4280" w:rsidRDefault="00EC5BE8" w:rsidP="00EC5BE8">
      <w:pPr>
        <w:pStyle w:val="a5"/>
        <w:numPr>
          <w:ilvl w:val="0"/>
          <w:numId w:val="2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EC5BE8" w:rsidRDefault="00EC5BE8" w:rsidP="00EC5BE8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C5BE8" w:rsidRDefault="00EC5BE8" w:rsidP="00EC5BE8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EC5BE8" w:rsidRPr="004C4280" w:rsidRDefault="00EC5BE8" w:rsidP="00EC5BE8">
      <w:pPr>
        <w:pStyle w:val="a5"/>
        <w:numPr>
          <w:ilvl w:val="0"/>
          <w:numId w:val="2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EC5BE8" w:rsidRDefault="00EC5BE8" w:rsidP="00EC5BE8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Протезы и протезно-ортопедические изделия должны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51191-2007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EC5BE8" w:rsidRPr="00FF73A2" w:rsidRDefault="00EC5BE8" w:rsidP="00EC5BE8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EC5BE8" w:rsidRPr="00D12095" w:rsidRDefault="00EC5BE8" w:rsidP="00EC5BE8">
      <w:pPr>
        <w:pStyle w:val="a5"/>
        <w:numPr>
          <w:ilvl w:val="0"/>
          <w:numId w:val="2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 количественным и качественным характеристикам изделий</w:t>
      </w:r>
    </w:p>
    <w:p w:rsidR="00EC5BE8" w:rsidRPr="0009385D" w:rsidRDefault="00EC5BE8" w:rsidP="00EC5BE8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количественным и качественным характеристикам изделий указаны в Таблице № 1.</w:t>
      </w:r>
    </w:p>
    <w:p w:rsidR="00EC5BE8" w:rsidRDefault="00EC5BE8" w:rsidP="00EC5BE8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t xml:space="preserve"> </w:t>
      </w:r>
      <w:r>
        <w:rPr>
          <w:bCs/>
        </w:rPr>
        <w:t xml:space="preserve">Общее </w:t>
      </w:r>
      <w:r w:rsidRPr="00B8798E">
        <w:rPr>
          <w:bCs/>
        </w:rPr>
        <w:t xml:space="preserve">количество - </w:t>
      </w:r>
      <w:r w:rsidR="007A1A8E">
        <w:rPr>
          <w:b/>
        </w:rPr>
        <w:t>64</w:t>
      </w:r>
      <w:r w:rsidRPr="00D12095">
        <w:rPr>
          <w:b/>
        </w:rPr>
        <w:t xml:space="preserve"> штук</w:t>
      </w:r>
      <w:r w:rsidR="00DC214E">
        <w:rPr>
          <w:b/>
        </w:rPr>
        <w:t>и</w:t>
      </w:r>
      <w:r w:rsidRPr="00D12095">
        <w:rPr>
          <w:b/>
        </w:rPr>
        <w:t xml:space="preserve"> на сумму </w:t>
      </w:r>
      <w:r w:rsidR="004457D6">
        <w:rPr>
          <w:b/>
        </w:rPr>
        <w:t xml:space="preserve">8 917 121 </w:t>
      </w:r>
      <w:r w:rsidRPr="00D12095">
        <w:rPr>
          <w:b/>
        </w:rPr>
        <w:t>(</w:t>
      </w:r>
      <w:r w:rsidR="00986E60">
        <w:rPr>
          <w:b/>
        </w:rPr>
        <w:t>Восемь миллионов девятьсот семнадцать тысяч сто двадцать один</w:t>
      </w:r>
      <w:r w:rsidRPr="00D12095">
        <w:rPr>
          <w:b/>
        </w:rPr>
        <w:t>)</w:t>
      </w:r>
      <w:r w:rsidRPr="00541BDE">
        <w:rPr>
          <w:b/>
        </w:rPr>
        <w:t xml:space="preserve"> руб</w:t>
      </w:r>
      <w:r>
        <w:rPr>
          <w:b/>
        </w:rPr>
        <w:t>л</w:t>
      </w:r>
      <w:r w:rsidR="00986E60">
        <w:rPr>
          <w:b/>
        </w:rPr>
        <w:t>ь</w:t>
      </w:r>
      <w:r>
        <w:rPr>
          <w:b/>
        </w:rPr>
        <w:t xml:space="preserve"> 00 копеек.</w:t>
      </w:r>
    </w:p>
    <w:p w:rsidR="00EC5BE8" w:rsidRDefault="00EC5BE8" w:rsidP="00EC5BE8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  <w:r w:rsidRPr="00965EF0">
        <w:rPr>
          <w:sz w:val="20"/>
          <w:szCs w:val="20"/>
        </w:rPr>
        <w:t>Таблица № 1</w:t>
      </w:r>
    </w:p>
    <w:tbl>
      <w:tblPr>
        <w:tblW w:w="1063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4281"/>
        <w:gridCol w:w="1276"/>
        <w:gridCol w:w="1417"/>
        <w:gridCol w:w="1529"/>
      </w:tblGrid>
      <w:tr w:rsidR="00B46962" w:rsidRPr="0003714D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962" w:rsidRPr="0003714D" w:rsidRDefault="00B46962" w:rsidP="00547E49">
            <w:pPr>
              <w:widowControl w:val="0"/>
              <w:suppressAutoHyphens/>
              <w:snapToGrid w:val="0"/>
              <w:ind w:right="43"/>
              <w:jc w:val="center"/>
              <w:rPr>
                <w:b/>
              </w:rPr>
            </w:pPr>
            <w:r w:rsidRPr="0003714D">
              <w:rPr>
                <w:b/>
              </w:rPr>
              <w:t xml:space="preserve">Наименование изделия 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962" w:rsidRPr="0003714D" w:rsidRDefault="00B46962" w:rsidP="00547E49">
            <w:pPr>
              <w:widowControl w:val="0"/>
              <w:suppressAutoHyphens/>
              <w:snapToGrid w:val="0"/>
              <w:ind w:right="43"/>
              <w:jc w:val="center"/>
              <w:rPr>
                <w:b/>
              </w:rPr>
            </w:pPr>
          </w:p>
          <w:p w:rsidR="00B46962" w:rsidRPr="0003714D" w:rsidRDefault="00B46962" w:rsidP="00547E49">
            <w:pPr>
              <w:widowControl w:val="0"/>
              <w:tabs>
                <w:tab w:val="left" w:pos="7860"/>
              </w:tabs>
              <w:suppressAutoHyphens/>
              <w:jc w:val="center"/>
              <w:rPr>
                <w:b/>
              </w:rPr>
            </w:pPr>
            <w:r w:rsidRPr="0003714D">
              <w:rPr>
                <w:b/>
              </w:rPr>
              <w:t>Технические характеристики протезов нижних конечностей</w:t>
            </w:r>
          </w:p>
          <w:p w:rsidR="00B46962" w:rsidRPr="0003714D" w:rsidRDefault="00B46962" w:rsidP="00547E49">
            <w:pPr>
              <w:widowControl w:val="0"/>
              <w:suppressAutoHyphens/>
              <w:ind w:right="43"/>
              <w:jc w:val="center"/>
              <w:rPr>
                <w:b/>
              </w:rPr>
            </w:pPr>
          </w:p>
          <w:p w:rsidR="00B46962" w:rsidRPr="0003714D" w:rsidRDefault="00B46962" w:rsidP="00547E49">
            <w:pPr>
              <w:widowControl w:val="0"/>
              <w:suppressAutoHyphens/>
              <w:ind w:right="4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Кол-во изделий,   </w:t>
            </w:r>
          </w:p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шт. </w:t>
            </w:r>
          </w:p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Цена изделия   </w:t>
            </w:r>
          </w:p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>за шт. (руб.)</w:t>
            </w:r>
          </w:p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Сумма, </w:t>
            </w:r>
            <w:proofErr w:type="spellStart"/>
            <w:r w:rsidRPr="0003714D">
              <w:rPr>
                <w:b/>
              </w:rPr>
              <w:t>руб</w:t>
            </w:r>
            <w:proofErr w:type="spellEnd"/>
          </w:p>
        </w:tc>
      </w:tr>
      <w:tr w:rsidR="0039061C" w:rsidRPr="00681C12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jc w:val="center"/>
            </w:pPr>
            <w:r>
              <w:rPr>
                <w:rStyle w:val="ng-binding"/>
              </w:rPr>
              <w:t>Протез голени немодульный, в том числе при врожденном недоразвитии</w:t>
            </w:r>
          </w:p>
          <w:p w:rsidR="0039061C" w:rsidRDefault="0039061C" w:rsidP="0039061C">
            <w:pPr>
              <w:jc w:val="center"/>
            </w:pPr>
            <w:r>
              <w:t>КОЗ – 01.28.08.07.06</w:t>
            </w:r>
          </w:p>
          <w:p w:rsidR="0039061C" w:rsidRPr="003E56C3" w:rsidRDefault="0039061C" w:rsidP="0039061C">
            <w:pPr>
              <w:jc w:val="center"/>
            </w:pPr>
            <w: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  <w:r w:rsidRPr="003E56C3">
              <w:t xml:space="preserve">Протез голени немодульный ш/к, с облегчёнными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 Стопа </w:t>
            </w:r>
            <w:proofErr w:type="spellStart"/>
            <w:r w:rsidRPr="003E56C3">
              <w:t>бесшарнирная</w:t>
            </w:r>
            <w:proofErr w:type="spellEnd"/>
            <w:r w:rsidRPr="003E56C3">
              <w:t xml:space="preserve"> полиуретановая, монолитная.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356DEF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Pr="00681C12" w:rsidRDefault="0039061C" w:rsidP="0039061C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28 815,00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39061C" w:rsidRDefault="0039061C" w:rsidP="0039061C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39061C" w:rsidRDefault="0039061C" w:rsidP="0039061C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39061C" w:rsidRDefault="0039061C" w:rsidP="0039061C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39061C" w:rsidRPr="00681C12" w:rsidRDefault="009A736A" w:rsidP="0039061C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86 445</w:t>
            </w:r>
            <w:r w:rsidR="0039061C">
              <w:t>,00</w:t>
            </w:r>
          </w:p>
        </w:tc>
      </w:tr>
      <w:tr w:rsidR="0039061C" w:rsidRPr="003E56C3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jc w:val="center"/>
            </w:pPr>
            <w:r>
              <w:rPr>
                <w:rStyle w:val="ng-binding"/>
              </w:rPr>
              <w:lastRenderedPageBreak/>
              <w:t>Протез голени немодульный, в том числе при врожденном недоразвитии</w:t>
            </w:r>
          </w:p>
          <w:p w:rsidR="0039061C" w:rsidRDefault="0039061C" w:rsidP="00071F07">
            <w:pPr>
              <w:jc w:val="center"/>
            </w:pPr>
            <w:r>
              <w:t>КОЗ – 01.28.08.07.06</w:t>
            </w:r>
          </w:p>
          <w:p w:rsidR="0039061C" w:rsidRPr="003E56C3" w:rsidRDefault="0039061C" w:rsidP="00071F07">
            <w:pPr>
              <w:jc w:val="center"/>
            </w:pPr>
            <w: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  <w:r w:rsidRPr="003E56C3">
              <w:t xml:space="preserve">Протез голени немодульный ш/к, со стальными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Стопа </w:t>
            </w:r>
            <w:proofErr w:type="spellStart"/>
            <w:r w:rsidRPr="003E56C3">
              <w:t>бесшарнирная</w:t>
            </w:r>
            <w:proofErr w:type="spellEnd"/>
            <w:r w:rsidRPr="003E56C3"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4F4158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071F07" w:rsidP="0039061C">
            <w:pPr>
              <w:widowControl w:val="0"/>
              <w:suppressAutoHyphens/>
              <w:snapToGrid w:val="0"/>
              <w:jc w:val="center"/>
            </w:pPr>
            <w:r>
              <w:t>24 278,00</w:t>
            </w:r>
          </w:p>
          <w:p w:rsidR="0039061C" w:rsidRPr="003E56C3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39061C" w:rsidP="0039061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AB7B4C" w:rsidP="0039061C">
            <w:pPr>
              <w:widowControl w:val="0"/>
              <w:suppressAutoHyphens/>
              <w:snapToGrid w:val="0"/>
              <w:jc w:val="center"/>
            </w:pPr>
            <w:r>
              <w:t>121 390</w:t>
            </w:r>
            <w:r w:rsidR="00071F07">
              <w:t>,00</w:t>
            </w:r>
          </w:p>
        </w:tc>
      </w:tr>
      <w:tr w:rsidR="0039061C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jc w:val="center"/>
            </w:pPr>
            <w:r>
              <w:rPr>
                <w:rStyle w:val="ng-binding"/>
              </w:rPr>
              <w:t>Протез голени немодульный, в том числе при врожденном недоразвитии</w:t>
            </w:r>
          </w:p>
          <w:p w:rsidR="0039061C" w:rsidRDefault="0039061C" w:rsidP="00071F07">
            <w:pPr>
              <w:jc w:val="center"/>
            </w:pPr>
            <w:r>
              <w:t>КОЗ – 01.28.08.07.06</w:t>
            </w:r>
          </w:p>
          <w:p w:rsidR="0039061C" w:rsidRPr="003E56C3" w:rsidRDefault="0039061C" w:rsidP="00071F07">
            <w:pPr>
              <w:jc w:val="center"/>
            </w:pPr>
            <w: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  <w:r w:rsidRPr="003E56C3">
              <w:t xml:space="preserve">Протез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 ортопедические.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Стопа с металлическим каркасом, подвижная во всех вертикальных плоскостях или </w:t>
            </w:r>
            <w:proofErr w:type="spellStart"/>
            <w:r w:rsidRPr="003E56C3">
              <w:t>бесшарнирная</w:t>
            </w:r>
            <w:proofErr w:type="spellEnd"/>
            <w:r w:rsidRPr="003E56C3"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533DFE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071F07" w:rsidP="0039061C">
            <w:pPr>
              <w:widowControl w:val="0"/>
              <w:suppressAutoHyphens/>
              <w:snapToGrid w:val="0"/>
              <w:jc w:val="center"/>
            </w:pPr>
            <w:r>
              <w:t>35 902,00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533DFE" w:rsidP="0039061C">
            <w:pPr>
              <w:widowControl w:val="0"/>
              <w:suppressAutoHyphens/>
              <w:snapToGrid w:val="0"/>
              <w:jc w:val="center"/>
            </w:pPr>
            <w:r>
              <w:t>35 902</w:t>
            </w:r>
            <w:r w:rsidR="00071F07">
              <w:t>,00</w:t>
            </w:r>
          </w:p>
        </w:tc>
      </w:tr>
      <w:tr w:rsidR="0039061C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9D42A0" w:rsidRDefault="0039061C" w:rsidP="0039061C">
            <w:pPr>
              <w:snapToGrid w:val="0"/>
              <w:jc w:val="center"/>
            </w:pPr>
            <w:r w:rsidRPr="009D42A0">
              <w:t>Протез стопы</w:t>
            </w:r>
          </w:p>
          <w:p w:rsidR="0039061C" w:rsidRDefault="0039061C" w:rsidP="0039061C">
            <w:pPr>
              <w:jc w:val="center"/>
            </w:pPr>
            <w:r>
              <w:t>КОЗ – 01.28.08.07.01</w:t>
            </w:r>
          </w:p>
          <w:p w:rsidR="0039061C" w:rsidRPr="009D42A0" w:rsidRDefault="0039061C" w:rsidP="0039061C">
            <w:pPr>
              <w:jc w:val="center"/>
            </w:pPr>
            <w: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9D42A0" w:rsidRDefault="0039061C" w:rsidP="0039061C">
            <w:pPr>
              <w:snapToGrid w:val="0"/>
              <w:jc w:val="both"/>
            </w:pPr>
            <w:r w:rsidRPr="009D42A0">
              <w:t xml:space="preserve">Протез стопы. Допускается формообразующая часть косметической облицовки-модульная </w:t>
            </w:r>
            <w:proofErr w:type="spellStart"/>
            <w:r w:rsidRPr="009D42A0">
              <w:t>полужестская</w:t>
            </w:r>
            <w:proofErr w:type="spellEnd"/>
            <w:r w:rsidRPr="009D42A0">
              <w:t xml:space="preserve"> эластичная. Косметическое покрытие облицовки-чулки ортопедические </w:t>
            </w:r>
            <w:proofErr w:type="spellStart"/>
            <w:r w:rsidRPr="009D42A0">
              <w:t>перлоновые</w:t>
            </w:r>
            <w:proofErr w:type="spellEnd"/>
            <w:r w:rsidRPr="009D42A0">
              <w:t xml:space="preserve"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вкладной гильзы из вспененных материалов или без неё. Стопа с армированным стекловолокном закладным элементом и функциональной оболочкой из </w:t>
            </w:r>
            <w:proofErr w:type="spellStart"/>
            <w:r w:rsidRPr="009D42A0">
              <w:t>вспененого</w:t>
            </w:r>
            <w:proofErr w:type="spellEnd"/>
            <w:r w:rsidRPr="009D42A0">
              <w:t xml:space="preserve"> </w:t>
            </w:r>
            <w:proofErr w:type="spellStart"/>
            <w:r w:rsidRPr="009D42A0">
              <w:t>полиуритана</w:t>
            </w:r>
            <w:proofErr w:type="spellEnd"/>
            <w:r w:rsidRPr="009D42A0">
              <w:t>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39061C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247698" w:rsidP="0039061C">
            <w:pPr>
              <w:widowControl w:val="0"/>
              <w:suppressAutoHyphens/>
              <w:snapToGrid w:val="0"/>
              <w:jc w:val="center"/>
            </w:pPr>
            <w:r>
              <w:t>55 047,00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247698" w:rsidP="0039061C">
            <w:pPr>
              <w:widowControl w:val="0"/>
              <w:suppressAutoHyphens/>
              <w:snapToGrid w:val="0"/>
            </w:pPr>
            <w:r>
              <w:t>110 094,00</w:t>
            </w:r>
          </w:p>
        </w:tc>
      </w:tr>
      <w:tr w:rsidR="0039061C" w:rsidRPr="003E56C3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Протез голени модульный, в том числе при недоразвитии</w:t>
            </w:r>
          </w:p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lastRenderedPageBreak/>
              <w:t>КОЗ – 01.28.08.07.09</w:t>
            </w:r>
          </w:p>
          <w:p w:rsidR="0039061C" w:rsidRPr="003E56C3" w:rsidRDefault="0039061C" w:rsidP="0039061C">
            <w:pPr>
              <w:jc w:val="center"/>
            </w:pPr>
            <w:r>
              <w:rPr>
                <w:rStyle w:val="ng-binding"/>
              </w:rP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  <w:r w:rsidRPr="003E56C3">
              <w:lastRenderedPageBreak/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3E56C3">
              <w:lastRenderedPageBreak/>
              <w:t>силоновые</w:t>
            </w:r>
            <w:proofErr w:type="spellEnd"/>
            <w:r w:rsidRPr="003E56C3"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</w:t>
            </w:r>
            <w:r w:rsidRPr="002356F8">
              <w:t>Крепление с использованием кожаных полуфабрикатов или бандажное.</w:t>
            </w:r>
            <w:r w:rsidRPr="003E56C3">
              <w:t xml:space="preserve">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360D3D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247698" w:rsidP="0039061C">
            <w:pPr>
              <w:widowControl w:val="0"/>
              <w:suppressAutoHyphens/>
              <w:snapToGrid w:val="0"/>
              <w:jc w:val="center"/>
            </w:pPr>
            <w:r>
              <w:t>75 291,00</w:t>
            </w:r>
          </w:p>
          <w:p w:rsidR="0039061C" w:rsidRPr="003E56C3" w:rsidRDefault="0039061C" w:rsidP="0039061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360D3D" w:rsidP="0039061C">
            <w:pPr>
              <w:widowControl w:val="0"/>
              <w:suppressAutoHyphens/>
              <w:snapToGrid w:val="0"/>
              <w:jc w:val="center"/>
            </w:pPr>
            <w:r>
              <w:t>527 037</w:t>
            </w:r>
            <w:r w:rsidR="00247698">
              <w:t>,00</w:t>
            </w:r>
          </w:p>
          <w:p w:rsidR="0039061C" w:rsidRPr="003E56C3" w:rsidRDefault="0039061C" w:rsidP="0039061C">
            <w:pPr>
              <w:widowControl w:val="0"/>
              <w:suppressAutoHyphens/>
              <w:snapToGrid w:val="0"/>
              <w:jc w:val="center"/>
            </w:pPr>
          </w:p>
        </w:tc>
      </w:tr>
      <w:tr w:rsidR="0039061C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lastRenderedPageBreak/>
              <w:t>Протез голени модульный, в том числе при недоразвитии</w:t>
            </w:r>
          </w:p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01.28.08.07.09</w:t>
            </w:r>
          </w:p>
          <w:p w:rsidR="0039061C" w:rsidRPr="003E56C3" w:rsidRDefault="0039061C" w:rsidP="0039061C">
            <w:pPr>
              <w:jc w:val="center"/>
            </w:pPr>
            <w:r>
              <w:rPr>
                <w:rStyle w:val="ng-binding"/>
              </w:rP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  <w:r w:rsidRPr="003E56C3"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Допускается применение вкладной гильзы из вспененных материалов или без неё. Крепление протеза с использованием гильзы бедра (манжеты с шинами), допускается дополнительное крепление с использованием кожаных полуфабрикатов.  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3A6129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C5A93" w:rsidP="0039061C">
            <w:pPr>
              <w:widowControl w:val="0"/>
              <w:suppressAutoHyphens/>
              <w:snapToGrid w:val="0"/>
              <w:jc w:val="center"/>
            </w:pPr>
            <w:r>
              <w:t>90 046,00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A6129" w:rsidP="0039061C">
            <w:pPr>
              <w:widowControl w:val="0"/>
              <w:suppressAutoHyphens/>
              <w:snapToGrid w:val="0"/>
              <w:jc w:val="center"/>
            </w:pPr>
            <w:r>
              <w:t>270 138</w:t>
            </w:r>
            <w:r w:rsidR="003C5A93">
              <w:t>,00</w:t>
            </w:r>
          </w:p>
        </w:tc>
      </w:tr>
      <w:tr w:rsidR="0039061C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Протез голени модульный, в том числе при недоразвитии</w:t>
            </w:r>
          </w:p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01.28.08.07.09</w:t>
            </w:r>
          </w:p>
          <w:p w:rsidR="0039061C" w:rsidRPr="003E56C3" w:rsidRDefault="0039061C" w:rsidP="0039061C">
            <w:pPr>
              <w:jc w:val="center"/>
            </w:pPr>
            <w:r>
              <w:rPr>
                <w:rStyle w:val="ng-binding"/>
              </w:rP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  <w:r w:rsidRPr="003E56C3">
              <w:t xml:space="preserve">Протез голени модульный. Формообразующая часть косметической облицовки-модульная мягкая полиуретановая. Косметическое покрытие облицовки -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клапана, и   "герметизирующего" коленного </w:t>
            </w:r>
            <w:r w:rsidRPr="003E56C3">
              <w:lastRenderedPageBreak/>
              <w:t xml:space="preserve">бандажа. Стопа энергосберегающая с </w:t>
            </w:r>
            <w:proofErr w:type="spellStart"/>
            <w:r w:rsidRPr="003E56C3">
              <w:t>углепластиковым</w:t>
            </w:r>
            <w:proofErr w:type="spellEnd"/>
            <w:r w:rsidRPr="003E56C3"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584553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C5A93" w:rsidP="0039061C">
            <w:pPr>
              <w:widowControl w:val="0"/>
              <w:suppressAutoHyphens/>
              <w:snapToGrid w:val="0"/>
              <w:jc w:val="center"/>
            </w:pPr>
            <w:r>
              <w:t>178 614,00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584553" w:rsidP="0039061C">
            <w:pPr>
              <w:widowControl w:val="0"/>
              <w:suppressAutoHyphens/>
              <w:snapToGrid w:val="0"/>
              <w:jc w:val="center"/>
            </w:pPr>
            <w:r>
              <w:t>1 786 140</w:t>
            </w:r>
            <w:r w:rsidR="003C5A93">
              <w:t>,00</w:t>
            </w:r>
          </w:p>
        </w:tc>
      </w:tr>
      <w:tr w:rsidR="0039061C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lastRenderedPageBreak/>
              <w:t>Протез голени модульный, в том числе при недоразвитии</w:t>
            </w:r>
          </w:p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01.28.08.07.09</w:t>
            </w:r>
          </w:p>
          <w:p w:rsidR="0039061C" w:rsidRPr="003E56C3" w:rsidRDefault="0039061C" w:rsidP="0039061C">
            <w:pPr>
              <w:jc w:val="center"/>
            </w:pPr>
            <w:r>
              <w:rPr>
                <w:rStyle w:val="ng-binding"/>
              </w:rP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  <w:r w:rsidRPr="003E56C3"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энергосберегающая с </w:t>
            </w:r>
            <w:proofErr w:type="spellStart"/>
            <w:r w:rsidRPr="003E56C3">
              <w:t>углепластиковым</w:t>
            </w:r>
            <w:proofErr w:type="spellEnd"/>
            <w:r w:rsidRPr="003E56C3"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530220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7C1043" w:rsidP="0039061C">
            <w:pPr>
              <w:widowControl w:val="0"/>
              <w:suppressAutoHyphens/>
              <w:snapToGrid w:val="0"/>
              <w:jc w:val="center"/>
            </w:pPr>
            <w:r>
              <w:t>107 823,00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530220" w:rsidP="0039061C">
            <w:pPr>
              <w:widowControl w:val="0"/>
              <w:suppressAutoHyphens/>
              <w:snapToGrid w:val="0"/>
              <w:jc w:val="center"/>
            </w:pPr>
            <w:r>
              <w:t>431 292</w:t>
            </w:r>
            <w:r w:rsidR="007C1043">
              <w:t>,00</w:t>
            </w:r>
          </w:p>
        </w:tc>
      </w:tr>
      <w:tr w:rsidR="0039061C" w:rsidRPr="003E56C3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Протез голени модульный, в том числе при недоразвитии</w:t>
            </w:r>
          </w:p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01.28.08.07.09</w:t>
            </w:r>
          </w:p>
          <w:p w:rsidR="0039061C" w:rsidRPr="009D42A0" w:rsidRDefault="0039061C" w:rsidP="0039061C">
            <w:pPr>
              <w:jc w:val="center"/>
            </w:pPr>
            <w:r>
              <w:rPr>
                <w:rStyle w:val="ng-binding"/>
              </w:rPr>
              <w:t>ОКПД2 – 32.50.22.190</w:t>
            </w:r>
          </w:p>
          <w:p w:rsidR="0039061C" w:rsidRPr="009D42A0" w:rsidRDefault="0039061C" w:rsidP="0039061C">
            <w:pPr>
              <w:snapToGrid w:val="0"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9D42A0" w:rsidRDefault="0039061C" w:rsidP="0039061C">
            <w:pPr>
              <w:snapToGrid w:val="0"/>
              <w:jc w:val="both"/>
            </w:pPr>
            <w:r w:rsidRPr="009D42A0">
              <w:t xml:space="preserve">Протез голени модульный. Формообразующая часть косметической облицовки-модульная </w:t>
            </w:r>
            <w:proofErr w:type="spellStart"/>
            <w:r w:rsidRPr="009D42A0">
              <w:t>полужестская</w:t>
            </w:r>
            <w:proofErr w:type="spellEnd"/>
            <w:r w:rsidRPr="009D42A0">
              <w:t xml:space="preserve"> эластичная. Косметическое покрытие облицовки-чулки ортопедические </w:t>
            </w:r>
            <w:proofErr w:type="spellStart"/>
            <w:r w:rsidRPr="009D42A0">
              <w:t>перлоновые</w:t>
            </w:r>
            <w:proofErr w:type="spellEnd"/>
            <w:r w:rsidRPr="009D42A0">
              <w:t xml:space="preserve"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</w:t>
            </w:r>
            <w:r w:rsidRPr="002356F8">
              <w:t>В качестве вкладного элемента применяются чехлы полимерные силиконовые с замковым креплением или с мембранами для вакуумного крепления. Крепление с помощью замкового устройства или вакуумного клапана, и   "герметизирующего" коленного бандажа. Стопа со средней степенью</w:t>
            </w:r>
            <w:r w:rsidRPr="009D42A0">
              <w:t xml:space="preserve"> энергосбережения, из гибкого композиционного материала на основе карбонового волокна.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CC119E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7C1043" w:rsidP="0039061C">
            <w:pPr>
              <w:widowControl w:val="0"/>
              <w:suppressAutoHyphens/>
              <w:snapToGrid w:val="0"/>
              <w:jc w:val="center"/>
            </w:pPr>
            <w:r>
              <w:t>213 788,00</w:t>
            </w:r>
          </w:p>
          <w:p w:rsidR="0039061C" w:rsidRPr="003E56C3" w:rsidRDefault="0039061C" w:rsidP="0039061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CC119E" w:rsidP="0039061C">
            <w:pPr>
              <w:widowControl w:val="0"/>
              <w:suppressAutoHyphens/>
              <w:snapToGrid w:val="0"/>
              <w:jc w:val="center"/>
            </w:pPr>
            <w:r>
              <w:t>641 364</w:t>
            </w:r>
            <w:r w:rsidR="007C1043">
              <w:t>,00</w:t>
            </w:r>
          </w:p>
          <w:p w:rsidR="0039061C" w:rsidRPr="003E56C3" w:rsidRDefault="0039061C" w:rsidP="0039061C">
            <w:pPr>
              <w:widowControl w:val="0"/>
              <w:suppressAutoHyphens/>
              <w:snapToGrid w:val="0"/>
              <w:jc w:val="center"/>
            </w:pPr>
          </w:p>
        </w:tc>
      </w:tr>
      <w:tr w:rsidR="0039061C" w:rsidRPr="003E56C3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39061C" w:rsidP="0039061C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Pr="003E56C3" w:rsidRDefault="0039061C" w:rsidP="0039061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Pr="003E56C3" w:rsidRDefault="0039061C" w:rsidP="0039061C">
            <w:pPr>
              <w:widowControl w:val="0"/>
              <w:suppressAutoHyphens/>
              <w:snapToGrid w:val="0"/>
              <w:jc w:val="center"/>
            </w:pPr>
          </w:p>
        </w:tc>
      </w:tr>
      <w:tr w:rsidR="0039061C" w:rsidRPr="003E56C3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lastRenderedPageBreak/>
              <w:t>Протез бедра модульный, в том числе при врожденном недоразвитии</w:t>
            </w:r>
          </w:p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01.28.08.07.10</w:t>
            </w:r>
          </w:p>
          <w:p w:rsidR="0039061C" w:rsidRPr="003E56C3" w:rsidRDefault="0039061C" w:rsidP="0039061C">
            <w:pPr>
              <w:jc w:val="center"/>
            </w:pPr>
            <w:r>
              <w:rPr>
                <w:rStyle w:val="ng-binding"/>
              </w:rP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  <w:r w:rsidRPr="003E56C3">
              <w:t xml:space="preserve">Протез бедра модульный.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вакуумного клапана. Коленный шарнир с ручным замком одноосный. Стопа с голеностопным шарниром, подвижным в сагиттальной плоскости. Чехол шерстяной 4 шт. 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356428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074617" w:rsidP="0039061C">
            <w:pPr>
              <w:widowControl w:val="0"/>
              <w:suppressAutoHyphens/>
              <w:snapToGrid w:val="0"/>
              <w:jc w:val="center"/>
            </w:pPr>
            <w:r>
              <w:t>92 951,00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8574FB" w:rsidP="0039061C">
            <w:pPr>
              <w:widowControl w:val="0"/>
              <w:suppressAutoHyphens/>
              <w:snapToGrid w:val="0"/>
              <w:jc w:val="center"/>
            </w:pPr>
            <w:r>
              <w:t>557 706</w:t>
            </w:r>
            <w:r w:rsidR="00074617">
              <w:t>,00</w:t>
            </w:r>
          </w:p>
        </w:tc>
      </w:tr>
      <w:tr w:rsidR="0039061C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center"/>
            </w:pPr>
          </w:p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Протез бедра модульный, в том числе при врожденном недоразвитии</w:t>
            </w:r>
          </w:p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01.28.08.07.10</w:t>
            </w:r>
          </w:p>
          <w:p w:rsidR="0039061C" w:rsidRPr="003E56C3" w:rsidRDefault="0039061C" w:rsidP="0039061C">
            <w:pPr>
              <w:jc w:val="center"/>
            </w:pPr>
            <w:r>
              <w:rPr>
                <w:rStyle w:val="ng-binding"/>
              </w:rP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  <w:r w:rsidRPr="003E56C3">
              <w:t xml:space="preserve">Протез бедра модульный.  Формообразующая часть косметической облицовки-листовой поролон. Косметическое покрытие облицовки -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вкладных гильз из вспененных материалов.  Крепление с использованием кожаных полуфабрикатов или вакуумного клапана. Коленный шарнир полицентрический с геометрическим замком. Стопа энергосберегающая с </w:t>
            </w:r>
            <w:proofErr w:type="spellStart"/>
            <w:r w:rsidRPr="003E56C3">
              <w:t>углепластиковым</w:t>
            </w:r>
            <w:proofErr w:type="spellEnd"/>
            <w:r w:rsidRPr="003E56C3"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1B00CA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DB3742" w:rsidP="0039061C">
            <w:pPr>
              <w:widowControl w:val="0"/>
              <w:suppressAutoHyphens/>
              <w:snapToGrid w:val="0"/>
              <w:jc w:val="center"/>
            </w:pPr>
            <w:r>
              <w:t>131 902,00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Default="001B00CA" w:rsidP="0039061C">
            <w:pPr>
              <w:widowControl w:val="0"/>
              <w:suppressAutoHyphens/>
              <w:snapToGrid w:val="0"/>
              <w:jc w:val="center"/>
            </w:pPr>
            <w:r>
              <w:t>395 706</w:t>
            </w:r>
            <w:r w:rsidR="00DB3742">
              <w:t>,00</w:t>
            </w:r>
          </w:p>
        </w:tc>
      </w:tr>
      <w:tr w:rsidR="0039061C" w:rsidRPr="003E56C3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Протез бедра модульный, в том числе при врожденном недоразвитии</w:t>
            </w:r>
          </w:p>
          <w:p w:rsidR="0039061C" w:rsidRDefault="0039061C" w:rsidP="0039061C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01.28.08.07.10</w:t>
            </w:r>
          </w:p>
          <w:p w:rsidR="0039061C" w:rsidRPr="003E56C3" w:rsidRDefault="0039061C" w:rsidP="0039061C">
            <w:pPr>
              <w:jc w:val="center"/>
            </w:pPr>
            <w:r>
              <w:rPr>
                <w:rStyle w:val="ng-binding"/>
              </w:rP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1C" w:rsidRPr="003E56C3" w:rsidRDefault="0039061C" w:rsidP="0039061C">
            <w:pPr>
              <w:snapToGrid w:val="0"/>
              <w:jc w:val="both"/>
            </w:pPr>
            <w:r w:rsidRPr="003E56C3">
              <w:t xml:space="preserve">Протез бедра модульный. 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</w:t>
            </w:r>
            <w:r w:rsidRPr="003E56C3">
              <w:lastRenderedPageBreak/>
              <w:t>пробной гильзы: листовой термопласт. В качестве вкладного элемента применяются чехлы полимерные силиконовые. Крепление с помощью вакуумного клапана или замкового устройства. Коленный шарнир с ручным замком одноосный или полицентрический с «геометрическим замком».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61C" w:rsidRDefault="00DC1CF2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C41595" w:rsidP="0039061C">
            <w:pPr>
              <w:widowControl w:val="0"/>
              <w:suppressAutoHyphens/>
              <w:snapToGrid w:val="0"/>
              <w:jc w:val="center"/>
            </w:pPr>
            <w:r>
              <w:t>197 521,00</w:t>
            </w:r>
          </w:p>
          <w:p w:rsidR="0039061C" w:rsidRPr="003E56C3" w:rsidRDefault="0039061C" w:rsidP="0039061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1C" w:rsidRDefault="0039061C" w:rsidP="0039061C">
            <w:pPr>
              <w:widowControl w:val="0"/>
              <w:suppressAutoHyphens/>
              <w:snapToGrid w:val="0"/>
              <w:jc w:val="center"/>
            </w:pPr>
          </w:p>
          <w:p w:rsidR="0039061C" w:rsidRPr="003E56C3" w:rsidRDefault="00DC1CF2" w:rsidP="0039061C">
            <w:pPr>
              <w:widowControl w:val="0"/>
              <w:suppressAutoHyphens/>
              <w:snapToGrid w:val="0"/>
              <w:jc w:val="center"/>
            </w:pPr>
            <w:r>
              <w:t>1 185 126</w:t>
            </w:r>
            <w:r w:rsidR="00C41595">
              <w:t>,00</w:t>
            </w:r>
          </w:p>
        </w:tc>
      </w:tr>
      <w:tr w:rsidR="008A5C25" w:rsidRPr="003E56C3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C25" w:rsidRDefault="008A5C25" w:rsidP="008A5C25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lastRenderedPageBreak/>
              <w:t>Протез бедра модульный, в том числе при врожденном недоразвитии</w:t>
            </w:r>
          </w:p>
          <w:p w:rsidR="008A5C25" w:rsidRDefault="008A5C25" w:rsidP="008A5C25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01.28.08.07.10</w:t>
            </w:r>
          </w:p>
          <w:p w:rsidR="008A5C25" w:rsidRDefault="008A5C25" w:rsidP="008A5C25">
            <w:pPr>
              <w:ind w:left="567"/>
              <w:jc w:val="both"/>
              <w:rPr>
                <w:sz w:val="16"/>
                <w:szCs w:val="16"/>
              </w:rPr>
            </w:pPr>
            <w:r>
              <w:rPr>
                <w:rStyle w:val="ng-binding"/>
              </w:rPr>
              <w:t>ОКПД2 – 32.50.22.190</w:t>
            </w:r>
          </w:p>
          <w:p w:rsidR="008A5C25" w:rsidRDefault="008A5C25" w:rsidP="0039061C">
            <w:pPr>
              <w:jc w:val="center"/>
              <w:rPr>
                <w:rStyle w:val="ng-binding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C25" w:rsidRDefault="008A5C25" w:rsidP="008A5C25">
            <w:pPr>
              <w:jc w:val="both"/>
              <w:rPr>
                <w:sz w:val="16"/>
                <w:szCs w:val="16"/>
              </w:rPr>
            </w:pPr>
            <w:r w:rsidRPr="003E56C3"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3E56C3">
              <w:t>перлоновые</w:t>
            </w:r>
            <w:proofErr w:type="spellEnd"/>
            <w:r w:rsidRPr="003E56C3">
              <w:t xml:space="preserve">.  Материал несущей приемной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 Крепление с использованием вакуумного клапана. Допускается использование дополнительного крепления бедренным бандажом. Коленный шарнир пневматический полицентрический с раздельными регулировками сгибания и разгибания, геометрическим замком и размыканием через передний отдел стопы. Стопа </w:t>
            </w:r>
            <w:proofErr w:type="spellStart"/>
            <w:r w:rsidRPr="003E56C3">
              <w:t>углепластиковая</w:t>
            </w:r>
            <w:proofErr w:type="spellEnd"/>
            <w:r w:rsidRPr="003E56C3">
              <w:t xml:space="preserve"> с высоким уровнем энергосбережения, с разделенной передней частью. Чехол шерстяной 4 шт.  Тип протеза: постоянный.</w:t>
            </w:r>
          </w:p>
          <w:p w:rsidR="008A5C25" w:rsidRPr="003E56C3" w:rsidRDefault="008A5C25" w:rsidP="0039061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C25" w:rsidRDefault="008A5C25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25" w:rsidRDefault="008A5C25" w:rsidP="008A5C25">
            <w:pPr>
              <w:widowControl w:val="0"/>
              <w:suppressAutoHyphens/>
              <w:snapToGrid w:val="0"/>
            </w:pPr>
          </w:p>
          <w:p w:rsidR="008A5C25" w:rsidRDefault="008A5C25" w:rsidP="008A5C25">
            <w:pPr>
              <w:widowControl w:val="0"/>
              <w:suppressAutoHyphens/>
              <w:snapToGrid w:val="0"/>
            </w:pPr>
            <w:r>
              <w:t>487 993,00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25" w:rsidRDefault="008A5C25" w:rsidP="0039061C">
            <w:pPr>
              <w:widowControl w:val="0"/>
              <w:suppressAutoHyphens/>
              <w:snapToGrid w:val="0"/>
              <w:jc w:val="center"/>
            </w:pPr>
          </w:p>
          <w:p w:rsidR="008A5C25" w:rsidRDefault="008A5C25" w:rsidP="0039061C">
            <w:pPr>
              <w:widowControl w:val="0"/>
              <w:suppressAutoHyphens/>
              <w:snapToGrid w:val="0"/>
              <w:jc w:val="center"/>
            </w:pPr>
            <w:r>
              <w:t>1 951 972,00</w:t>
            </w:r>
          </w:p>
        </w:tc>
      </w:tr>
      <w:tr w:rsidR="004E59CB" w:rsidRPr="003E56C3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9CB" w:rsidRDefault="004E59CB" w:rsidP="004E59CB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Протез голени лечебно-тренировочный</w:t>
            </w:r>
          </w:p>
          <w:p w:rsidR="004E59CB" w:rsidRDefault="004E59CB" w:rsidP="004E59CB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01.28.08.07.02</w:t>
            </w:r>
          </w:p>
          <w:p w:rsidR="004E59CB" w:rsidRDefault="004E59CB" w:rsidP="004E59CB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9CB" w:rsidRPr="003E56C3" w:rsidRDefault="004E59CB" w:rsidP="008A5C25">
            <w:pPr>
              <w:jc w:val="both"/>
            </w:pPr>
            <w:r w:rsidRPr="003E56C3">
              <w:t xml:space="preserve">Протез голени модульный лечебно-тренировочный.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В качестве вкладного элемента применяется гильза из вспененных </w:t>
            </w:r>
            <w:r w:rsidRPr="003E56C3">
              <w:lastRenderedPageBreak/>
              <w:t>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с голеностопным шарниром, подвижным в сагиттальной плоскости. Чехол шерстяной 4 шт. Тип протеза: лечебно-тренировочный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9CB" w:rsidRDefault="00D95BD9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9CB" w:rsidRDefault="004E59CB" w:rsidP="008A5C25">
            <w:pPr>
              <w:widowControl w:val="0"/>
              <w:suppressAutoHyphens/>
              <w:snapToGrid w:val="0"/>
            </w:pPr>
            <w:r>
              <w:t>112 703,00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9CB" w:rsidRDefault="00D95BD9" w:rsidP="0039061C">
            <w:pPr>
              <w:widowControl w:val="0"/>
              <w:suppressAutoHyphens/>
              <w:snapToGrid w:val="0"/>
              <w:jc w:val="center"/>
            </w:pPr>
            <w:r>
              <w:t>338 109</w:t>
            </w:r>
            <w:r w:rsidR="004E59CB">
              <w:t>,00</w:t>
            </w:r>
          </w:p>
        </w:tc>
      </w:tr>
      <w:tr w:rsidR="004C7364" w:rsidRPr="003E56C3" w:rsidTr="009E16B4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364" w:rsidRDefault="004C7364" w:rsidP="004C7364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lastRenderedPageBreak/>
              <w:t>Протез бедра лечебно-тренировочный</w:t>
            </w:r>
          </w:p>
          <w:p w:rsidR="004C7364" w:rsidRDefault="004C7364" w:rsidP="004C7364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КОЗ – 01.28.08.07.03</w:t>
            </w:r>
          </w:p>
          <w:p w:rsidR="004C7364" w:rsidRDefault="004C7364" w:rsidP="004C7364">
            <w:pPr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ОКПД2 – 32.50.22.190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7364" w:rsidRPr="003E56C3" w:rsidRDefault="004C7364" w:rsidP="008A5C25">
            <w:pPr>
              <w:jc w:val="both"/>
            </w:pPr>
            <w:r w:rsidRPr="003E56C3">
              <w:t xml:space="preserve">Протез бедра модульный лечебно-тренировочный.  Формообразующая часть косметической облицовки – листовой поролон или без неё. Косметическое покрытие облицовки –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>.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 Допускается применение вкладных гильз из вспененных материалов. Крепление протеза с использованием кожаных полуфабрикатов, бедренного бандажа или вакуумного клапана.  Коленный шарнир с ручным замком одноосный или коленный шарнир полицентрический с геометрическим замком. Стопа с голеностопным шарниром, подвижным в сагиттальной плоскости.  Чехол шерстяной 4 шт. Тип протеза: лечебно-тренировочный.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364" w:rsidRDefault="000C465E" w:rsidP="0039061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64" w:rsidRDefault="004C7364" w:rsidP="008A5C25">
            <w:pPr>
              <w:widowControl w:val="0"/>
              <w:suppressAutoHyphens/>
              <w:snapToGrid w:val="0"/>
            </w:pPr>
            <w:r>
              <w:t>119 675,00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64" w:rsidRDefault="000C465E" w:rsidP="0039061C">
            <w:pPr>
              <w:widowControl w:val="0"/>
              <w:suppressAutoHyphens/>
              <w:snapToGrid w:val="0"/>
              <w:jc w:val="center"/>
            </w:pPr>
            <w:r>
              <w:t>478 700</w:t>
            </w:r>
            <w:r w:rsidR="004C7364">
              <w:t>,00</w:t>
            </w:r>
          </w:p>
        </w:tc>
      </w:tr>
    </w:tbl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  <w:bookmarkStart w:id="0" w:name="_GoBack"/>
      <w:bookmarkEnd w:id="0"/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4A7BEF" w:rsidRDefault="004A7BEF"/>
    <w:sectPr w:rsidR="004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DD"/>
    <w:rsid w:val="00071F07"/>
    <w:rsid w:val="00074617"/>
    <w:rsid w:val="000B0996"/>
    <w:rsid w:val="000C465E"/>
    <w:rsid w:val="001B00CA"/>
    <w:rsid w:val="00213BF1"/>
    <w:rsid w:val="00247698"/>
    <w:rsid w:val="002A2F24"/>
    <w:rsid w:val="002A6C84"/>
    <w:rsid w:val="002F2FED"/>
    <w:rsid w:val="00356428"/>
    <w:rsid w:val="00356DEF"/>
    <w:rsid w:val="00360D3D"/>
    <w:rsid w:val="0039061C"/>
    <w:rsid w:val="003A6129"/>
    <w:rsid w:val="003C5A93"/>
    <w:rsid w:val="004457D6"/>
    <w:rsid w:val="00477F0A"/>
    <w:rsid w:val="00495476"/>
    <w:rsid w:val="004A7BEF"/>
    <w:rsid w:val="004C7364"/>
    <w:rsid w:val="004E59CB"/>
    <w:rsid w:val="004F4158"/>
    <w:rsid w:val="004F4A4F"/>
    <w:rsid w:val="004F5C40"/>
    <w:rsid w:val="00530220"/>
    <w:rsid w:val="00533ACA"/>
    <w:rsid w:val="00533DFE"/>
    <w:rsid w:val="0057198D"/>
    <w:rsid w:val="00584553"/>
    <w:rsid w:val="005D05DD"/>
    <w:rsid w:val="006B4FA1"/>
    <w:rsid w:val="00771F17"/>
    <w:rsid w:val="00782764"/>
    <w:rsid w:val="007A1A8E"/>
    <w:rsid w:val="007C1043"/>
    <w:rsid w:val="00831BD6"/>
    <w:rsid w:val="0084498C"/>
    <w:rsid w:val="008574FB"/>
    <w:rsid w:val="008A5C25"/>
    <w:rsid w:val="00986E60"/>
    <w:rsid w:val="009A736A"/>
    <w:rsid w:val="009A7F9D"/>
    <w:rsid w:val="00A30CE7"/>
    <w:rsid w:val="00AB7B4C"/>
    <w:rsid w:val="00AB7F3C"/>
    <w:rsid w:val="00AD0994"/>
    <w:rsid w:val="00AF59DE"/>
    <w:rsid w:val="00B1600C"/>
    <w:rsid w:val="00B46962"/>
    <w:rsid w:val="00B66531"/>
    <w:rsid w:val="00BD2F9B"/>
    <w:rsid w:val="00C20EE1"/>
    <w:rsid w:val="00C41595"/>
    <w:rsid w:val="00CB1BDB"/>
    <w:rsid w:val="00CC119E"/>
    <w:rsid w:val="00D95BD9"/>
    <w:rsid w:val="00DB3742"/>
    <w:rsid w:val="00DC1CF2"/>
    <w:rsid w:val="00DC214E"/>
    <w:rsid w:val="00EC5BE8"/>
    <w:rsid w:val="00E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8053-5B3B-40EE-B136-08DBBF4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C5BE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C5B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rsid w:val="00EC5BE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EC5BE8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"/>
    <w:rsid w:val="00EC5BE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5">
    <w:name w:val="List Paragraph"/>
    <w:basedOn w:val="a"/>
    <w:uiPriority w:val="34"/>
    <w:qFormat/>
    <w:rsid w:val="00EC5BE8"/>
    <w:pPr>
      <w:ind w:left="708"/>
    </w:pPr>
  </w:style>
  <w:style w:type="character" w:customStyle="1" w:styleId="ng-binding">
    <w:name w:val="ng-binding"/>
    <w:rsid w:val="0039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DC1AEE-9596-4EDD-A893-F8AC649E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ZENKOVA</cp:lastModifiedBy>
  <cp:revision>42</cp:revision>
  <dcterms:created xsi:type="dcterms:W3CDTF">2019-07-09T13:35:00Z</dcterms:created>
  <dcterms:modified xsi:type="dcterms:W3CDTF">2019-07-26T06:50:00Z</dcterms:modified>
</cp:coreProperties>
</file>