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BD" w:rsidRPr="00500C2D" w:rsidRDefault="007024BD" w:rsidP="00C45F0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задание</w:t>
      </w:r>
    </w:p>
    <w:p w:rsidR="00284E2A" w:rsidRPr="00500C2D" w:rsidRDefault="00284E2A" w:rsidP="00C45F0F">
      <w:pPr>
        <w:widowControl w:val="0"/>
        <w:tabs>
          <w:tab w:val="left" w:pos="8931"/>
        </w:tabs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500C2D"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  <w:t xml:space="preserve">1. Наименование объекта закупки: </w:t>
      </w:r>
      <w:r w:rsidR="00500C2D" w:rsidRPr="00500C2D">
        <w:rPr>
          <w:rFonts w:eastAsia="Times New Roman"/>
          <w:bCs/>
          <w:color w:val="000000"/>
          <w:lang w:eastAsia="ru-RU"/>
        </w:rPr>
        <w:t>поставка подгузников для взрослых.</w:t>
      </w:r>
    </w:p>
    <w:p w:rsidR="00284E2A" w:rsidRPr="00500C2D" w:rsidRDefault="00284E2A" w:rsidP="00C45F0F">
      <w:pPr>
        <w:widowControl w:val="0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</w:pPr>
      <w:r w:rsidRPr="00500C2D"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  <w:t>2. Описание объекта закупки.</w:t>
      </w:r>
    </w:p>
    <w:p w:rsidR="004664EE" w:rsidRPr="00500C2D" w:rsidRDefault="00500C2D" w:rsidP="00500C2D">
      <w:pPr>
        <w:widowControl w:val="0"/>
        <w:spacing w:after="0" w:line="240" w:lineRule="atLeast"/>
        <w:ind w:firstLine="709"/>
        <w:jc w:val="right"/>
        <w:rPr>
          <w:rFonts w:ascii="Times New Roman" w:eastAsia="Arial Unicode MS" w:hAnsi="Times New Roman" w:cs="Times New Roman"/>
          <w:b/>
          <w:sz w:val="24"/>
          <w:szCs w:val="24"/>
          <w:highlight w:val="yellow"/>
          <w:lang w:eastAsia="hi-IN" w:bidi="hi-IN"/>
        </w:rPr>
      </w:pPr>
      <w:r>
        <w:rPr>
          <w:rFonts w:eastAsia="Times New Roman"/>
          <w:i/>
          <w:iCs/>
          <w:lang w:eastAsia="ar-SA"/>
        </w:rPr>
        <w:t>Таблица № 1</w:t>
      </w:r>
    </w:p>
    <w:tbl>
      <w:tblPr>
        <w:tblW w:w="9866" w:type="dxa"/>
        <w:jc w:val="center"/>
        <w:tblInd w:w="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2001"/>
        <w:gridCol w:w="2372"/>
        <w:gridCol w:w="3177"/>
        <w:gridCol w:w="850"/>
        <w:gridCol w:w="995"/>
      </w:tblGrid>
      <w:tr w:rsidR="00500C2D" w:rsidRPr="00500C2D" w:rsidTr="001A136B">
        <w:trPr>
          <w:trHeight w:val="828"/>
          <w:jc w:val="center"/>
        </w:trPr>
        <w:tc>
          <w:tcPr>
            <w:tcW w:w="471" w:type="dxa"/>
            <w:hideMark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</w:t>
            </w:r>
          </w:p>
          <w:p w:rsidR="00500C2D" w:rsidRPr="00500C2D" w:rsidRDefault="00500C2D" w:rsidP="00500C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001" w:type="dxa"/>
          </w:tcPr>
          <w:p w:rsidR="00500C2D" w:rsidRPr="00500C2D" w:rsidRDefault="00500C2D" w:rsidP="00500C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 w:bidi="hi-IN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 w:bidi="hi-IN"/>
              </w:rPr>
              <w:t>Наименование Товара,  позиция по КТРУ,</w:t>
            </w:r>
          </w:p>
          <w:p w:rsidR="00500C2D" w:rsidRPr="00500C2D" w:rsidRDefault="00500C2D" w:rsidP="00500C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 w:bidi="hi-IN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 w:bidi="hi-IN"/>
              </w:rPr>
              <w:t>код по ОКПД</w:t>
            </w:r>
            <w:proofErr w:type="gramStart"/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 w:bidi="hi-IN"/>
              </w:rPr>
              <w:t>2</w:t>
            </w:r>
            <w:proofErr w:type="gramEnd"/>
          </w:p>
        </w:tc>
        <w:tc>
          <w:tcPr>
            <w:tcW w:w="2372" w:type="dxa"/>
            <w:hideMark/>
          </w:tcPr>
          <w:p w:rsidR="00500C2D" w:rsidRPr="00500C2D" w:rsidRDefault="00500C2D" w:rsidP="00500C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 w:bidi="hi-IN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 w:bidi="hi-IN"/>
              </w:rPr>
              <w:t>Наименование объекта закупки</w:t>
            </w:r>
          </w:p>
          <w:p w:rsidR="00500C2D" w:rsidRPr="00500C2D" w:rsidRDefault="00500C2D" w:rsidP="00500C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 w:bidi="hi-IN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 w:bidi="hi-IN"/>
              </w:rPr>
              <w:t>(Приказ Минтруда России от 13.02.2018 г. № 86н)</w:t>
            </w:r>
          </w:p>
        </w:tc>
        <w:tc>
          <w:tcPr>
            <w:tcW w:w="3177" w:type="dxa"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Технические характеристики (неизменяемые показатели)</w:t>
            </w:r>
          </w:p>
        </w:tc>
        <w:tc>
          <w:tcPr>
            <w:tcW w:w="850" w:type="dxa"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Единицы измерения</w:t>
            </w:r>
          </w:p>
        </w:tc>
        <w:tc>
          <w:tcPr>
            <w:tcW w:w="995" w:type="dxa"/>
            <w:hideMark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Кол-во</w:t>
            </w:r>
          </w:p>
        </w:tc>
      </w:tr>
      <w:tr w:rsidR="00500C2D" w:rsidRPr="00500C2D" w:rsidTr="001A136B">
        <w:trPr>
          <w:trHeight w:val="186"/>
          <w:jc w:val="center"/>
        </w:trPr>
        <w:tc>
          <w:tcPr>
            <w:tcW w:w="471" w:type="dxa"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01" w:type="dxa"/>
          </w:tcPr>
          <w:p w:rsidR="00500C2D" w:rsidRPr="00500C2D" w:rsidRDefault="00500C2D" w:rsidP="00500C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 w:bidi="hi-IN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 w:bidi="hi-IN"/>
              </w:rPr>
              <w:t>2</w:t>
            </w:r>
          </w:p>
        </w:tc>
        <w:tc>
          <w:tcPr>
            <w:tcW w:w="2372" w:type="dxa"/>
          </w:tcPr>
          <w:p w:rsidR="00500C2D" w:rsidRPr="00500C2D" w:rsidRDefault="00500C2D" w:rsidP="00500C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hi-IN" w:bidi="hi-IN"/>
              </w:rPr>
            </w:pPr>
            <w:r w:rsidRPr="00500C2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3177" w:type="dxa"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0" w:type="dxa"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95" w:type="dxa"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</w:tr>
      <w:tr w:rsidR="00500C2D" w:rsidRPr="00500C2D" w:rsidTr="001A136B">
        <w:trPr>
          <w:trHeight w:val="1035"/>
          <w:jc w:val="center"/>
        </w:trPr>
        <w:tc>
          <w:tcPr>
            <w:tcW w:w="471" w:type="dxa"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01" w:type="dxa"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Подгузники для взрослых</w:t>
            </w:r>
          </w:p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КТРУ: 17.22.12.130-00000001</w:t>
            </w:r>
          </w:p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ОКПД</w:t>
            </w:r>
            <w:proofErr w:type="gramStart"/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proofErr w:type="gramEnd"/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: 17.22.12.130</w:t>
            </w:r>
          </w:p>
        </w:tc>
        <w:tc>
          <w:tcPr>
            <w:tcW w:w="2372" w:type="dxa"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Размер "S" (объем талии/бедер до 90 см), с полным влагопоглощением не менее 1000 г</w:t>
            </w:r>
          </w:p>
        </w:tc>
        <w:tc>
          <w:tcPr>
            <w:tcW w:w="3177" w:type="dxa"/>
          </w:tcPr>
          <w:p w:rsidR="00500C2D" w:rsidRPr="00500C2D" w:rsidRDefault="00500C2D" w:rsidP="00500C2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Размер "S" (объем талии/бедер до 90 см), с полным влагопоглощением не менее 1000 г </w:t>
            </w:r>
          </w:p>
          <w:p w:rsidR="00500C2D" w:rsidRPr="00500C2D" w:rsidRDefault="00500C2D" w:rsidP="00500C2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Обратная сорбция - не более 4,4 г</w:t>
            </w:r>
          </w:p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Скорость впитывания - не менее 2,3 см куб. в секунду</w:t>
            </w:r>
          </w:p>
        </w:tc>
        <w:tc>
          <w:tcPr>
            <w:tcW w:w="850" w:type="dxa"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шт.</w:t>
            </w:r>
          </w:p>
        </w:tc>
        <w:tc>
          <w:tcPr>
            <w:tcW w:w="995" w:type="dxa"/>
          </w:tcPr>
          <w:p w:rsidR="00500C2D" w:rsidRPr="00500C2D" w:rsidRDefault="006C4A94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C4A9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5738</w:t>
            </w:r>
          </w:p>
        </w:tc>
      </w:tr>
      <w:tr w:rsidR="00500C2D" w:rsidRPr="00500C2D" w:rsidTr="001A136B">
        <w:trPr>
          <w:trHeight w:val="1035"/>
          <w:jc w:val="center"/>
        </w:trPr>
        <w:tc>
          <w:tcPr>
            <w:tcW w:w="471" w:type="dxa"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001" w:type="dxa"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Подгузники для взрослых</w:t>
            </w:r>
          </w:p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КТРУ: 17.22.12.130-00000001</w:t>
            </w:r>
          </w:p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ОКПД</w:t>
            </w:r>
            <w:proofErr w:type="gramStart"/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proofErr w:type="gramEnd"/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: 17.22.12.130</w:t>
            </w:r>
          </w:p>
        </w:tc>
        <w:tc>
          <w:tcPr>
            <w:tcW w:w="2372" w:type="dxa"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Размер "S" (объем талии/бедер до 90 см), с полным влагопоглощением не менее 1400 г</w:t>
            </w:r>
          </w:p>
        </w:tc>
        <w:tc>
          <w:tcPr>
            <w:tcW w:w="3177" w:type="dxa"/>
          </w:tcPr>
          <w:p w:rsidR="00500C2D" w:rsidRPr="00500C2D" w:rsidRDefault="00500C2D" w:rsidP="00500C2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Размер "S" (объем талии/бедер до 90 см), с полным влагопоглощением не менее 1400 г</w:t>
            </w:r>
          </w:p>
          <w:p w:rsidR="00500C2D" w:rsidRPr="00500C2D" w:rsidRDefault="00500C2D" w:rsidP="00500C2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Обратная сорбция - не более 4,4 г</w:t>
            </w:r>
          </w:p>
          <w:p w:rsidR="00500C2D" w:rsidRPr="00500C2D" w:rsidRDefault="00500C2D" w:rsidP="00500C2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Скорость впитывания - не менее 2,3 см куб. в секунду</w:t>
            </w:r>
          </w:p>
        </w:tc>
        <w:tc>
          <w:tcPr>
            <w:tcW w:w="850" w:type="dxa"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шт.</w:t>
            </w:r>
          </w:p>
        </w:tc>
        <w:tc>
          <w:tcPr>
            <w:tcW w:w="995" w:type="dxa"/>
          </w:tcPr>
          <w:p w:rsidR="00500C2D" w:rsidRPr="00500C2D" w:rsidRDefault="006C4A94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C4A9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2960</w:t>
            </w:r>
          </w:p>
        </w:tc>
      </w:tr>
      <w:tr w:rsidR="00500C2D" w:rsidRPr="00500C2D" w:rsidTr="001A136B">
        <w:trPr>
          <w:trHeight w:val="1035"/>
          <w:jc w:val="center"/>
        </w:trPr>
        <w:tc>
          <w:tcPr>
            <w:tcW w:w="471" w:type="dxa"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01" w:type="dxa"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Подгузники для взрослых</w:t>
            </w:r>
          </w:p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КТРУ: 17.22.12.130-00000001</w:t>
            </w:r>
          </w:p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ОКПД</w:t>
            </w:r>
            <w:proofErr w:type="gramStart"/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proofErr w:type="gramEnd"/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: 17.22.12.130</w:t>
            </w:r>
          </w:p>
        </w:tc>
        <w:tc>
          <w:tcPr>
            <w:tcW w:w="2372" w:type="dxa"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Размер ”М” (объем талии/бедер до 120 см), с полным влагопоглощением не менее 1300 г</w:t>
            </w:r>
          </w:p>
        </w:tc>
        <w:tc>
          <w:tcPr>
            <w:tcW w:w="3177" w:type="dxa"/>
          </w:tcPr>
          <w:p w:rsidR="00500C2D" w:rsidRPr="00500C2D" w:rsidRDefault="00500C2D" w:rsidP="00500C2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Размер ”М” (объем талии/бедер до 120 см), с полным влагопоглощением не менее 1300 г</w:t>
            </w:r>
          </w:p>
          <w:p w:rsidR="00500C2D" w:rsidRPr="00500C2D" w:rsidRDefault="00500C2D" w:rsidP="00500C2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Обратная сорбция - не более 4,4 г</w:t>
            </w:r>
          </w:p>
          <w:p w:rsidR="00500C2D" w:rsidRPr="00500C2D" w:rsidRDefault="00500C2D" w:rsidP="00500C2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Скорость впитывания - не менее 2,3 см куб. в секунду</w:t>
            </w:r>
          </w:p>
        </w:tc>
        <w:tc>
          <w:tcPr>
            <w:tcW w:w="850" w:type="dxa"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шт.</w:t>
            </w:r>
          </w:p>
        </w:tc>
        <w:tc>
          <w:tcPr>
            <w:tcW w:w="995" w:type="dxa"/>
          </w:tcPr>
          <w:p w:rsidR="00500C2D" w:rsidRPr="00500C2D" w:rsidRDefault="006C4A94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C4A9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41054</w:t>
            </w:r>
          </w:p>
        </w:tc>
      </w:tr>
      <w:tr w:rsidR="00500C2D" w:rsidRPr="00500C2D" w:rsidTr="001A136B">
        <w:trPr>
          <w:trHeight w:val="1035"/>
          <w:jc w:val="center"/>
        </w:trPr>
        <w:tc>
          <w:tcPr>
            <w:tcW w:w="471" w:type="dxa"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001" w:type="dxa"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Подгузники для взрослых</w:t>
            </w:r>
          </w:p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КТРУ: 17.22.12.130-00000001</w:t>
            </w:r>
          </w:p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ОКПД</w:t>
            </w:r>
            <w:proofErr w:type="gramStart"/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proofErr w:type="gramEnd"/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: 17.22.12.130</w:t>
            </w:r>
          </w:p>
        </w:tc>
        <w:tc>
          <w:tcPr>
            <w:tcW w:w="2372" w:type="dxa"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Размер ”М” (объем талии/бедер до 120 см), с полным влагопоглощением не менее 1800 г</w:t>
            </w:r>
          </w:p>
        </w:tc>
        <w:tc>
          <w:tcPr>
            <w:tcW w:w="3177" w:type="dxa"/>
          </w:tcPr>
          <w:p w:rsidR="00500C2D" w:rsidRPr="00500C2D" w:rsidRDefault="00500C2D" w:rsidP="00500C2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Размер ”М” (объем талии/бедер до 120 см), с полным влагопоглощением не менее 1800 г</w:t>
            </w:r>
          </w:p>
          <w:p w:rsidR="00500C2D" w:rsidRPr="00500C2D" w:rsidRDefault="00500C2D" w:rsidP="00500C2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Обратная сорбция - не более 4,4 г</w:t>
            </w:r>
          </w:p>
          <w:p w:rsidR="00500C2D" w:rsidRPr="00500C2D" w:rsidRDefault="00500C2D" w:rsidP="00500C2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Скорость впитывания - не менее 2,3 см куб. в секунду</w:t>
            </w:r>
          </w:p>
        </w:tc>
        <w:tc>
          <w:tcPr>
            <w:tcW w:w="850" w:type="dxa"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шт.</w:t>
            </w:r>
          </w:p>
        </w:tc>
        <w:tc>
          <w:tcPr>
            <w:tcW w:w="995" w:type="dxa"/>
          </w:tcPr>
          <w:p w:rsidR="00500C2D" w:rsidRPr="00500C2D" w:rsidRDefault="006C4A94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C4A9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18500</w:t>
            </w:r>
          </w:p>
        </w:tc>
      </w:tr>
      <w:tr w:rsidR="00500C2D" w:rsidRPr="00500C2D" w:rsidTr="001A136B">
        <w:trPr>
          <w:trHeight w:val="1035"/>
          <w:jc w:val="center"/>
        </w:trPr>
        <w:tc>
          <w:tcPr>
            <w:tcW w:w="471" w:type="dxa"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01" w:type="dxa"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Подгузники для взрослых</w:t>
            </w:r>
          </w:p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КТРУ: 17.22.12.130-00000001</w:t>
            </w:r>
          </w:p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ОКПД</w:t>
            </w:r>
            <w:proofErr w:type="gramStart"/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proofErr w:type="gramEnd"/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: 17.22.12.130</w:t>
            </w:r>
          </w:p>
        </w:tc>
        <w:tc>
          <w:tcPr>
            <w:tcW w:w="2372" w:type="dxa"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Размер "L", (объем талии/бедер до 150 см), с полным влагопоглощением не менее 1450г</w:t>
            </w:r>
          </w:p>
        </w:tc>
        <w:tc>
          <w:tcPr>
            <w:tcW w:w="3177" w:type="dxa"/>
          </w:tcPr>
          <w:p w:rsidR="00500C2D" w:rsidRPr="00500C2D" w:rsidRDefault="00500C2D" w:rsidP="00500C2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Размер "L", (объем талии/бедер до 150 см), с полным влагопоглощением не менее 1450г</w:t>
            </w:r>
          </w:p>
          <w:p w:rsidR="00500C2D" w:rsidRPr="00500C2D" w:rsidRDefault="00500C2D" w:rsidP="00500C2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Обратная сорбция - не более 4,4 г</w:t>
            </w:r>
          </w:p>
          <w:p w:rsidR="00500C2D" w:rsidRPr="00500C2D" w:rsidRDefault="00500C2D" w:rsidP="00500C2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Скорость впитывания - не менее 2,3 см куб. в секунду</w:t>
            </w:r>
          </w:p>
        </w:tc>
        <w:tc>
          <w:tcPr>
            <w:tcW w:w="850" w:type="dxa"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шт.</w:t>
            </w:r>
          </w:p>
        </w:tc>
        <w:tc>
          <w:tcPr>
            <w:tcW w:w="995" w:type="dxa"/>
          </w:tcPr>
          <w:p w:rsidR="00500C2D" w:rsidRPr="00500C2D" w:rsidRDefault="006C4A94" w:rsidP="000721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C4A9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121380</w:t>
            </w:r>
          </w:p>
        </w:tc>
      </w:tr>
      <w:tr w:rsidR="00500C2D" w:rsidRPr="00500C2D" w:rsidTr="001A136B">
        <w:trPr>
          <w:trHeight w:val="1035"/>
          <w:jc w:val="center"/>
        </w:trPr>
        <w:tc>
          <w:tcPr>
            <w:tcW w:w="471" w:type="dxa"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001" w:type="dxa"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Подгузники для взрослых</w:t>
            </w:r>
          </w:p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КТРУ: 17.22.12.130-00000001</w:t>
            </w:r>
          </w:p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ОКПД</w:t>
            </w:r>
            <w:proofErr w:type="gramStart"/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proofErr w:type="gramEnd"/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: 17.22.12.130</w:t>
            </w:r>
          </w:p>
        </w:tc>
        <w:tc>
          <w:tcPr>
            <w:tcW w:w="2372" w:type="dxa"/>
          </w:tcPr>
          <w:p w:rsidR="00500C2D" w:rsidRPr="00500C2D" w:rsidRDefault="00500C2D" w:rsidP="00500C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Размер "L", (объем талии/бедер до 150 см), с полным влагопоглощением не менее 2000 г</w:t>
            </w:r>
          </w:p>
        </w:tc>
        <w:tc>
          <w:tcPr>
            <w:tcW w:w="3177" w:type="dxa"/>
          </w:tcPr>
          <w:p w:rsidR="00500C2D" w:rsidRPr="00500C2D" w:rsidRDefault="00500C2D" w:rsidP="00500C2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Размер "L", (объем талии/бедер до 150 см), с полным влагопоглощением не менее 2000 г</w:t>
            </w:r>
          </w:p>
          <w:p w:rsidR="00500C2D" w:rsidRPr="00500C2D" w:rsidRDefault="00500C2D" w:rsidP="00500C2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Обратная сорбция - не более 4,4 г</w:t>
            </w:r>
          </w:p>
          <w:p w:rsidR="00500C2D" w:rsidRPr="00500C2D" w:rsidRDefault="00500C2D" w:rsidP="00500C2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Скорость впитывания - не менее 2,3 см куб. в секунду</w:t>
            </w:r>
          </w:p>
        </w:tc>
        <w:tc>
          <w:tcPr>
            <w:tcW w:w="850" w:type="dxa"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шт.</w:t>
            </w:r>
          </w:p>
        </w:tc>
        <w:tc>
          <w:tcPr>
            <w:tcW w:w="995" w:type="dxa"/>
          </w:tcPr>
          <w:p w:rsidR="00500C2D" w:rsidRPr="00500C2D" w:rsidRDefault="006C4A94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C4A9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26784</w:t>
            </w:r>
          </w:p>
        </w:tc>
      </w:tr>
      <w:tr w:rsidR="00500C2D" w:rsidRPr="00500C2D" w:rsidTr="001A136B">
        <w:trPr>
          <w:trHeight w:val="1035"/>
          <w:jc w:val="center"/>
        </w:trPr>
        <w:tc>
          <w:tcPr>
            <w:tcW w:w="471" w:type="dxa"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001" w:type="dxa"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Подгузники для взрослых</w:t>
            </w:r>
          </w:p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КТРУ: 17.22.12.130-00000001</w:t>
            </w:r>
          </w:p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ОКПД</w:t>
            </w:r>
            <w:proofErr w:type="gramStart"/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proofErr w:type="gramEnd"/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: 17.22.12.130</w:t>
            </w:r>
          </w:p>
        </w:tc>
        <w:tc>
          <w:tcPr>
            <w:tcW w:w="2372" w:type="dxa"/>
          </w:tcPr>
          <w:p w:rsidR="00500C2D" w:rsidRPr="00500C2D" w:rsidRDefault="00500C2D" w:rsidP="00500C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Размер "XL", (объем талии/бедер до 175 см), с полным влагопоглощением не менее 1450 г</w:t>
            </w:r>
          </w:p>
        </w:tc>
        <w:tc>
          <w:tcPr>
            <w:tcW w:w="3177" w:type="dxa"/>
          </w:tcPr>
          <w:p w:rsidR="00500C2D" w:rsidRPr="00500C2D" w:rsidRDefault="00500C2D" w:rsidP="00500C2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Размер "XL", (объем талии/бедер до 175 см), с полным влагопоглощением не менее 1450 г</w:t>
            </w:r>
          </w:p>
          <w:p w:rsidR="00500C2D" w:rsidRPr="00500C2D" w:rsidRDefault="00500C2D" w:rsidP="00500C2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Обратная сорбция - не более 4,4 г</w:t>
            </w:r>
          </w:p>
          <w:p w:rsidR="00500C2D" w:rsidRPr="00500C2D" w:rsidRDefault="00500C2D" w:rsidP="00500C2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Скорость впитывания - не менее 2,3 см куб. в секунду</w:t>
            </w:r>
          </w:p>
        </w:tc>
        <w:tc>
          <w:tcPr>
            <w:tcW w:w="850" w:type="dxa"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шт.</w:t>
            </w:r>
          </w:p>
        </w:tc>
        <w:tc>
          <w:tcPr>
            <w:tcW w:w="995" w:type="dxa"/>
          </w:tcPr>
          <w:p w:rsidR="00500C2D" w:rsidRPr="00500C2D" w:rsidRDefault="006C4A94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C4A9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18608</w:t>
            </w:r>
          </w:p>
        </w:tc>
      </w:tr>
      <w:tr w:rsidR="00500C2D" w:rsidRPr="00500C2D" w:rsidTr="001A136B">
        <w:trPr>
          <w:trHeight w:val="1035"/>
          <w:jc w:val="center"/>
        </w:trPr>
        <w:tc>
          <w:tcPr>
            <w:tcW w:w="471" w:type="dxa"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001" w:type="dxa"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Подгузники для взрослых</w:t>
            </w:r>
          </w:p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КТРУ: 17.22.12.130-00000001</w:t>
            </w:r>
          </w:p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ОКПД</w:t>
            </w:r>
            <w:proofErr w:type="gramStart"/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proofErr w:type="gramEnd"/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: 17.22.12.130</w:t>
            </w:r>
          </w:p>
        </w:tc>
        <w:tc>
          <w:tcPr>
            <w:tcW w:w="2372" w:type="dxa"/>
          </w:tcPr>
          <w:p w:rsidR="00500C2D" w:rsidRPr="00500C2D" w:rsidRDefault="00500C2D" w:rsidP="00500C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Размер "XL", (объем талии/бедер до 175 см), с полным влагопоглощением не менее 2800 г</w:t>
            </w:r>
          </w:p>
        </w:tc>
        <w:tc>
          <w:tcPr>
            <w:tcW w:w="3177" w:type="dxa"/>
          </w:tcPr>
          <w:p w:rsidR="00500C2D" w:rsidRPr="00500C2D" w:rsidRDefault="00500C2D" w:rsidP="00500C2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Размер "XL", (объем талии/бедер до 175 см), с полным влагопоглощением не менее 2800 г</w:t>
            </w:r>
          </w:p>
          <w:p w:rsidR="00500C2D" w:rsidRPr="00500C2D" w:rsidRDefault="00500C2D" w:rsidP="00500C2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Обратная сорбция - не более 4,4 г</w:t>
            </w:r>
          </w:p>
          <w:p w:rsidR="00500C2D" w:rsidRPr="00500C2D" w:rsidRDefault="00500C2D" w:rsidP="00500C2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Скорость впитывания - не менее 2,3 см куб. в секунду</w:t>
            </w:r>
          </w:p>
        </w:tc>
        <w:tc>
          <w:tcPr>
            <w:tcW w:w="850" w:type="dxa"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шт.</w:t>
            </w:r>
          </w:p>
        </w:tc>
        <w:tc>
          <w:tcPr>
            <w:tcW w:w="995" w:type="dxa"/>
          </w:tcPr>
          <w:p w:rsidR="00500C2D" w:rsidRPr="00500C2D" w:rsidRDefault="006C4A94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C4A9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3138</w:t>
            </w:r>
          </w:p>
        </w:tc>
      </w:tr>
      <w:tr w:rsidR="00500C2D" w:rsidRPr="00500C2D" w:rsidTr="001A136B">
        <w:trPr>
          <w:trHeight w:val="193"/>
          <w:jc w:val="center"/>
        </w:trPr>
        <w:tc>
          <w:tcPr>
            <w:tcW w:w="8021" w:type="dxa"/>
            <w:gridSpan w:val="4"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850" w:type="dxa"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5" w:type="dxa"/>
          </w:tcPr>
          <w:p w:rsidR="00500C2D" w:rsidRPr="00500C2D" w:rsidRDefault="006C4A94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C4A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238162</w:t>
            </w:r>
          </w:p>
        </w:tc>
      </w:tr>
    </w:tbl>
    <w:p w:rsidR="005759EB" w:rsidRPr="005759E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Бумажный подгузник для взрослых – многослойное впитывающее изделие разового использования с абсорбирующим слоем из волокнистых полуфабрикатов преимущественно древесного происхождения, содержащим </w:t>
      </w:r>
      <w:proofErr w:type="spellStart"/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гелеобразующие</w:t>
      </w:r>
      <w:proofErr w:type="spellEnd"/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влагопоглощающие вещества (</w:t>
      </w:r>
      <w:proofErr w:type="spellStart"/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суперабсорбенты</w:t>
      </w:r>
      <w:proofErr w:type="spellEnd"/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).</w:t>
      </w:r>
    </w:p>
    <w:p w:rsidR="005759EB" w:rsidRPr="005759E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Конструкция подгузников включает в себя (начиная со слоя, контактирующего с кожей человека):</w:t>
      </w:r>
    </w:p>
    <w:p w:rsidR="005759EB" w:rsidRPr="005759E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lastRenderedPageBreak/>
        <w:t>- верхний покровный слой;</w:t>
      </w:r>
    </w:p>
    <w:p w:rsidR="005759EB" w:rsidRPr="005759E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- распределительный слой;</w:t>
      </w:r>
    </w:p>
    <w:p w:rsidR="005759EB" w:rsidRPr="005759E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- абсорбирующий слой, состоящий из одного или двух впитывающих слоев;</w:t>
      </w:r>
    </w:p>
    <w:p w:rsidR="005759EB" w:rsidRPr="005759E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- защитный слой;</w:t>
      </w:r>
    </w:p>
    <w:p w:rsidR="005759EB" w:rsidRPr="005759E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- нижний покровный слой;</w:t>
      </w:r>
    </w:p>
    <w:p w:rsidR="005759EB" w:rsidRPr="005759E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- барьерные элементы;</w:t>
      </w:r>
    </w:p>
    <w:p w:rsidR="005759EB" w:rsidRPr="005759E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- фиксирующие элементы;</w:t>
      </w:r>
    </w:p>
    <w:p w:rsidR="005759EB" w:rsidRPr="005759E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- индикатор наполнения подгузника (при наличии).</w:t>
      </w:r>
    </w:p>
    <w:p w:rsidR="005759EB" w:rsidRPr="005759E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Допускается поставка подгузников без распределительного и нижнего покровного слоев. При отсутствии нижнего покровного слоя его функцию выполняет защитный слой.</w:t>
      </w:r>
    </w:p>
    <w:p w:rsidR="005759EB" w:rsidRPr="005759E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В подгузниках не допускаются внешние дефекты –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</w:t>
      </w:r>
    </w:p>
    <w:p w:rsidR="005759EB" w:rsidRPr="005759E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Печатное изображение на подгузниках должно быть четким, без искажений и пробелов. Не допускаются следы </w:t>
      </w:r>
      <w:proofErr w:type="spellStart"/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выщипывания</w:t>
      </w:r>
      <w:proofErr w:type="spellEnd"/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волокон с поверхности подгузника и </w:t>
      </w:r>
      <w:proofErr w:type="spellStart"/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отмарывание</w:t>
      </w:r>
      <w:proofErr w:type="spellEnd"/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краски.</w:t>
      </w:r>
    </w:p>
    <w:p w:rsidR="005759EB" w:rsidRPr="005759E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Форма подгузника для взрослых должна соответствовать развертке нижней части торса тела человека с дополнительным увеличением площади на запах боковых частей, обеспечивать максимальную свободу движений инвалида и комфорт. Впитывающий слой подгузника должен иметь форму, дающую возможность использования подгузников мужчинами и женщинами.</w:t>
      </w:r>
    </w:p>
    <w:p w:rsidR="005759EB" w:rsidRPr="005759E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Бумажные подгузники для взрослых должны соответствовать  требованиям ГОСТ </w:t>
      </w:r>
      <w:proofErr w:type="gramStart"/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Р</w:t>
      </w:r>
      <w:proofErr w:type="gramEnd"/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55082-2012  «Изделия бумажные медицинского назначения. Подгузники для взрослых. Общие технические условия», «ГОСТ </w:t>
      </w:r>
      <w:proofErr w:type="gramStart"/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Р</w:t>
      </w:r>
      <w:proofErr w:type="gramEnd"/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52770-2016. 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 или иным ГОСТ и </w:t>
      </w:r>
      <w:proofErr w:type="gramStart"/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ТУ</w:t>
      </w:r>
      <w:proofErr w:type="gramEnd"/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к которым присоединился участник закупки.</w:t>
      </w:r>
    </w:p>
    <w:p w:rsidR="005759EB" w:rsidRPr="005759E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При проверке партии Товара в ходе исполнения контракта Поставщиком предоставляются:</w:t>
      </w:r>
    </w:p>
    <w:p w:rsidR="005759EB" w:rsidRPr="005759E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- протокол приемо-сдаточных испытаний, на каждую партию подгузников оформленный производителем;</w:t>
      </w:r>
    </w:p>
    <w:p w:rsidR="005759EB" w:rsidRPr="005759E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- </w:t>
      </w:r>
      <w:proofErr w:type="gramStart"/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утвержденные</w:t>
      </w:r>
      <w:proofErr w:type="gramEnd"/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образцы-эталонов по ГОСТ 15.009-91 на каждый вид и партию подгузников;</w:t>
      </w:r>
    </w:p>
    <w:p w:rsidR="005759EB" w:rsidRPr="005759E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- технические условия на выпускаемую продукцию (в случае выпуска по  ТУ).</w:t>
      </w:r>
    </w:p>
    <w:p w:rsidR="005759EB" w:rsidRPr="005759E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Пунктом 6.5 раздела 6 «Правила приемки» ГОСТ </w:t>
      </w:r>
      <w:proofErr w:type="gramStart"/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Р</w:t>
      </w:r>
      <w:proofErr w:type="gramEnd"/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55082-2012 предусмотрены Приемо-сдаточные испытания каждой партии на соответствие подгузников требованиям, предусмотренным пунктами 5.2-5.5; пунктом 5.8; пунктом 5.10.2 (таблица 2); пунктом 5.11 и пунктом 5.12 (в части отсутствия повреждения упаковки) Национального стандарта ГОСТ Р 55082-2012.</w:t>
      </w:r>
    </w:p>
    <w:p w:rsidR="005759EB" w:rsidRPr="005759E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Поставляемый товар должен быть новым товаром (товаром, который не был в употреблении, в том числе, который не был восстановлен).</w:t>
      </w:r>
    </w:p>
    <w:p w:rsidR="005759EB" w:rsidRPr="005759E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proofErr w:type="gramStart"/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Поставляемый Товар должен иметь действующие регистрационные удостоверения на медицинские изделия или регистрационные удостоверения на изделия медицинского назначения и медицинскую технику, которые считаются действительными в соответствии с Постановлением Правительства Российской Федерации от 27.12.2012 № 1416 «Об утверждении Правил государственной регистрации медицинских изделий», декларацию о соответствии и (или) сертификаты соответствия, которые считаются действительными согласно Постановлению Правительства Российской Федерации от 01.12.2009 № 982 «Об утверждении</w:t>
      </w:r>
      <w:proofErr w:type="gramEnd"/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</w:t>
      </w:r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lastRenderedPageBreak/>
        <w:t xml:space="preserve">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 </w:t>
      </w:r>
    </w:p>
    <w:p w:rsidR="006A247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Требования к остаточному сроку годности товара: 6 месяцев со дня поставки товара получателю, при этом участник закупки может предложить Товар с остаточным сроком годности, превышающим указанный срок.</w:t>
      </w:r>
    </w:p>
    <w:p w:rsidR="005759EB" w:rsidRPr="005759E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9EB">
        <w:rPr>
          <w:rFonts w:ascii="Times New Roman" w:hAnsi="Times New Roman" w:cs="Times New Roman"/>
          <w:b/>
          <w:sz w:val="24"/>
          <w:szCs w:val="24"/>
        </w:rPr>
        <w:t>- требования маркировки и упаковки Товара:</w:t>
      </w:r>
    </w:p>
    <w:p w:rsidR="005759EB" w:rsidRPr="005759E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9EB">
        <w:rPr>
          <w:rFonts w:ascii="Times New Roman" w:hAnsi="Times New Roman" w:cs="Times New Roman"/>
          <w:sz w:val="24"/>
          <w:szCs w:val="24"/>
        </w:rPr>
        <w:t xml:space="preserve">Маркировка должна быть достоверной, проверяемой и читаемой. </w:t>
      </w:r>
    </w:p>
    <w:p w:rsidR="005759EB" w:rsidRPr="005759E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9EB">
        <w:rPr>
          <w:rFonts w:ascii="Times New Roman" w:hAnsi="Times New Roman" w:cs="Times New Roman"/>
          <w:sz w:val="24"/>
          <w:szCs w:val="24"/>
        </w:rPr>
        <w:t>Маркировка на потребительской упаковке подгузников должна содержать:</w:t>
      </w:r>
    </w:p>
    <w:p w:rsidR="005759EB" w:rsidRPr="005759E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9EB">
        <w:rPr>
          <w:rFonts w:ascii="Times New Roman" w:hAnsi="Times New Roman" w:cs="Times New Roman"/>
          <w:sz w:val="24"/>
          <w:szCs w:val="24"/>
        </w:rPr>
        <w:t>-    наименование страны-изготовителя;</w:t>
      </w:r>
    </w:p>
    <w:p w:rsidR="005759EB" w:rsidRPr="005759E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9EB">
        <w:rPr>
          <w:rFonts w:ascii="Times New Roman" w:hAnsi="Times New Roman" w:cs="Times New Roman"/>
          <w:sz w:val="24"/>
          <w:szCs w:val="24"/>
        </w:rPr>
        <w:t>- наименование и местонахождение изготовителя (продавца, поставщика), товарный знак (при наличии);</w:t>
      </w:r>
    </w:p>
    <w:p w:rsidR="005759EB" w:rsidRPr="005759E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9EB">
        <w:rPr>
          <w:rFonts w:ascii="Times New Roman" w:hAnsi="Times New Roman" w:cs="Times New Roman"/>
          <w:sz w:val="24"/>
          <w:szCs w:val="24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5759EB" w:rsidRPr="005759E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9EB">
        <w:rPr>
          <w:rFonts w:ascii="Times New Roman" w:hAnsi="Times New Roman" w:cs="Times New Roman"/>
          <w:sz w:val="24"/>
          <w:szCs w:val="24"/>
        </w:rPr>
        <w:t>- правила по применению подгузника (в виде рисунков или текста);</w:t>
      </w:r>
    </w:p>
    <w:p w:rsidR="005759EB" w:rsidRPr="005759E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9EB">
        <w:rPr>
          <w:rFonts w:ascii="Times New Roman" w:hAnsi="Times New Roman" w:cs="Times New Roman"/>
          <w:sz w:val="24"/>
          <w:szCs w:val="24"/>
        </w:rPr>
        <w:t>- указания по утилизации подгузника: слова «Не бросать в канализацию» и/или рисунок, понятно отображающий эти указания;</w:t>
      </w:r>
    </w:p>
    <w:p w:rsidR="005759EB" w:rsidRPr="005759E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9EB">
        <w:rPr>
          <w:rFonts w:ascii="Times New Roman" w:hAnsi="Times New Roman" w:cs="Times New Roman"/>
          <w:sz w:val="24"/>
          <w:szCs w:val="24"/>
        </w:rPr>
        <w:t>- информацию о наличии специальных ингредиентов;</w:t>
      </w:r>
    </w:p>
    <w:p w:rsidR="005759EB" w:rsidRPr="005759E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9EB">
        <w:rPr>
          <w:rFonts w:ascii="Times New Roman" w:hAnsi="Times New Roman" w:cs="Times New Roman"/>
          <w:sz w:val="24"/>
          <w:szCs w:val="24"/>
        </w:rPr>
        <w:t xml:space="preserve">- отличительные характеристики подгузника в соответствии с </w:t>
      </w:r>
      <w:proofErr w:type="gramStart"/>
      <w:r w:rsidRPr="005759EB">
        <w:rPr>
          <w:rFonts w:ascii="Times New Roman" w:hAnsi="Times New Roman" w:cs="Times New Roman"/>
          <w:sz w:val="24"/>
          <w:szCs w:val="24"/>
        </w:rPr>
        <w:t>техническим исполнением</w:t>
      </w:r>
      <w:proofErr w:type="gramEnd"/>
      <w:r w:rsidRPr="005759EB">
        <w:rPr>
          <w:rFonts w:ascii="Times New Roman" w:hAnsi="Times New Roman" w:cs="Times New Roman"/>
          <w:sz w:val="24"/>
          <w:szCs w:val="24"/>
        </w:rPr>
        <w:t xml:space="preserve">  (в виде рисунков и/или текста);</w:t>
      </w:r>
    </w:p>
    <w:p w:rsidR="005759EB" w:rsidRPr="005759E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9EB">
        <w:rPr>
          <w:rFonts w:ascii="Times New Roman" w:hAnsi="Times New Roman" w:cs="Times New Roman"/>
          <w:sz w:val="24"/>
          <w:szCs w:val="24"/>
        </w:rPr>
        <w:t>- номер артикула (при наличии);</w:t>
      </w:r>
    </w:p>
    <w:p w:rsidR="005759EB" w:rsidRPr="005759E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9EB">
        <w:rPr>
          <w:rFonts w:ascii="Times New Roman" w:hAnsi="Times New Roman" w:cs="Times New Roman"/>
          <w:sz w:val="24"/>
          <w:szCs w:val="24"/>
        </w:rPr>
        <w:t>- количество подгузников в упаковке;</w:t>
      </w:r>
    </w:p>
    <w:p w:rsidR="005759EB" w:rsidRPr="005759E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9EB">
        <w:rPr>
          <w:rFonts w:ascii="Times New Roman" w:hAnsi="Times New Roman" w:cs="Times New Roman"/>
          <w:sz w:val="24"/>
          <w:szCs w:val="24"/>
        </w:rPr>
        <w:t>- дату (месяц, год) изготовления;</w:t>
      </w:r>
    </w:p>
    <w:p w:rsidR="005759EB" w:rsidRPr="005759E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9EB">
        <w:rPr>
          <w:rFonts w:ascii="Times New Roman" w:hAnsi="Times New Roman" w:cs="Times New Roman"/>
          <w:sz w:val="24"/>
          <w:szCs w:val="24"/>
        </w:rPr>
        <w:t>- срок годности, устанавливаемый изготовителем;</w:t>
      </w:r>
    </w:p>
    <w:p w:rsidR="005759EB" w:rsidRPr="005759E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9EB">
        <w:rPr>
          <w:rFonts w:ascii="Times New Roman" w:hAnsi="Times New Roman" w:cs="Times New Roman"/>
          <w:sz w:val="24"/>
          <w:szCs w:val="24"/>
        </w:rPr>
        <w:t>- обозначение стандарта;</w:t>
      </w:r>
    </w:p>
    <w:p w:rsidR="005759EB" w:rsidRPr="005759E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9EB">
        <w:rPr>
          <w:rFonts w:ascii="Times New Roman" w:hAnsi="Times New Roman" w:cs="Times New Roman"/>
          <w:sz w:val="24"/>
          <w:szCs w:val="24"/>
        </w:rPr>
        <w:t>- штриховой код (при наличии).</w:t>
      </w:r>
    </w:p>
    <w:p w:rsidR="005759EB" w:rsidRPr="005759E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9EB">
        <w:rPr>
          <w:rFonts w:ascii="Times New Roman" w:hAnsi="Times New Roman" w:cs="Times New Roman"/>
          <w:sz w:val="24"/>
          <w:szCs w:val="24"/>
        </w:rPr>
        <w:t>Подгузники должны быть упакованы в пакеты из полимерной пленки или пачки или коробки, или другую потребительскую упаковку, обеспечивающую сохранность подгузников при транспортировании и хранении.</w:t>
      </w:r>
    </w:p>
    <w:p w:rsidR="005759EB" w:rsidRPr="005759E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9EB">
        <w:rPr>
          <w:rFonts w:ascii="Times New Roman" w:hAnsi="Times New Roman" w:cs="Times New Roman"/>
          <w:sz w:val="24"/>
          <w:szCs w:val="24"/>
        </w:rPr>
        <w:t>Швы в пакетах из полимерной пленки должны быть заварены.</w:t>
      </w:r>
    </w:p>
    <w:p w:rsidR="005759EB" w:rsidRPr="005759E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9EB">
        <w:rPr>
          <w:rFonts w:ascii="Times New Roman" w:hAnsi="Times New Roman" w:cs="Times New Roman"/>
          <w:sz w:val="24"/>
          <w:szCs w:val="24"/>
        </w:rPr>
        <w:t>В один пакет, пачку или коробку должны быть упакованы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5759EB" w:rsidRPr="00500C2D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759EB">
        <w:rPr>
          <w:rFonts w:ascii="Times New Roman" w:hAnsi="Times New Roman" w:cs="Times New Roman"/>
          <w:sz w:val="24"/>
          <w:szCs w:val="24"/>
        </w:rPr>
        <w:t xml:space="preserve"> Не допускается механическое повреждение упаковки, открывающее доступ к поверхности подгузника.</w:t>
      </w:r>
    </w:p>
    <w:p w:rsidR="00D817D7" w:rsidRPr="005759EB" w:rsidRDefault="00D817D7" w:rsidP="00D817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59EB">
        <w:rPr>
          <w:rFonts w:ascii="Times New Roman" w:hAnsi="Times New Roman" w:cs="Times New Roman"/>
          <w:b/>
          <w:bCs/>
          <w:sz w:val="24"/>
          <w:szCs w:val="24"/>
        </w:rPr>
        <w:t>Требования к гарантийным обязательствам:</w:t>
      </w:r>
      <w:r w:rsidR="00D14E4B" w:rsidRPr="00D14E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4E4B" w:rsidRPr="005759EB">
        <w:rPr>
          <w:rFonts w:ascii="Times New Roman" w:hAnsi="Times New Roman" w:cs="Times New Roman"/>
          <w:bCs/>
          <w:sz w:val="24"/>
          <w:szCs w:val="24"/>
        </w:rPr>
        <w:t>не установлены</w:t>
      </w:r>
      <w:r w:rsidR="00D14E4B">
        <w:rPr>
          <w:rFonts w:ascii="Times New Roman" w:hAnsi="Times New Roman" w:cs="Times New Roman"/>
          <w:bCs/>
          <w:sz w:val="24"/>
          <w:szCs w:val="24"/>
        </w:rPr>
        <w:t>.</w:t>
      </w:r>
    </w:p>
    <w:p w:rsidR="00830113" w:rsidRPr="00140B94" w:rsidRDefault="00830113" w:rsidP="00830113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bookmarkStart w:id="0" w:name="_GoBack"/>
      <w:bookmarkEnd w:id="0"/>
      <w:r w:rsidRPr="00140B94"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  <w:t>3. Количество и место доставки Товара, являющегося предметом контракта</w:t>
      </w:r>
      <w:r w:rsidRPr="00140B94">
        <w:rPr>
          <w:rFonts w:ascii="Times New Roman" w:eastAsia="Arial Unicode MS" w:hAnsi="Times New Roman" w:cs="Times New Roman"/>
          <w:b/>
          <w:bCs/>
          <w:sz w:val="24"/>
          <w:szCs w:val="24"/>
          <w:lang w:eastAsia="hi-IN" w:bidi="hi-IN"/>
        </w:rPr>
        <w:t>:</w:t>
      </w:r>
      <w:r w:rsidRPr="00140B94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</w:t>
      </w:r>
    </w:p>
    <w:p w:rsidR="00830113" w:rsidRPr="00500C2D" w:rsidRDefault="00830113" w:rsidP="00830113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highlight w:val="yellow"/>
          <w:lang w:eastAsia="hi-IN" w:bidi="hi-IN"/>
        </w:rPr>
      </w:pPr>
      <w:r w:rsidRPr="00140B94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Количество –</w:t>
      </w:r>
      <w:r w:rsidR="00E33425" w:rsidRPr="00140B94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</w:t>
      </w:r>
      <w:r w:rsidR="006C4A94" w:rsidRPr="006C4A94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238162</w:t>
      </w:r>
      <w:r w:rsidRPr="00140B94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 xml:space="preserve"> шт.</w:t>
      </w:r>
    </w:p>
    <w:p w:rsidR="00830113" w:rsidRPr="00500C2D" w:rsidRDefault="00A554FC" w:rsidP="00830113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140B94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Поставка товара осуществляется путем передачи товара Получателям по месту их жительства в пределах г. Брянска и Брянской области или по согласованию с Получателем в пунктах выдачи товаров в пределах г. Брянска и Брянской области.</w:t>
      </w:r>
    </w:p>
    <w:p w:rsidR="00915127" w:rsidRPr="00500C2D" w:rsidRDefault="00830113" w:rsidP="009151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highlight w:val="yellow"/>
          <w:lang w:eastAsia="hi-IN" w:bidi="hi-IN"/>
        </w:rPr>
      </w:pPr>
      <w:r w:rsidRPr="00140B94">
        <w:rPr>
          <w:rFonts w:ascii="Times New Roman" w:hAnsi="Times New Roman" w:cs="Times New Roman"/>
          <w:b/>
          <w:sz w:val="24"/>
          <w:szCs w:val="24"/>
        </w:rPr>
        <w:t>4.</w:t>
      </w:r>
      <w:r w:rsidRPr="00140B94">
        <w:rPr>
          <w:rFonts w:ascii="Times New Roman" w:hAnsi="Times New Roman" w:cs="Times New Roman"/>
          <w:sz w:val="24"/>
          <w:szCs w:val="24"/>
        </w:rPr>
        <w:t xml:space="preserve"> </w:t>
      </w:r>
      <w:r w:rsidRPr="00140B94">
        <w:rPr>
          <w:rFonts w:ascii="Times New Roman" w:hAnsi="Times New Roman" w:cs="Times New Roman"/>
          <w:b/>
          <w:sz w:val="24"/>
          <w:szCs w:val="24"/>
        </w:rPr>
        <w:t>Срок поставки Товара:</w:t>
      </w:r>
      <w:r w:rsidRPr="00140B94">
        <w:rPr>
          <w:rFonts w:ascii="Times New Roman" w:hAnsi="Times New Roman" w:cs="Times New Roman"/>
          <w:sz w:val="24"/>
          <w:szCs w:val="24"/>
        </w:rPr>
        <w:t xml:space="preserve"> </w:t>
      </w:r>
      <w:r w:rsidR="00915127" w:rsidRPr="00140B94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поставка товара Получателям должна быть осуществлена Поставщиком в течение 15 рабочих дней от даты предоставления реестра Получателей, которым Заказчиком выдано направление на обеспечение Товаром</w:t>
      </w:r>
      <w:r w:rsidR="00140B94" w:rsidRPr="00140B94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или при представлении Получателем паспорта и Направления, выдаваемого Заказчиком</w:t>
      </w:r>
      <w:r w:rsidR="00915127" w:rsidRPr="00140B94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.</w:t>
      </w:r>
    </w:p>
    <w:sectPr w:rsidR="00915127" w:rsidRPr="00500C2D" w:rsidSect="00C45F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BD"/>
    <w:rsid w:val="00001B6D"/>
    <w:rsid w:val="00072161"/>
    <w:rsid w:val="000D4B72"/>
    <w:rsid w:val="000E181B"/>
    <w:rsid w:val="001130C4"/>
    <w:rsid w:val="00125D88"/>
    <w:rsid w:val="00136288"/>
    <w:rsid w:val="00140B94"/>
    <w:rsid w:val="00172AD5"/>
    <w:rsid w:val="001A4186"/>
    <w:rsid w:val="001A41D5"/>
    <w:rsid w:val="001B7E91"/>
    <w:rsid w:val="001D3E87"/>
    <w:rsid w:val="00212C6A"/>
    <w:rsid w:val="00215868"/>
    <w:rsid w:val="002579D0"/>
    <w:rsid w:val="00272866"/>
    <w:rsid w:val="00284E2A"/>
    <w:rsid w:val="002F4EED"/>
    <w:rsid w:val="00312CB2"/>
    <w:rsid w:val="00323065"/>
    <w:rsid w:val="003D44AF"/>
    <w:rsid w:val="00406255"/>
    <w:rsid w:val="004211E6"/>
    <w:rsid w:val="004664EE"/>
    <w:rsid w:val="00474CE2"/>
    <w:rsid w:val="004A28CD"/>
    <w:rsid w:val="004D0AA7"/>
    <w:rsid w:val="004D2FF8"/>
    <w:rsid w:val="004F5D04"/>
    <w:rsid w:val="00500C2D"/>
    <w:rsid w:val="005759EB"/>
    <w:rsid w:val="005C6158"/>
    <w:rsid w:val="00640FB3"/>
    <w:rsid w:val="006476BA"/>
    <w:rsid w:val="00667322"/>
    <w:rsid w:val="00670FAC"/>
    <w:rsid w:val="006763F0"/>
    <w:rsid w:val="006A247B"/>
    <w:rsid w:val="006C0ED5"/>
    <w:rsid w:val="006C4A94"/>
    <w:rsid w:val="006E044A"/>
    <w:rsid w:val="006E774C"/>
    <w:rsid w:val="007024BD"/>
    <w:rsid w:val="007A1750"/>
    <w:rsid w:val="007E4C23"/>
    <w:rsid w:val="007E5580"/>
    <w:rsid w:val="00803F77"/>
    <w:rsid w:val="00830113"/>
    <w:rsid w:val="008355FC"/>
    <w:rsid w:val="008A50C4"/>
    <w:rsid w:val="008E4AB9"/>
    <w:rsid w:val="008F2409"/>
    <w:rsid w:val="00915127"/>
    <w:rsid w:val="0092272A"/>
    <w:rsid w:val="00992D28"/>
    <w:rsid w:val="009E2F2B"/>
    <w:rsid w:val="00A253DE"/>
    <w:rsid w:val="00A554FC"/>
    <w:rsid w:val="00AA1231"/>
    <w:rsid w:val="00B74D9C"/>
    <w:rsid w:val="00B94B21"/>
    <w:rsid w:val="00BB203F"/>
    <w:rsid w:val="00BC77E4"/>
    <w:rsid w:val="00BF3E27"/>
    <w:rsid w:val="00C3795F"/>
    <w:rsid w:val="00C45F0F"/>
    <w:rsid w:val="00CA1554"/>
    <w:rsid w:val="00CF406E"/>
    <w:rsid w:val="00D14E4B"/>
    <w:rsid w:val="00D21C4C"/>
    <w:rsid w:val="00D30C32"/>
    <w:rsid w:val="00D817D7"/>
    <w:rsid w:val="00DC3A24"/>
    <w:rsid w:val="00E104DD"/>
    <w:rsid w:val="00E11D66"/>
    <w:rsid w:val="00E30AE7"/>
    <w:rsid w:val="00E31ACB"/>
    <w:rsid w:val="00E33425"/>
    <w:rsid w:val="00E41251"/>
    <w:rsid w:val="00EC52EF"/>
    <w:rsid w:val="00F052D4"/>
    <w:rsid w:val="00F316B9"/>
    <w:rsid w:val="00F34A3B"/>
    <w:rsid w:val="00FA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 текст 2"/>
    <w:basedOn w:val="a4"/>
    <w:rsid w:val="00D30C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30C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30C32"/>
  </w:style>
  <w:style w:type="table" w:customStyle="1" w:styleId="1">
    <w:name w:val="Сетка таблицы1"/>
    <w:basedOn w:val="a1"/>
    <w:next w:val="a3"/>
    <w:uiPriority w:val="39"/>
    <w:rsid w:val="0012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25D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 текст 2"/>
    <w:basedOn w:val="a4"/>
    <w:rsid w:val="00D30C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30C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30C32"/>
  </w:style>
  <w:style w:type="table" w:customStyle="1" w:styleId="1">
    <w:name w:val="Сетка таблицы1"/>
    <w:basedOn w:val="a1"/>
    <w:next w:val="a3"/>
    <w:uiPriority w:val="39"/>
    <w:rsid w:val="0012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25D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Лузик А.В.</dc:creator>
  <cp:lastModifiedBy>3200 Гришкина Екатерина Алексеевна</cp:lastModifiedBy>
  <cp:revision>25</cp:revision>
  <dcterms:created xsi:type="dcterms:W3CDTF">2019-06-27T08:13:00Z</dcterms:created>
  <dcterms:modified xsi:type="dcterms:W3CDTF">2019-08-16T11:48:00Z</dcterms:modified>
</cp:coreProperties>
</file>