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44" w:rsidRDefault="00FA7243" w:rsidP="00FA7243">
      <w:pPr>
        <w:jc w:val="center"/>
      </w:pPr>
      <w:r>
        <w:t>Техническое задание</w:t>
      </w:r>
    </w:p>
    <w:p w:rsidR="00FA7243" w:rsidRDefault="00FA72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5724"/>
        <w:gridCol w:w="982"/>
      </w:tblGrid>
      <w:tr w:rsidR="00470E17" w:rsidRPr="009A0AFA" w:rsidTr="004541D9">
        <w:trPr>
          <w:trHeight w:val="221"/>
        </w:trPr>
        <w:tc>
          <w:tcPr>
            <w:tcW w:w="9285" w:type="dxa"/>
            <w:gridSpan w:val="3"/>
            <w:shd w:val="clear" w:color="auto" w:fill="auto"/>
          </w:tcPr>
          <w:p w:rsidR="00470E17" w:rsidRPr="009A0AFA" w:rsidRDefault="00470E17" w:rsidP="001F0F22">
            <w:pPr>
              <w:widowControl/>
              <w:tabs>
                <w:tab w:val="left" w:pos="1800"/>
                <w:tab w:val="left" w:pos="2700"/>
              </w:tabs>
              <w:suppressAutoHyphens w:val="0"/>
              <w:autoSpaceDE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A0AFA">
              <w:rPr>
                <w:rFonts w:eastAsia="Times New Roman"/>
                <w:b/>
                <w:sz w:val="20"/>
                <w:szCs w:val="20"/>
                <w:lang w:eastAsia="ru-RU"/>
              </w:rPr>
              <w:t>Описание объекта закупки и основные условия исполнения контракта.</w:t>
            </w:r>
          </w:p>
        </w:tc>
      </w:tr>
      <w:tr w:rsidR="00470E17" w:rsidRPr="009A0AFA" w:rsidTr="00954F0D">
        <w:trPr>
          <w:trHeight w:val="443"/>
        </w:trPr>
        <w:tc>
          <w:tcPr>
            <w:tcW w:w="2579" w:type="dxa"/>
            <w:shd w:val="clear" w:color="auto" w:fill="auto"/>
          </w:tcPr>
          <w:p w:rsidR="00470E17" w:rsidRPr="009A0AFA" w:rsidRDefault="00470E17" w:rsidP="001F0F22">
            <w:pPr>
              <w:widowControl/>
              <w:tabs>
                <w:tab w:val="left" w:pos="1800"/>
                <w:tab w:val="left" w:pos="2700"/>
              </w:tabs>
              <w:suppressAutoHyphens w:val="0"/>
              <w:autoSpaceDE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A0AFA">
              <w:rPr>
                <w:rFonts w:eastAsia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6706" w:type="dxa"/>
            <w:gridSpan w:val="2"/>
            <w:shd w:val="clear" w:color="auto" w:fill="auto"/>
          </w:tcPr>
          <w:p w:rsidR="006C1B1C" w:rsidRPr="009A0AFA" w:rsidRDefault="00954F0D" w:rsidP="006C1B1C">
            <w:pPr>
              <w:widowControl/>
              <w:tabs>
                <w:tab w:val="left" w:pos="1800"/>
                <w:tab w:val="left" w:pos="2700"/>
              </w:tabs>
              <w:suppressAutoHyphens w:val="0"/>
              <w:autoSpaceDE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4F0D">
              <w:rPr>
                <w:rFonts w:eastAsia="Times New Roman"/>
                <w:sz w:val="20"/>
                <w:szCs w:val="20"/>
                <w:lang w:eastAsia="ru-RU"/>
              </w:rPr>
              <w:t>Поставка специальных устройств для чтения "говорящих книг" на флэш-картах</w:t>
            </w:r>
          </w:p>
        </w:tc>
      </w:tr>
      <w:tr w:rsidR="00470E17" w:rsidRPr="009A0AFA" w:rsidTr="00954F0D">
        <w:trPr>
          <w:trHeight w:val="221"/>
        </w:trPr>
        <w:tc>
          <w:tcPr>
            <w:tcW w:w="2579" w:type="dxa"/>
            <w:shd w:val="clear" w:color="auto" w:fill="auto"/>
          </w:tcPr>
          <w:p w:rsidR="00470E17" w:rsidRPr="009A0AFA" w:rsidRDefault="00470E17" w:rsidP="001F0F22">
            <w:pPr>
              <w:widowControl/>
              <w:tabs>
                <w:tab w:val="left" w:pos="1800"/>
                <w:tab w:val="left" w:pos="2700"/>
              </w:tabs>
              <w:suppressAutoHyphens w:val="0"/>
              <w:autoSpaceDE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A0AFA">
              <w:rPr>
                <w:rFonts w:eastAsia="Times New Roman"/>
                <w:sz w:val="20"/>
                <w:szCs w:val="20"/>
                <w:lang w:eastAsia="ru-RU"/>
              </w:rPr>
              <w:t>Объем закупки</w:t>
            </w:r>
          </w:p>
        </w:tc>
        <w:tc>
          <w:tcPr>
            <w:tcW w:w="6706" w:type="dxa"/>
            <w:gridSpan w:val="2"/>
            <w:shd w:val="clear" w:color="auto" w:fill="auto"/>
          </w:tcPr>
          <w:p w:rsidR="00470E17" w:rsidRPr="009A0AFA" w:rsidRDefault="004902AE" w:rsidP="00555059">
            <w:pPr>
              <w:widowControl/>
              <w:tabs>
                <w:tab w:val="left" w:pos="1800"/>
                <w:tab w:val="left" w:pos="2700"/>
              </w:tabs>
              <w:suppressAutoHyphens w:val="0"/>
              <w:autoSpaceDE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186</w:t>
            </w:r>
          </w:p>
        </w:tc>
      </w:tr>
      <w:tr w:rsidR="00470E17" w:rsidRPr="009A0AFA" w:rsidTr="00954F0D">
        <w:trPr>
          <w:trHeight w:val="221"/>
        </w:trPr>
        <w:tc>
          <w:tcPr>
            <w:tcW w:w="2579" w:type="dxa"/>
            <w:shd w:val="clear" w:color="auto" w:fill="auto"/>
          </w:tcPr>
          <w:p w:rsidR="00470E17" w:rsidRPr="009A0AFA" w:rsidRDefault="00470E17" w:rsidP="001F0F22">
            <w:pPr>
              <w:widowControl/>
              <w:tabs>
                <w:tab w:val="left" w:pos="1800"/>
                <w:tab w:val="left" w:pos="2700"/>
              </w:tabs>
              <w:suppressAutoHyphens w:val="0"/>
              <w:autoSpaceDE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A0AFA">
              <w:rPr>
                <w:rFonts w:eastAsia="Times New Roman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6706" w:type="dxa"/>
            <w:gridSpan w:val="2"/>
            <w:shd w:val="clear" w:color="auto" w:fill="auto"/>
          </w:tcPr>
          <w:p w:rsidR="00470E17" w:rsidRPr="009A0AFA" w:rsidRDefault="00470E17" w:rsidP="001F0F22">
            <w:pPr>
              <w:widowControl/>
              <w:tabs>
                <w:tab w:val="left" w:pos="1800"/>
                <w:tab w:val="left" w:pos="2700"/>
              </w:tabs>
              <w:suppressAutoHyphens w:val="0"/>
              <w:autoSpaceDE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A0AFA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</w:tr>
      <w:tr w:rsidR="00470E17" w:rsidRPr="009A0AFA" w:rsidTr="00954F0D">
        <w:trPr>
          <w:trHeight w:val="679"/>
        </w:trPr>
        <w:tc>
          <w:tcPr>
            <w:tcW w:w="2579" w:type="dxa"/>
            <w:shd w:val="clear" w:color="auto" w:fill="auto"/>
          </w:tcPr>
          <w:p w:rsidR="00470E17" w:rsidRPr="009A0AFA" w:rsidRDefault="00470E17" w:rsidP="001F0F22">
            <w:pPr>
              <w:widowControl/>
              <w:tabs>
                <w:tab w:val="left" w:pos="1800"/>
                <w:tab w:val="left" w:pos="2700"/>
              </w:tabs>
              <w:suppressAutoHyphens w:val="0"/>
              <w:autoSpaceDE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A0AFA">
              <w:rPr>
                <w:rFonts w:eastAsia="Times New Roman"/>
                <w:sz w:val="20"/>
                <w:szCs w:val="20"/>
                <w:lang w:eastAsia="ru-RU"/>
              </w:rPr>
              <w:t xml:space="preserve">Срок </w:t>
            </w:r>
            <w:r w:rsidR="00BC3737">
              <w:rPr>
                <w:rFonts w:eastAsia="Times New Roman"/>
                <w:sz w:val="20"/>
                <w:szCs w:val="20"/>
                <w:lang w:eastAsia="ru-RU"/>
              </w:rPr>
              <w:t xml:space="preserve">и место </w:t>
            </w:r>
            <w:r w:rsidRPr="009A0AFA">
              <w:rPr>
                <w:rFonts w:eastAsia="Times New Roman"/>
                <w:sz w:val="20"/>
                <w:szCs w:val="20"/>
                <w:lang w:eastAsia="ru-RU"/>
              </w:rPr>
              <w:t>поставки</w:t>
            </w:r>
          </w:p>
        </w:tc>
        <w:tc>
          <w:tcPr>
            <w:tcW w:w="6706" w:type="dxa"/>
            <w:gridSpan w:val="2"/>
            <w:shd w:val="clear" w:color="auto" w:fill="auto"/>
          </w:tcPr>
          <w:p w:rsidR="00954F0D" w:rsidRDefault="00F159EF" w:rsidP="00954F0D">
            <w:pPr>
              <w:tabs>
                <w:tab w:val="left" w:pos="1800"/>
                <w:tab w:val="left" w:pos="2700"/>
              </w:tabs>
              <w:ind w:firstLine="60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470E17" w:rsidRPr="009A0AFA">
              <w:rPr>
                <w:rFonts w:eastAsia="Times New Roman"/>
                <w:sz w:val="20"/>
                <w:szCs w:val="20"/>
                <w:lang w:eastAsia="ru-RU"/>
              </w:rPr>
              <w:t xml:space="preserve">Срок действия контракта по </w:t>
            </w:r>
            <w:r w:rsidR="004902AE">
              <w:rPr>
                <w:rFonts w:eastAsia="Times New Roman"/>
                <w:sz w:val="20"/>
                <w:szCs w:val="20"/>
                <w:lang w:eastAsia="ru-RU"/>
              </w:rPr>
              <w:t>25</w:t>
            </w:r>
            <w:r w:rsidR="00954F0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4902AE">
              <w:rPr>
                <w:rFonts w:eastAsia="Times New Roman"/>
                <w:sz w:val="20"/>
                <w:szCs w:val="20"/>
                <w:lang w:eastAsia="ru-RU"/>
              </w:rPr>
              <w:t>декабря</w:t>
            </w:r>
            <w:r w:rsidR="00470E17" w:rsidRPr="009A0AFA">
              <w:rPr>
                <w:rFonts w:eastAsia="Times New Roman"/>
                <w:sz w:val="20"/>
                <w:szCs w:val="20"/>
                <w:lang w:eastAsia="ru-RU"/>
              </w:rPr>
              <w:t xml:space="preserve"> 2019 года</w:t>
            </w:r>
            <w:r w:rsidR="00954F0D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="00470E17" w:rsidRPr="009A0AF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954F0D" w:rsidRPr="00DF64F8" w:rsidRDefault="00954F0D" w:rsidP="00954F0D">
            <w:pPr>
              <w:tabs>
                <w:tab w:val="left" w:pos="1800"/>
                <w:tab w:val="left" w:pos="2700"/>
              </w:tabs>
              <w:ind w:firstLine="605"/>
              <w:jc w:val="both"/>
              <w:rPr>
                <w:bCs/>
                <w:sz w:val="20"/>
                <w:szCs w:val="20"/>
              </w:rPr>
            </w:pPr>
            <w:r w:rsidRPr="00FE52CA">
              <w:rPr>
                <w:sz w:val="20"/>
                <w:szCs w:val="20"/>
                <w:lang w:bidi="en-US"/>
              </w:rPr>
              <w:t xml:space="preserve">В течение </w:t>
            </w:r>
            <w:r w:rsidR="004902AE">
              <w:rPr>
                <w:sz w:val="20"/>
                <w:szCs w:val="20"/>
                <w:lang w:bidi="en-US"/>
              </w:rPr>
              <w:t>10</w:t>
            </w:r>
            <w:r w:rsidRPr="00FE52CA">
              <w:rPr>
                <w:sz w:val="20"/>
                <w:szCs w:val="20"/>
                <w:lang w:bidi="en-US"/>
              </w:rPr>
              <w:t xml:space="preserve"> (</w:t>
            </w:r>
            <w:r w:rsidR="004902AE">
              <w:rPr>
                <w:sz w:val="20"/>
                <w:szCs w:val="20"/>
                <w:lang w:bidi="en-US"/>
              </w:rPr>
              <w:t>десяти</w:t>
            </w:r>
            <w:r w:rsidRPr="00FE52CA">
              <w:rPr>
                <w:sz w:val="20"/>
                <w:szCs w:val="20"/>
                <w:lang w:bidi="en-US"/>
              </w:rPr>
              <w:t xml:space="preserve">) рабочих дней с даты подписания </w:t>
            </w:r>
            <w:r>
              <w:rPr>
                <w:sz w:val="20"/>
                <w:szCs w:val="20"/>
                <w:lang w:bidi="en-US"/>
              </w:rPr>
              <w:t>к</w:t>
            </w:r>
            <w:r w:rsidRPr="00FE52CA">
              <w:rPr>
                <w:sz w:val="20"/>
                <w:szCs w:val="20"/>
                <w:lang w:bidi="en-US"/>
              </w:rPr>
              <w:t xml:space="preserve">онтракта, в пункте поставки Товара Поставщика, расположенном в </w:t>
            </w:r>
            <w:proofErr w:type="spellStart"/>
            <w:r w:rsidRPr="00FE52CA">
              <w:rPr>
                <w:sz w:val="20"/>
                <w:szCs w:val="20"/>
                <w:lang w:bidi="en-US"/>
              </w:rPr>
              <w:t>г.Саратове</w:t>
            </w:r>
            <w:proofErr w:type="spellEnd"/>
            <w:r w:rsidRPr="00FE52CA">
              <w:rPr>
                <w:sz w:val="20"/>
                <w:szCs w:val="20"/>
                <w:lang w:bidi="en-US"/>
              </w:rPr>
              <w:t xml:space="preserve">, должно находиться </w:t>
            </w:r>
            <w:r w:rsidRPr="00FE52CA">
              <w:rPr>
                <w:rFonts w:cs="Tahoma"/>
                <w:sz w:val="20"/>
                <w:szCs w:val="20"/>
                <w:lang w:bidi="en-US"/>
              </w:rPr>
              <w:t>100 (Сто) процентов от общего объема Товара</w:t>
            </w:r>
            <w:r w:rsidRPr="00FE52CA">
              <w:rPr>
                <w:sz w:val="20"/>
                <w:szCs w:val="20"/>
                <w:lang w:bidi="en-US"/>
              </w:rPr>
              <w:t xml:space="preserve"> для осуществления Заказчиком выборочной проверки на соответствие Товара требованиям, установленным </w:t>
            </w:r>
            <w:r>
              <w:rPr>
                <w:sz w:val="20"/>
                <w:szCs w:val="20"/>
                <w:lang w:bidi="en-US"/>
              </w:rPr>
              <w:t>к</w:t>
            </w:r>
            <w:r w:rsidRPr="00FE52CA">
              <w:rPr>
                <w:sz w:val="20"/>
                <w:szCs w:val="20"/>
                <w:lang w:bidi="en-US"/>
              </w:rPr>
              <w:t>онтрактом</w:t>
            </w:r>
            <w:r w:rsidRPr="00553780">
              <w:rPr>
                <w:lang w:bidi="en-US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F64F8">
              <w:rPr>
                <w:rFonts w:cs="Tahoma"/>
                <w:sz w:val="20"/>
                <w:szCs w:val="20"/>
                <w:lang w:bidi="en-US"/>
              </w:rPr>
              <w:t>Поставщик уведомляет Заказчика о времени, дате и месте поставки Товара</w:t>
            </w:r>
            <w:r w:rsidRPr="00DF64F8">
              <w:rPr>
                <w:sz w:val="20"/>
                <w:szCs w:val="20"/>
                <w:lang w:bidi="en-US"/>
              </w:rPr>
              <w:t xml:space="preserve"> в пункт поставки Товара </w:t>
            </w:r>
            <w:r w:rsidRPr="00DF64F8">
              <w:rPr>
                <w:rFonts w:cs="Tahoma"/>
                <w:sz w:val="20"/>
                <w:szCs w:val="20"/>
                <w:lang w:bidi="en-US"/>
              </w:rPr>
              <w:t xml:space="preserve"> при помощи факсимильной связи или электронной почты </w:t>
            </w:r>
            <w:r w:rsidRPr="00DF64F8">
              <w:rPr>
                <w:rFonts w:cs="Tahoma"/>
                <w:bCs/>
                <w:sz w:val="20"/>
                <w:szCs w:val="20"/>
                <w:lang w:bidi="en-US"/>
              </w:rPr>
              <w:t>не позднее, чем за 1 (один) рабочий день до предполагаемой даты поставки Товара.</w:t>
            </w:r>
          </w:p>
          <w:p w:rsidR="00954F0D" w:rsidRDefault="00954F0D" w:rsidP="00954F0D">
            <w:pPr>
              <w:tabs>
                <w:tab w:val="left" w:pos="1800"/>
                <w:tab w:val="left" w:pos="2700"/>
              </w:tabs>
              <w:ind w:firstLine="605"/>
              <w:jc w:val="both"/>
              <w:rPr>
                <w:rFonts w:cs="Tahoma"/>
                <w:bCs/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</w:rPr>
              <w:t>Срок поставки Товара Получателям</w:t>
            </w:r>
            <w:r w:rsidRPr="00632416">
              <w:rPr>
                <w:bCs/>
                <w:sz w:val="20"/>
                <w:szCs w:val="20"/>
              </w:rPr>
              <w:t xml:space="preserve"> в течение 30 (тридцати) календарных дней с даты получения реестра получателей, выданного Заказчиком. </w:t>
            </w:r>
            <w:r w:rsidRPr="00632416">
              <w:rPr>
                <w:rFonts w:cs="Tahoma"/>
                <w:sz w:val="20"/>
                <w:szCs w:val="20"/>
                <w:lang w:bidi="en-US"/>
              </w:rPr>
              <w:t xml:space="preserve">Поставщик уведомляет Получателя о дате, времени и месте поставки Товара </w:t>
            </w:r>
            <w:r w:rsidRPr="00632416">
              <w:rPr>
                <w:rFonts w:cs="Tahoma"/>
                <w:bCs/>
                <w:sz w:val="20"/>
                <w:szCs w:val="20"/>
                <w:lang w:bidi="en-US"/>
              </w:rPr>
              <w:t>не позднее, чем за 2 (два) рабочих дня до предполагаемой даты поставки.</w:t>
            </w:r>
          </w:p>
          <w:p w:rsidR="00470E17" w:rsidRPr="009A0AFA" w:rsidRDefault="00954F0D" w:rsidP="00954F0D">
            <w:pPr>
              <w:widowControl/>
              <w:tabs>
                <w:tab w:val="left" w:pos="1800"/>
                <w:tab w:val="left" w:pos="2700"/>
              </w:tabs>
              <w:suppressAutoHyphens w:val="0"/>
              <w:autoSpaceDE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47AF1">
              <w:rPr>
                <w:bCs/>
                <w:sz w:val="20"/>
                <w:szCs w:val="20"/>
                <w:lang w:bidi="en-US"/>
              </w:rPr>
              <w:t xml:space="preserve">Товар поставляется Получателю </w:t>
            </w:r>
            <w:r w:rsidRPr="00947AF1">
              <w:rPr>
                <w:rFonts w:cs="Tahoma"/>
                <w:color w:val="000000"/>
                <w:sz w:val="20"/>
                <w:szCs w:val="20"/>
                <w:lang w:bidi="en-US"/>
              </w:rPr>
              <w:t>по месту жительства в пределах Саратовской области или по согласованию с Получателем выдается ему по месту нахождения пункта выдачи в пределах Саратовской области.</w:t>
            </w:r>
          </w:p>
        </w:tc>
      </w:tr>
      <w:tr w:rsidR="00470E17" w:rsidRPr="009A0AFA" w:rsidTr="00954F0D">
        <w:trPr>
          <w:trHeight w:val="4977"/>
        </w:trPr>
        <w:tc>
          <w:tcPr>
            <w:tcW w:w="2579" w:type="dxa"/>
            <w:shd w:val="clear" w:color="auto" w:fill="auto"/>
          </w:tcPr>
          <w:p w:rsidR="00470E17" w:rsidRPr="009A0AFA" w:rsidRDefault="00470E17" w:rsidP="001F0F22">
            <w:pPr>
              <w:widowControl/>
              <w:tabs>
                <w:tab w:val="left" w:pos="1800"/>
                <w:tab w:val="left" w:pos="2700"/>
              </w:tabs>
              <w:suppressAutoHyphens w:val="0"/>
              <w:autoSpaceDE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A0AFA">
              <w:rPr>
                <w:rFonts w:eastAsia="Times New Roman"/>
                <w:sz w:val="20"/>
                <w:szCs w:val="20"/>
                <w:lang w:eastAsia="ru-RU"/>
              </w:rPr>
              <w:t>Порядок поставки</w:t>
            </w:r>
          </w:p>
        </w:tc>
        <w:tc>
          <w:tcPr>
            <w:tcW w:w="6706" w:type="dxa"/>
            <w:gridSpan w:val="2"/>
            <w:shd w:val="clear" w:color="auto" w:fill="auto"/>
          </w:tcPr>
          <w:p w:rsidR="00954F0D" w:rsidRPr="00E10E2D" w:rsidRDefault="00954F0D" w:rsidP="00954F0D">
            <w:pPr>
              <w:pStyle w:val="ConsNormal"/>
              <w:widowControl/>
              <w:tabs>
                <w:tab w:val="left" w:pos="709"/>
                <w:tab w:val="left" w:pos="10206"/>
              </w:tabs>
              <w:ind w:right="226" w:firstLine="56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Поставщик о</w:t>
            </w:r>
            <w:r w:rsidRPr="00E10E2D">
              <w:rPr>
                <w:rFonts w:ascii="Times New Roman" w:hAnsi="Times New Roman" w:cs="Times New Roman"/>
                <w:bCs/>
              </w:rPr>
              <w:t>существля</w:t>
            </w:r>
            <w:r>
              <w:rPr>
                <w:rFonts w:ascii="Times New Roman" w:hAnsi="Times New Roman" w:cs="Times New Roman"/>
                <w:bCs/>
              </w:rPr>
              <w:t>ет</w:t>
            </w:r>
            <w:r w:rsidRPr="00E10E2D">
              <w:rPr>
                <w:rFonts w:ascii="Times New Roman" w:hAnsi="Times New Roman" w:cs="Times New Roman"/>
                <w:bCs/>
              </w:rPr>
              <w:t xml:space="preserve"> поставку Товара Получателям только после подписания Сторонами Акта выборочной проверки Товара.</w:t>
            </w:r>
          </w:p>
          <w:p w:rsidR="00954F0D" w:rsidRDefault="00954F0D" w:rsidP="00954F0D">
            <w:pPr>
              <w:pStyle w:val="ConsNormal"/>
              <w:widowControl/>
              <w:tabs>
                <w:tab w:val="left" w:pos="709"/>
                <w:tab w:val="left" w:pos="10206"/>
              </w:tabs>
              <w:ind w:right="226"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E10E2D">
              <w:rPr>
                <w:rFonts w:ascii="Times New Roman" w:hAnsi="Times New Roman" w:cs="Times New Roman"/>
                <w:bCs/>
              </w:rPr>
              <w:t xml:space="preserve"> Получателям</w:t>
            </w:r>
            <w:r>
              <w:rPr>
                <w:rFonts w:ascii="Times New Roman" w:hAnsi="Times New Roman" w:cs="Times New Roman"/>
                <w:bCs/>
              </w:rPr>
              <w:t xml:space="preserve"> предоставляется</w:t>
            </w:r>
            <w:r w:rsidRPr="00E10E2D">
              <w:rPr>
                <w:rFonts w:ascii="Times New Roman" w:hAnsi="Times New Roman" w:cs="Times New Roman"/>
                <w:bCs/>
              </w:rPr>
              <w:t xml:space="preserve"> право выбора способа получения Товара</w:t>
            </w:r>
            <w:r>
              <w:rPr>
                <w:rFonts w:ascii="Times New Roman" w:hAnsi="Times New Roman" w:cs="Times New Roman"/>
                <w:bCs/>
              </w:rPr>
              <w:t>: доставка по месту жительства получателю или по согласованию с получателем в пункте выдачи Поставщика.</w:t>
            </w:r>
          </w:p>
          <w:p w:rsidR="00954F0D" w:rsidRDefault="00954F0D" w:rsidP="00954F0D">
            <w:pPr>
              <w:pStyle w:val="ConsNormal"/>
              <w:widowControl/>
              <w:tabs>
                <w:tab w:val="left" w:pos="709"/>
                <w:tab w:val="left" w:pos="10206"/>
              </w:tabs>
              <w:ind w:right="226" w:firstLine="56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Товар поставляется непосредственно Получателю при предоставлении им направления, выданного Заказчиком, и документа, удостоверяющего личность. </w:t>
            </w:r>
            <w:r w:rsidRPr="00326BEC">
              <w:rPr>
                <w:rFonts w:ascii="Times New Roman" w:eastAsia="Lucida Sans Unicode" w:hAnsi="Times New Roman" w:cs="Tahoma"/>
                <w:color w:val="000000"/>
                <w:lang w:eastAsia="ru-RU" w:bidi="en-US"/>
              </w:rPr>
              <w:t>В случае получения Товара законным представителем Получателя  Товар</w:t>
            </w:r>
            <w:r>
              <w:rPr>
                <w:rFonts w:ascii="Times New Roman" w:eastAsia="Lucida Sans Unicode" w:hAnsi="Times New Roman" w:cs="Tahoma"/>
                <w:color w:val="000000"/>
                <w:lang w:eastAsia="ru-RU" w:bidi="en-US"/>
              </w:rPr>
              <w:t xml:space="preserve"> выдается</w:t>
            </w:r>
            <w:r w:rsidRPr="00326BEC">
              <w:rPr>
                <w:rFonts w:ascii="Times New Roman" w:eastAsia="Lucida Sans Unicode" w:hAnsi="Times New Roman" w:cs="Tahoma"/>
                <w:color w:val="000000"/>
                <w:lang w:eastAsia="ru-RU" w:bidi="en-US"/>
              </w:rPr>
              <w:t xml:space="preserve"> представителю при наличии у него документа, подтверждающего его полномочия на совершение таких действий, с указанием сведений о представителе в реестре и отрывном талоне к Направлению.</w:t>
            </w:r>
            <w:r>
              <w:rPr>
                <w:rFonts w:ascii="Times New Roman" w:hAnsi="Times New Roman" w:cs="Times New Roman"/>
                <w:bCs/>
              </w:rPr>
              <w:t xml:space="preserve">          </w:t>
            </w:r>
          </w:p>
          <w:p w:rsidR="00954F0D" w:rsidRDefault="00954F0D" w:rsidP="00954F0D">
            <w:pPr>
              <w:pStyle w:val="ConsNormal"/>
              <w:widowControl/>
              <w:tabs>
                <w:tab w:val="left" w:pos="709"/>
                <w:tab w:val="left" w:pos="10206"/>
              </w:tabs>
              <w:ind w:right="226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Поставщик ведет </w:t>
            </w:r>
            <w:r w:rsidRPr="00E10E2D">
              <w:rPr>
                <w:rFonts w:ascii="Times New Roman" w:hAnsi="Times New Roman" w:cs="Times New Roman"/>
                <w:bCs/>
              </w:rPr>
              <w:t>журнал телефонных звонков Получателям из реестра, выданного Заказчиком, с пометкой о дате и времени звонка, результате звонка и выборе Получателем способа, места,</w:t>
            </w:r>
            <w:r>
              <w:rPr>
                <w:rFonts w:ascii="Times New Roman" w:hAnsi="Times New Roman" w:cs="Times New Roman"/>
                <w:bCs/>
              </w:rPr>
              <w:t xml:space="preserve"> даты и времени доставки товара, а также ведет </w:t>
            </w:r>
            <w:r w:rsidRPr="00E10E2D">
              <w:rPr>
                <w:rFonts w:ascii="Times New Roman" w:hAnsi="Times New Roman" w:cs="Times New Roman"/>
                <w:bCs/>
              </w:rPr>
              <w:t>аудиозапись телефонных разговоров с Получателям</w:t>
            </w:r>
            <w:r>
              <w:rPr>
                <w:rFonts w:ascii="Times New Roman" w:hAnsi="Times New Roman" w:cs="Times New Roman"/>
                <w:bCs/>
              </w:rPr>
              <w:t>и по вопросам получения товара. При необходимости журнал телефонных звонков предоставляется Заказчику в рамках подтверждения исполнения государственного контракта в течение 3 (трех) рабочих дне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</w:rPr>
              <w:t>й.</w:t>
            </w:r>
          </w:p>
          <w:p w:rsidR="00470E17" w:rsidRPr="00BC3737" w:rsidRDefault="00954F0D" w:rsidP="00954F0D">
            <w:pPr>
              <w:widowControl/>
              <w:tabs>
                <w:tab w:val="left" w:pos="709"/>
                <w:tab w:val="left" w:pos="10206"/>
              </w:tabs>
              <w:ind w:right="28"/>
              <w:jc w:val="both"/>
              <w:rPr>
                <w:rFonts w:eastAsia="Arial"/>
                <w:bCs/>
                <w:sz w:val="20"/>
                <w:szCs w:val="20"/>
              </w:rPr>
            </w:pPr>
            <w:r w:rsidRPr="00BC3737">
              <w:rPr>
                <w:bCs/>
                <w:sz w:val="20"/>
                <w:szCs w:val="20"/>
              </w:rPr>
              <w:t>При выдаче Товара Получателю оформляется Акт приема-передачи Товара, который подписывается Поставщиком и Получателем, с обязательным отражением в Акте приема-передачи Товара реквизитов документа, удостоверяющего личность Получателя либо его законного представителя, а также документа, подтверждающего полномочия представителя.</w:t>
            </w:r>
          </w:p>
        </w:tc>
      </w:tr>
      <w:tr w:rsidR="00470E17" w:rsidRPr="009A0AFA" w:rsidTr="004541D9">
        <w:trPr>
          <w:trHeight w:val="378"/>
        </w:trPr>
        <w:tc>
          <w:tcPr>
            <w:tcW w:w="9285" w:type="dxa"/>
            <w:gridSpan w:val="3"/>
            <w:shd w:val="clear" w:color="auto" w:fill="auto"/>
          </w:tcPr>
          <w:p w:rsidR="00470E17" w:rsidRPr="009A0AFA" w:rsidRDefault="00470E17" w:rsidP="001F0F22">
            <w:pPr>
              <w:widowControl/>
              <w:tabs>
                <w:tab w:val="left" w:pos="1800"/>
                <w:tab w:val="left" w:pos="2700"/>
              </w:tabs>
              <w:suppressAutoHyphens w:val="0"/>
              <w:autoSpaceDE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A0AFA">
              <w:rPr>
                <w:rFonts w:eastAsia="Times New Roman"/>
                <w:b/>
                <w:sz w:val="20"/>
                <w:szCs w:val="20"/>
                <w:lang w:eastAsia="ru-RU"/>
              </w:rPr>
              <w:t>Качественные, эксплуатационные, технические характеристики объекта закупки</w:t>
            </w:r>
          </w:p>
        </w:tc>
      </w:tr>
      <w:tr w:rsidR="00470E17" w:rsidRPr="009A0AFA" w:rsidTr="00954F0D">
        <w:trPr>
          <w:trHeight w:val="488"/>
        </w:trPr>
        <w:tc>
          <w:tcPr>
            <w:tcW w:w="2579" w:type="dxa"/>
            <w:shd w:val="clear" w:color="auto" w:fill="auto"/>
          </w:tcPr>
          <w:p w:rsidR="00470E17" w:rsidRPr="009A0AFA" w:rsidRDefault="00470E17" w:rsidP="001F0F22">
            <w:pPr>
              <w:widowControl/>
              <w:tabs>
                <w:tab w:val="left" w:pos="1800"/>
              </w:tabs>
              <w:suppressAutoHyphens w:val="0"/>
              <w:autoSpaceDE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9A0AFA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  <w:r w:rsidR="00BC3737">
              <w:rPr>
                <w:rFonts w:eastAsia="Times New Roman"/>
                <w:sz w:val="20"/>
                <w:szCs w:val="20"/>
                <w:lang w:eastAsia="ru-RU"/>
              </w:rPr>
              <w:t xml:space="preserve"> Товара</w:t>
            </w:r>
          </w:p>
        </w:tc>
        <w:tc>
          <w:tcPr>
            <w:tcW w:w="5724" w:type="dxa"/>
            <w:shd w:val="clear" w:color="auto" w:fill="auto"/>
          </w:tcPr>
          <w:p w:rsidR="00470E17" w:rsidRPr="009A0AFA" w:rsidRDefault="00BC3737" w:rsidP="001F0F22">
            <w:pPr>
              <w:widowControl/>
              <w:tabs>
                <w:tab w:val="left" w:pos="1800"/>
              </w:tabs>
              <w:suppressAutoHyphens w:val="0"/>
              <w:autoSpaceDE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20C6">
              <w:rPr>
                <w:bCs/>
                <w:sz w:val="20"/>
                <w:szCs w:val="20"/>
              </w:rPr>
              <w:t>Технические и функциональные характеристики Товара</w:t>
            </w:r>
          </w:p>
        </w:tc>
        <w:tc>
          <w:tcPr>
            <w:tcW w:w="982" w:type="dxa"/>
            <w:shd w:val="clear" w:color="auto" w:fill="auto"/>
          </w:tcPr>
          <w:p w:rsidR="00470E17" w:rsidRPr="009A0AFA" w:rsidRDefault="00470E17" w:rsidP="001F0F22">
            <w:pPr>
              <w:widowControl/>
              <w:tabs>
                <w:tab w:val="left" w:pos="1800"/>
              </w:tabs>
              <w:suppressAutoHyphens w:val="0"/>
              <w:autoSpaceDE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A0AFA">
              <w:rPr>
                <w:rFonts w:eastAsia="Times New Roman"/>
                <w:sz w:val="20"/>
                <w:szCs w:val="20"/>
                <w:lang w:eastAsia="ru-RU"/>
              </w:rPr>
              <w:t>Кол-во, шт.</w:t>
            </w:r>
          </w:p>
        </w:tc>
      </w:tr>
      <w:tr w:rsidR="00470E17" w:rsidRPr="009A0AFA" w:rsidTr="00954F0D">
        <w:trPr>
          <w:trHeight w:val="408"/>
        </w:trPr>
        <w:tc>
          <w:tcPr>
            <w:tcW w:w="2579" w:type="dxa"/>
            <w:shd w:val="clear" w:color="auto" w:fill="auto"/>
          </w:tcPr>
          <w:p w:rsidR="00470E17" w:rsidRPr="009A0AFA" w:rsidRDefault="00470E17" w:rsidP="001F0F22">
            <w:pPr>
              <w:widowControl/>
              <w:shd w:val="clear" w:color="auto" w:fill="FFFFFF"/>
              <w:suppressAutoHyphens w:val="0"/>
              <w:autoSpaceDE/>
              <w:autoSpaceDN w:val="0"/>
              <w:snapToGrid w:val="0"/>
              <w:textAlignment w:val="baseline"/>
              <w:rPr>
                <w:rFonts w:eastAsia="Times New Roman"/>
                <w:color w:val="000000"/>
                <w:kern w:val="3"/>
                <w:sz w:val="20"/>
                <w:szCs w:val="20"/>
                <w:shd w:val="clear" w:color="auto" w:fill="FFFFFF"/>
                <w:lang w:eastAsia="ru-RU"/>
              </w:rPr>
            </w:pPr>
            <w:r w:rsidRPr="009A0AFA"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 w:rsidRPr="009A0AF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kern w:val="3"/>
                <w:sz w:val="20"/>
                <w:szCs w:val="20"/>
                <w:shd w:val="clear" w:color="auto" w:fill="FFFFFF"/>
                <w:lang w:eastAsia="ru-RU"/>
              </w:rPr>
              <w:t>Специальное устройство для чтения «говорящих книг» на флэш-картах</w:t>
            </w:r>
          </w:p>
          <w:p w:rsidR="00470E17" w:rsidRPr="009A0AFA" w:rsidRDefault="00470E17" w:rsidP="001F0F22">
            <w:pPr>
              <w:widowControl/>
              <w:tabs>
                <w:tab w:val="left" w:pos="1800"/>
              </w:tabs>
              <w:suppressAutoHyphens w:val="0"/>
              <w:autoSpaceDE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724" w:type="dxa"/>
            <w:shd w:val="clear" w:color="auto" w:fill="auto"/>
          </w:tcPr>
          <w:p w:rsidR="00954F0D" w:rsidRDefault="00EC2543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r w:rsidR="00954F0D" w:rsidRPr="008470BC">
              <w:rPr>
                <w:color w:val="000000"/>
                <w:sz w:val="20"/>
                <w:szCs w:val="20"/>
              </w:rPr>
              <w:t xml:space="preserve">Специальное устройство для чтения «говорящих книг» на </w:t>
            </w:r>
            <w:proofErr w:type="spellStart"/>
            <w:r w:rsidR="00954F0D" w:rsidRPr="008470BC">
              <w:rPr>
                <w:color w:val="000000"/>
                <w:sz w:val="20"/>
                <w:szCs w:val="20"/>
              </w:rPr>
              <w:t>флеш</w:t>
            </w:r>
            <w:proofErr w:type="spellEnd"/>
            <w:r w:rsidR="00954F0D" w:rsidRPr="008470BC">
              <w:rPr>
                <w:color w:val="000000"/>
                <w:sz w:val="20"/>
                <w:szCs w:val="20"/>
              </w:rPr>
              <w:t>-картах</w:t>
            </w:r>
            <w:r w:rsidR="00BC3737">
              <w:rPr>
                <w:color w:val="000000"/>
                <w:sz w:val="20"/>
                <w:szCs w:val="20"/>
              </w:rPr>
              <w:t xml:space="preserve"> (далее-устройства)</w:t>
            </w:r>
            <w:r w:rsidR="00954F0D" w:rsidRPr="008470BC">
              <w:rPr>
                <w:color w:val="000000"/>
                <w:sz w:val="20"/>
                <w:szCs w:val="20"/>
              </w:rPr>
              <w:t xml:space="preserve"> предназначено для воспроизведения «говорящих книг», записанных в специальном </w:t>
            </w:r>
            <w:proofErr w:type="spellStart"/>
            <w:r w:rsidR="00954F0D" w:rsidRPr="008470BC">
              <w:rPr>
                <w:color w:val="000000"/>
                <w:sz w:val="20"/>
                <w:szCs w:val="20"/>
              </w:rPr>
              <w:t>криптозащищенном</w:t>
            </w:r>
            <w:proofErr w:type="spellEnd"/>
            <w:r w:rsidR="00954F0D" w:rsidRPr="008470BC">
              <w:rPr>
                <w:color w:val="000000"/>
                <w:sz w:val="20"/>
                <w:szCs w:val="20"/>
              </w:rPr>
              <w:t xml:space="preserve"> формате,</w:t>
            </w:r>
            <w:r w:rsidR="00954F0D">
              <w:rPr>
                <w:color w:val="000000"/>
                <w:sz w:val="20"/>
                <w:szCs w:val="20"/>
              </w:rPr>
              <w:t xml:space="preserve"> </w:t>
            </w:r>
            <w:r w:rsidR="00053959">
              <w:rPr>
                <w:color w:val="000000"/>
                <w:sz w:val="20"/>
                <w:szCs w:val="20"/>
              </w:rPr>
              <w:t xml:space="preserve">предусмотренном перечнем форматов, предназначенных исключительно для использования слепыми и слабовидящими, утвержденным Постановлением Правительства Российской Федерации от 23 января 2016 года </w:t>
            </w:r>
            <w:r w:rsidR="00053959">
              <w:rPr>
                <w:color w:val="000000"/>
                <w:sz w:val="20"/>
                <w:szCs w:val="20"/>
              </w:rPr>
              <w:lastRenderedPageBreak/>
              <w:t>№ 32.</w:t>
            </w:r>
          </w:p>
          <w:p w:rsidR="00053959" w:rsidRDefault="00053959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Устройства предназначены для воспроизведения «говорящих книг» международного формата </w:t>
            </w:r>
            <w:r>
              <w:rPr>
                <w:color w:val="000000"/>
                <w:sz w:val="20"/>
                <w:szCs w:val="20"/>
                <w:lang w:val="en-US"/>
              </w:rPr>
              <w:t>DAISY</w:t>
            </w:r>
            <w:r>
              <w:rPr>
                <w:color w:val="000000"/>
                <w:sz w:val="20"/>
                <w:szCs w:val="20"/>
              </w:rPr>
              <w:t>, аудиофайлов и электронных текстов из фондов Российской государственной библиотеки для слепых, специальных библиотек и школ для слепых.</w:t>
            </w:r>
          </w:p>
          <w:p w:rsidR="00053959" w:rsidRPr="00053959" w:rsidRDefault="00053959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Устройства должны способствовать компенсации ограничений способности к обучению, общению, трудовой деятельности, особенно лиц, занятых в профессиях интеллектуального труда, овладению навыков самообслуживания.</w:t>
            </w:r>
          </w:p>
          <w:p w:rsidR="00954F0D" w:rsidRPr="00244EC8" w:rsidRDefault="00244EC8" w:rsidP="00954F0D">
            <w:pPr>
              <w:tabs>
                <w:tab w:val="left" w:pos="2880"/>
              </w:tabs>
              <w:snapToGrid w:val="0"/>
              <w:jc w:val="both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У</w:t>
            </w:r>
            <w:r w:rsidR="00954F0D" w:rsidRPr="008470BC">
              <w:rPr>
                <w:b/>
                <w:color w:val="000000"/>
                <w:sz w:val="20"/>
                <w:szCs w:val="20"/>
                <w:u w:val="single"/>
              </w:rPr>
              <w:t xml:space="preserve">стройство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должно воспроизводить</w:t>
            </w:r>
            <w:r w:rsidR="00954F0D" w:rsidRPr="008470BC">
              <w:rPr>
                <w:b/>
                <w:color w:val="000000"/>
                <w:sz w:val="20"/>
                <w:szCs w:val="20"/>
                <w:u w:val="single"/>
              </w:rPr>
              <w:t xml:space="preserve"> «говорящи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е</w:t>
            </w:r>
            <w:r w:rsidR="00954F0D" w:rsidRPr="008470BC">
              <w:rPr>
                <w:b/>
                <w:color w:val="000000"/>
                <w:sz w:val="20"/>
                <w:szCs w:val="20"/>
                <w:u w:val="single"/>
              </w:rPr>
              <w:t xml:space="preserve"> книг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и</w:t>
            </w:r>
            <w:r w:rsidR="00954F0D" w:rsidRPr="008470BC">
              <w:rPr>
                <w:b/>
                <w:color w:val="000000"/>
                <w:sz w:val="20"/>
                <w:szCs w:val="20"/>
                <w:u w:val="single"/>
              </w:rPr>
              <w:t>»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,</w:t>
            </w:r>
            <w:r w:rsidR="00954F0D" w:rsidRPr="008470BC">
              <w:rPr>
                <w:color w:val="000000"/>
                <w:sz w:val="20"/>
                <w:szCs w:val="20"/>
              </w:rPr>
              <w:t xml:space="preserve"> </w:t>
            </w:r>
            <w:r w:rsidR="00954F0D" w:rsidRPr="00244EC8">
              <w:rPr>
                <w:b/>
                <w:color w:val="000000"/>
                <w:sz w:val="20"/>
                <w:szCs w:val="20"/>
                <w:u w:val="single"/>
              </w:rPr>
              <w:t>звуковы</w:t>
            </w:r>
            <w:r w:rsidRPr="00244EC8">
              <w:rPr>
                <w:b/>
                <w:color w:val="000000"/>
                <w:sz w:val="20"/>
                <w:szCs w:val="20"/>
                <w:u w:val="single"/>
              </w:rPr>
              <w:t>е</w:t>
            </w:r>
            <w:r w:rsidR="00954F0D" w:rsidRPr="00244EC8">
              <w:rPr>
                <w:b/>
                <w:color w:val="000000"/>
                <w:sz w:val="20"/>
                <w:szCs w:val="20"/>
                <w:u w:val="single"/>
              </w:rPr>
              <w:t xml:space="preserve"> и электронны</w:t>
            </w:r>
            <w:r w:rsidRPr="00244EC8">
              <w:rPr>
                <w:b/>
                <w:color w:val="000000"/>
                <w:sz w:val="20"/>
                <w:szCs w:val="20"/>
                <w:u w:val="single"/>
              </w:rPr>
              <w:t>е</w:t>
            </w:r>
            <w:r w:rsidR="00954F0D" w:rsidRPr="00244EC8">
              <w:rPr>
                <w:b/>
                <w:color w:val="000000"/>
                <w:sz w:val="20"/>
                <w:szCs w:val="20"/>
                <w:u w:val="single"/>
              </w:rPr>
              <w:t xml:space="preserve"> текстовы</w:t>
            </w:r>
            <w:r w:rsidRPr="00244EC8">
              <w:rPr>
                <w:b/>
                <w:color w:val="000000"/>
                <w:sz w:val="20"/>
                <w:szCs w:val="20"/>
                <w:u w:val="single"/>
              </w:rPr>
              <w:t>е</w:t>
            </w:r>
            <w:r w:rsidR="00954F0D" w:rsidRPr="00244EC8">
              <w:rPr>
                <w:b/>
                <w:color w:val="000000"/>
                <w:sz w:val="20"/>
                <w:szCs w:val="20"/>
                <w:u w:val="single"/>
              </w:rPr>
              <w:t xml:space="preserve"> файл</w:t>
            </w:r>
            <w:r w:rsidRPr="00244EC8">
              <w:rPr>
                <w:b/>
                <w:color w:val="000000"/>
                <w:sz w:val="20"/>
                <w:szCs w:val="20"/>
                <w:u w:val="single"/>
              </w:rPr>
              <w:t>ы</w:t>
            </w:r>
            <w:r w:rsidR="00954F0D" w:rsidRPr="00244EC8">
              <w:rPr>
                <w:b/>
                <w:color w:val="000000"/>
                <w:sz w:val="20"/>
                <w:szCs w:val="20"/>
                <w:u w:val="single"/>
              </w:rPr>
              <w:t xml:space="preserve"> следующих форматов: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>«</w:t>
            </w:r>
            <w:r w:rsidR="00244EC8">
              <w:rPr>
                <w:color w:val="000000"/>
                <w:sz w:val="20"/>
                <w:szCs w:val="20"/>
              </w:rPr>
              <w:t>Г</w:t>
            </w:r>
            <w:r w:rsidRPr="008470BC">
              <w:rPr>
                <w:color w:val="000000"/>
                <w:sz w:val="20"/>
                <w:szCs w:val="20"/>
              </w:rPr>
              <w:t xml:space="preserve">оворящие книги», записанные в специализированном формате на </w:t>
            </w:r>
            <w:proofErr w:type="spellStart"/>
            <w:r w:rsidRPr="008470BC">
              <w:rPr>
                <w:color w:val="000000"/>
                <w:sz w:val="20"/>
                <w:szCs w:val="20"/>
              </w:rPr>
              <w:t>флеш</w:t>
            </w:r>
            <w:proofErr w:type="spellEnd"/>
            <w:r w:rsidRPr="008470BC">
              <w:rPr>
                <w:color w:val="000000"/>
                <w:sz w:val="20"/>
                <w:szCs w:val="20"/>
              </w:rPr>
              <w:t xml:space="preserve">-картах типа </w:t>
            </w:r>
            <w:r w:rsidRPr="008470BC">
              <w:rPr>
                <w:color w:val="000000"/>
                <w:sz w:val="20"/>
                <w:szCs w:val="20"/>
                <w:lang w:val="en-US"/>
              </w:rPr>
              <w:t>SD</w:t>
            </w:r>
            <w:r w:rsidRPr="008470BC">
              <w:rPr>
                <w:color w:val="000000"/>
                <w:sz w:val="20"/>
                <w:szCs w:val="20"/>
              </w:rPr>
              <w:t xml:space="preserve">, </w:t>
            </w:r>
            <w:r w:rsidRPr="008470BC">
              <w:rPr>
                <w:color w:val="000000"/>
                <w:sz w:val="20"/>
                <w:szCs w:val="20"/>
                <w:lang w:val="en-US"/>
              </w:rPr>
              <w:t>SDHC</w:t>
            </w:r>
            <w:r w:rsidRPr="008470BC">
              <w:rPr>
                <w:color w:val="000000"/>
                <w:sz w:val="20"/>
                <w:szCs w:val="20"/>
              </w:rPr>
              <w:t xml:space="preserve"> и </w:t>
            </w:r>
            <w:r w:rsidRPr="008470BC">
              <w:rPr>
                <w:color w:val="000000"/>
                <w:sz w:val="20"/>
                <w:szCs w:val="20"/>
                <w:lang w:val="en-US"/>
              </w:rPr>
              <w:t>SDXC</w:t>
            </w:r>
            <w:r w:rsidRPr="008470BC">
              <w:rPr>
                <w:color w:val="000000"/>
                <w:sz w:val="20"/>
                <w:szCs w:val="20"/>
              </w:rPr>
              <w:t xml:space="preserve"> с применением трехпроходного поточного блочного шифрования содержимого </w:t>
            </w:r>
            <w:r w:rsidRPr="008470BC">
              <w:rPr>
                <w:color w:val="000000"/>
                <w:sz w:val="20"/>
                <w:szCs w:val="20"/>
                <w:lang w:val="en-US"/>
              </w:rPr>
              <w:t>MP</w:t>
            </w:r>
            <w:r w:rsidRPr="008470BC">
              <w:rPr>
                <w:color w:val="000000"/>
                <w:sz w:val="20"/>
                <w:szCs w:val="20"/>
              </w:rPr>
              <w:t>3 файлов по алгоритму ХХТЕА с длиной ключа криптозащиты 128-бит.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 xml:space="preserve">При этом устройство </w:t>
            </w:r>
            <w:r w:rsidR="00244EC8">
              <w:rPr>
                <w:color w:val="000000"/>
                <w:sz w:val="20"/>
                <w:szCs w:val="20"/>
              </w:rPr>
              <w:t>должно выполня</w:t>
            </w:r>
            <w:r w:rsidRPr="008470BC">
              <w:rPr>
                <w:color w:val="000000"/>
                <w:sz w:val="20"/>
                <w:szCs w:val="20"/>
              </w:rPr>
              <w:t>т</w:t>
            </w:r>
            <w:r w:rsidR="00244EC8">
              <w:rPr>
                <w:color w:val="000000"/>
                <w:sz w:val="20"/>
                <w:szCs w:val="20"/>
              </w:rPr>
              <w:t>ь</w:t>
            </w:r>
            <w:r w:rsidRPr="008470BC">
              <w:rPr>
                <w:color w:val="000000"/>
                <w:sz w:val="20"/>
                <w:szCs w:val="20"/>
              </w:rPr>
              <w:t xml:space="preserve"> следующие функции: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 xml:space="preserve">- озвученная </w:t>
            </w:r>
            <w:r w:rsidR="00244EC8">
              <w:rPr>
                <w:color w:val="000000"/>
                <w:sz w:val="20"/>
                <w:szCs w:val="20"/>
              </w:rPr>
              <w:t xml:space="preserve">ускоренная </w:t>
            </w:r>
            <w:r w:rsidRPr="008470BC">
              <w:rPr>
                <w:color w:val="000000"/>
                <w:sz w:val="20"/>
                <w:szCs w:val="20"/>
              </w:rPr>
              <w:t>перемотка в пределах всей книги в прямом и обратном направлениях;</w:t>
            </w:r>
          </w:p>
          <w:p w:rsidR="00954F0D" w:rsidRPr="008470BC" w:rsidRDefault="00244EC8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в</w:t>
            </w:r>
            <w:r w:rsidR="00954F0D" w:rsidRPr="008470BC">
              <w:rPr>
                <w:color w:val="000000"/>
                <w:sz w:val="20"/>
                <w:szCs w:val="20"/>
              </w:rPr>
              <w:t xml:space="preserve">озможность устанавливать «электронные закладки» (маркировка необходимого места на фонограмме и воспроизведение с установленного места) в количестве –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="00954F0D" w:rsidRPr="008470BC">
              <w:rPr>
                <w:color w:val="000000"/>
                <w:sz w:val="20"/>
                <w:szCs w:val="20"/>
              </w:rPr>
              <w:t>50 для каждой книги (отдельный список для каждой книги);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 xml:space="preserve">- </w:t>
            </w:r>
            <w:r w:rsidR="00244EC8">
              <w:rPr>
                <w:color w:val="000000"/>
                <w:sz w:val="20"/>
                <w:szCs w:val="20"/>
              </w:rPr>
              <w:t xml:space="preserve">плавная (или </w:t>
            </w:r>
            <w:r w:rsidRPr="008470BC">
              <w:rPr>
                <w:color w:val="000000"/>
                <w:sz w:val="20"/>
                <w:szCs w:val="20"/>
              </w:rPr>
              <w:t>ступенчатая с количеством градаций</w:t>
            </w:r>
            <w:r w:rsidR="00244EC8">
              <w:rPr>
                <w:color w:val="000000"/>
                <w:sz w:val="20"/>
                <w:szCs w:val="20"/>
              </w:rPr>
              <w:t xml:space="preserve"> не менее</w:t>
            </w:r>
            <w:r w:rsidRPr="008470BC">
              <w:rPr>
                <w:color w:val="000000"/>
                <w:sz w:val="20"/>
                <w:szCs w:val="20"/>
              </w:rPr>
              <w:t xml:space="preserve"> 11</w:t>
            </w:r>
            <w:r w:rsidR="00244EC8">
              <w:rPr>
                <w:color w:val="000000"/>
                <w:sz w:val="20"/>
                <w:szCs w:val="20"/>
              </w:rPr>
              <w:t>)</w:t>
            </w:r>
            <w:r w:rsidRPr="008470BC">
              <w:rPr>
                <w:color w:val="000000"/>
                <w:sz w:val="20"/>
                <w:szCs w:val="20"/>
              </w:rPr>
              <w:t xml:space="preserve"> регулировка скорости воспроизведения</w:t>
            </w:r>
            <w:r w:rsidR="00244EC8">
              <w:rPr>
                <w:color w:val="000000"/>
                <w:sz w:val="20"/>
                <w:szCs w:val="20"/>
              </w:rPr>
              <w:t xml:space="preserve"> без изменения тембра голоса:</w:t>
            </w:r>
            <w:r w:rsidRPr="008470BC">
              <w:rPr>
                <w:color w:val="000000"/>
                <w:sz w:val="20"/>
                <w:szCs w:val="20"/>
              </w:rPr>
              <w:t xml:space="preserve"> в сторону уменьшения </w:t>
            </w:r>
            <w:r w:rsidR="00244EC8">
              <w:rPr>
                <w:color w:val="000000"/>
                <w:sz w:val="20"/>
                <w:szCs w:val="20"/>
              </w:rPr>
              <w:t>– не менее, чем в 2 раза,</w:t>
            </w:r>
            <w:r w:rsidRPr="008470BC">
              <w:rPr>
                <w:color w:val="000000"/>
                <w:sz w:val="20"/>
                <w:szCs w:val="20"/>
              </w:rPr>
              <w:t xml:space="preserve"> и</w:t>
            </w:r>
            <w:r w:rsidR="00244EC8">
              <w:rPr>
                <w:color w:val="000000"/>
                <w:sz w:val="20"/>
                <w:szCs w:val="20"/>
              </w:rPr>
              <w:t xml:space="preserve"> в сторону</w:t>
            </w:r>
            <w:r w:rsidRPr="008470BC">
              <w:rPr>
                <w:color w:val="000000"/>
                <w:sz w:val="20"/>
                <w:szCs w:val="20"/>
              </w:rPr>
              <w:t xml:space="preserve"> увеличения </w:t>
            </w:r>
            <w:r w:rsidR="00244EC8">
              <w:rPr>
                <w:color w:val="000000"/>
                <w:sz w:val="20"/>
                <w:szCs w:val="20"/>
              </w:rPr>
              <w:t>– не менее, чем в 3 раза</w:t>
            </w:r>
            <w:r w:rsidRPr="008470BC">
              <w:rPr>
                <w:color w:val="000000"/>
                <w:sz w:val="20"/>
                <w:szCs w:val="20"/>
              </w:rPr>
              <w:t>;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>- озвученная речевая навигация в прямом и обратном направлениях по книгам, фрагментам, закладкам;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>- озвучивание текущего места воспроизведения: номера книги, номера фрагмента, времени от начала книги и общего времени звучания книги;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>- озвучивание встроенным синтезатором речи имени автора и названия книги.</w:t>
            </w:r>
          </w:p>
          <w:p w:rsidR="00295DDC" w:rsidRDefault="00295DDC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 xml:space="preserve">«Говорящие книги» международного формата </w:t>
            </w:r>
            <w:r w:rsidRPr="008470BC">
              <w:rPr>
                <w:color w:val="000000"/>
                <w:sz w:val="20"/>
                <w:szCs w:val="20"/>
                <w:lang w:val="en-US"/>
              </w:rPr>
              <w:t>DAISY</w:t>
            </w:r>
            <w:r w:rsidRPr="008470BC">
              <w:rPr>
                <w:color w:val="000000"/>
                <w:sz w:val="20"/>
                <w:szCs w:val="20"/>
              </w:rPr>
              <w:t xml:space="preserve"> (</w:t>
            </w:r>
            <w:r w:rsidRPr="008470BC">
              <w:rPr>
                <w:color w:val="000000"/>
                <w:sz w:val="20"/>
                <w:szCs w:val="20"/>
                <w:lang w:val="en-US"/>
              </w:rPr>
              <w:t>DAISY</w:t>
            </w:r>
            <w:r w:rsidRPr="008470BC">
              <w:rPr>
                <w:color w:val="000000"/>
                <w:sz w:val="20"/>
                <w:szCs w:val="20"/>
              </w:rPr>
              <w:t xml:space="preserve"> 2.0, </w:t>
            </w:r>
            <w:r w:rsidRPr="008470BC">
              <w:rPr>
                <w:color w:val="000000"/>
                <w:sz w:val="20"/>
                <w:szCs w:val="20"/>
                <w:lang w:val="en-US"/>
              </w:rPr>
              <w:t>DAISY</w:t>
            </w:r>
            <w:r w:rsidRPr="008470BC">
              <w:rPr>
                <w:color w:val="000000"/>
                <w:sz w:val="20"/>
                <w:szCs w:val="20"/>
              </w:rPr>
              <w:t xml:space="preserve"> 2.02).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>При этом устройство выполняет следующие функции: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>- озвученная</w:t>
            </w:r>
            <w:r w:rsidR="00244EC8">
              <w:rPr>
                <w:color w:val="000000"/>
                <w:sz w:val="20"/>
                <w:szCs w:val="20"/>
              </w:rPr>
              <w:t xml:space="preserve"> ускоренная</w:t>
            </w:r>
            <w:r w:rsidRPr="008470BC">
              <w:rPr>
                <w:color w:val="000000"/>
                <w:sz w:val="20"/>
                <w:szCs w:val="20"/>
              </w:rPr>
              <w:t xml:space="preserve"> перемотка в пределах всей книги в прямом и обратном направлениях;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 xml:space="preserve">- 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– </w:t>
            </w:r>
            <w:r w:rsidR="00F2047E">
              <w:rPr>
                <w:color w:val="000000"/>
                <w:sz w:val="20"/>
                <w:szCs w:val="20"/>
              </w:rPr>
              <w:t xml:space="preserve">не менее </w:t>
            </w:r>
            <w:r w:rsidRPr="008470BC">
              <w:rPr>
                <w:color w:val="000000"/>
                <w:sz w:val="20"/>
                <w:szCs w:val="20"/>
              </w:rPr>
              <w:t>50 для каждой книги (отдельный список для каждой книги);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 xml:space="preserve">- </w:t>
            </w:r>
            <w:r w:rsidR="00F2047E">
              <w:rPr>
                <w:color w:val="000000"/>
                <w:sz w:val="20"/>
                <w:szCs w:val="20"/>
              </w:rPr>
              <w:t xml:space="preserve">плавная (или </w:t>
            </w:r>
            <w:r w:rsidRPr="008470BC">
              <w:rPr>
                <w:color w:val="000000"/>
                <w:sz w:val="20"/>
                <w:szCs w:val="20"/>
              </w:rPr>
              <w:t xml:space="preserve">ступенчатая с количеством градаций </w:t>
            </w:r>
            <w:r w:rsidR="00F2047E">
              <w:rPr>
                <w:color w:val="000000"/>
                <w:sz w:val="20"/>
                <w:szCs w:val="20"/>
              </w:rPr>
              <w:t xml:space="preserve">не менее </w:t>
            </w:r>
            <w:r w:rsidRPr="008470BC">
              <w:rPr>
                <w:color w:val="000000"/>
                <w:sz w:val="20"/>
                <w:szCs w:val="20"/>
              </w:rPr>
              <w:t>11</w:t>
            </w:r>
            <w:r w:rsidR="00F2047E">
              <w:rPr>
                <w:color w:val="000000"/>
                <w:sz w:val="20"/>
                <w:szCs w:val="20"/>
              </w:rPr>
              <w:t>)</w:t>
            </w:r>
            <w:r w:rsidRPr="008470BC">
              <w:rPr>
                <w:color w:val="000000"/>
                <w:sz w:val="20"/>
                <w:szCs w:val="20"/>
              </w:rPr>
              <w:t xml:space="preserve"> регулировка скорости воспроизведения</w:t>
            </w:r>
            <w:r w:rsidR="00295DDC" w:rsidRPr="008470BC">
              <w:rPr>
                <w:color w:val="000000"/>
                <w:sz w:val="20"/>
                <w:szCs w:val="20"/>
              </w:rPr>
              <w:t xml:space="preserve"> без изменения тембра голоса</w:t>
            </w:r>
            <w:r w:rsidR="00295DDC">
              <w:rPr>
                <w:color w:val="000000"/>
                <w:sz w:val="20"/>
                <w:szCs w:val="20"/>
              </w:rPr>
              <w:t>:</w:t>
            </w:r>
            <w:r w:rsidRPr="008470BC">
              <w:rPr>
                <w:color w:val="000000"/>
                <w:sz w:val="20"/>
                <w:szCs w:val="20"/>
              </w:rPr>
              <w:t xml:space="preserve"> в сторону уменьшения </w:t>
            </w:r>
            <w:r w:rsidR="00295DDC">
              <w:rPr>
                <w:color w:val="000000"/>
                <w:sz w:val="20"/>
                <w:szCs w:val="20"/>
              </w:rPr>
              <w:t>– не менее, чем в 2 раза,</w:t>
            </w:r>
            <w:r w:rsidRPr="008470BC">
              <w:rPr>
                <w:color w:val="000000"/>
                <w:sz w:val="20"/>
                <w:szCs w:val="20"/>
              </w:rPr>
              <w:t xml:space="preserve"> и</w:t>
            </w:r>
            <w:r w:rsidR="00295DDC">
              <w:rPr>
                <w:color w:val="000000"/>
                <w:sz w:val="20"/>
                <w:szCs w:val="20"/>
              </w:rPr>
              <w:t xml:space="preserve"> в сторону</w:t>
            </w:r>
            <w:r w:rsidRPr="008470BC">
              <w:rPr>
                <w:color w:val="000000"/>
                <w:sz w:val="20"/>
                <w:szCs w:val="20"/>
              </w:rPr>
              <w:t xml:space="preserve"> увеличения </w:t>
            </w:r>
            <w:r w:rsidR="00295DDC">
              <w:rPr>
                <w:color w:val="000000"/>
                <w:sz w:val="20"/>
                <w:szCs w:val="20"/>
              </w:rPr>
              <w:t>– не менее, чем в 3 раза</w:t>
            </w:r>
            <w:r w:rsidRPr="008470BC">
              <w:rPr>
                <w:color w:val="000000"/>
                <w:sz w:val="20"/>
                <w:szCs w:val="20"/>
              </w:rPr>
              <w:t>;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 xml:space="preserve">- озвученная речевая навигация в прямом и обратном направлениях по </w:t>
            </w:r>
            <w:r w:rsidR="00295DDC">
              <w:rPr>
                <w:color w:val="000000"/>
                <w:sz w:val="20"/>
                <w:szCs w:val="20"/>
              </w:rPr>
              <w:t>заголовкам, группам, страницам, фразам и закладкам</w:t>
            </w:r>
            <w:r w:rsidRPr="008470BC">
              <w:rPr>
                <w:color w:val="000000"/>
                <w:sz w:val="20"/>
                <w:szCs w:val="20"/>
              </w:rPr>
              <w:t>;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>- озвучивание текущего места воспроизведения: времени от начала книги и общего времени звучания книги;</w:t>
            </w:r>
          </w:p>
          <w:p w:rsidR="00954F0D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>- озвучивание встроенным синтезатором речи имени автора и названия книги.</w:t>
            </w:r>
          </w:p>
          <w:p w:rsidR="00295DDC" w:rsidRPr="008470BC" w:rsidRDefault="00295DDC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rFonts w:eastAsia="Times New Roman CYR"/>
                <w:sz w:val="20"/>
                <w:szCs w:val="20"/>
              </w:rPr>
            </w:pPr>
            <w:r w:rsidRPr="008470BC">
              <w:rPr>
                <w:rFonts w:eastAsia="Times New Roman CYR"/>
                <w:sz w:val="20"/>
                <w:szCs w:val="20"/>
              </w:rPr>
              <w:t xml:space="preserve">Аудиофайлы формата МР3 с </w:t>
            </w:r>
            <w:proofErr w:type="spellStart"/>
            <w:r w:rsidRPr="008470BC">
              <w:rPr>
                <w:rFonts w:eastAsia="Times New Roman CYR"/>
                <w:sz w:val="20"/>
                <w:szCs w:val="20"/>
              </w:rPr>
              <w:t>битрейтом</w:t>
            </w:r>
            <w:proofErr w:type="spellEnd"/>
            <w:r w:rsidRPr="008470BC">
              <w:rPr>
                <w:rFonts w:eastAsia="Times New Roman CYR"/>
                <w:sz w:val="20"/>
                <w:szCs w:val="20"/>
              </w:rPr>
              <w:t xml:space="preserve"> </w:t>
            </w:r>
            <w:r w:rsidR="00295DDC">
              <w:rPr>
                <w:rFonts w:eastAsia="Times New Roman CYR"/>
                <w:sz w:val="20"/>
                <w:szCs w:val="20"/>
              </w:rPr>
              <w:t xml:space="preserve">в диапазоне не уже чем </w:t>
            </w:r>
            <w:r w:rsidRPr="008470BC">
              <w:rPr>
                <w:rFonts w:eastAsia="Times New Roman CYR"/>
                <w:sz w:val="20"/>
                <w:szCs w:val="20"/>
              </w:rPr>
              <w:t xml:space="preserve"> 8 </w:t>
            </w:r>
            <w:r w:rsidR="00295DDC">
              <w:rPr>
                <w:rFonts w:eastAsia="Times New Roman CYR"/>
                <w:sz w:val="20"/>
                <w:szCs w:val="20"/>
              </w:rPr>
              <w:t>-</w:t>
            </w:r>
            <w:r w:rsidRPr="008470BC">
              <w:rPr>
                <w:rFonts w:eastAsia="Times New Roman CYR"/>
                <w:sz w:val="20"/>
                <w:szCs w:val="20"/>
              </w:rPr>
              <w:t xml:space="preserve"> 320 кбит/сек</w:t>
            </w:r>
            <w:r w:rsidR="00295DDC">
              <w:rPr>
                <w:rFonts w:eastAsia="Times New Roman CYR"/>
                <w:sz w:val="20"/>
                <w:szCs w:val="20"/>
              </w:rPr>
              <w:t>,</w:t>
            </w:r>
            <w:r w:rsidR="00295DDC" w:rsidRPr="008470BC">
              <w:rPr>
                <w:color w:val="000000"/>
                <w:sz w:val="20"/>
                <w:szCs w:val="20"/>
              </w:rPr>
              <w:t xml:space="preserve"> форматов </w:t>
            </w:r>
            <w:proofErr w:type="spellStart"/>
            <w:r w:rsidR="00295DDC" w:rsidRPr="008470BC">
              <w:rPr>
                <w:color w:val="000000"/>
                <w:sz w:val="20"/>
                <w:szCs w:val="20"/>
                <w:lang w:val="en-US"/>
              </w:rPr>
              <w:t>Ogg</w:t>
            </w:r>
            <w:proofErr w:type="spellEnd"/>
            <w:r w:rsidR="00295DDC" w:rsidRPr="008470B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95DDC" w:rsidRPr="008470BC">
              <w:rPr>
                <w:color w:val="000000"/>
                <w:sz w:val="20"/>
                <w:szCs w:val="20"/>
                <w:lang w:val="en-US"/>
              </w:rPr>
              <w:t>Vorbis</w:t>
            </w:r>
            <w:proofErr w:type="spellEnd"/>
            <w:r w:rsidR="00295DDC" w:rsidRPr="008470BC">
              <w:rPr>
                <w:color w:val="000000"/>
                <w:sz w:val="20"/>
                <w:szCs w:val="20"/>
              </w:rPr>
              <w:t xml:space="preserve">, </w:t>
            </w:r>
            <w:r w:rsidR="00295DDC" w:rsidRPr="008470BC">
              <w:rPr>
                <w:color w:val="000000"/>
                <w:sz w:val="20"/>
                <w:szCs w:val="20"/>
                <w:lang w:val="en-US"/>
              </w:rPr>
              <w:t>FLAC</w:t>
            </w:r>
            <w:r w:rsidR="00295DDC" w:rsidRPr="008470BC">
              <w:rPr>
                <w:color w:val="000000"/>
                <w:sz w:val="20"/>
                <w:szCs w:val="20"/>
              </w:rPr>
              <w:t xml:space="preserve">, </w:t>
            </w:r>
            <w:r w:rsidR="00295DDC" w:rsidRPr="008470BC">
              <w:rPr>
                <w:color w:val="000000"/>
                <w:sz w:val="20"/>
                <w:szCs w:val="20"/>
                <w:lang w:val="en-US"/>
              </w:rPr>
              <w:t>WAVE</w:t>
            </w:r>
            <w:r w:rsidR="00295DDC" w:rsidRPr="008470BC">
              <w:rPr>
                <w:color w:val="000000"/>
                <w:sz w:val="20"/>
                <w:szCs w:val="20"/>
              </w:rPr>
              <w:t xml:space="preserve"> (</w:t>
            </w:r>
            <w:r w:rsidR="00295DDC" w:rsidRPr="008470BC">
              <w:rPr>
                <w:color w:val="000000"/>
                <w:sz w:val="20"/>
                <w:szCs w:val="20"/>
                <w:lang w:val="en-US"/>
              </w:rPr>
              <w:t>PCM</w:t>
            </w:r>
            <w:r w:rsidR="00295DDC" w:rsidRPr="008470BC">
              <w:rPr>
                <w:color w:val="000000"/>
                <w:sz w:val="20"/>
                <w:szCs w:val="20"/>
              </w:rPr>
              <w:t xml:space="preserve">), </w:t>
            </w:r>
            <w:r w:rsidR="00295DDC" w:rsidRPr="008470BC">
              <w:rPr>
                <w:color w:val="000000"/>
                <w:sz w:val="20"/>
                <w:szCs w:val="20"/>
                <w:lang w:val="en-US"/>
              </w:rPr>
              <w:t>AAC</w:t>
            </w:r>
            <w:r w:rsidRPr="008470BC">
              <w:rPr>
                <w:rFonts w:eastAsia="Times New Roman CYR"/>
                <w:sz w:val="20"/>
                <w:szCs w:val="20"/>
              </w:rPr>
              <w:t>.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lastRenderedPageBreak/>
              <w:t>При этом устройство</w:t>
            </w:r>
            <w:r w:rsidR="00295DDC">
              <w:rPr>
                <w:color w:val="000000"/>
                <w:sz w:val="20"/>
                <w:szCs w:val="20"/>
              </w:rPr>
              <w:t xml:space="preserve"> должно</w:t>
            </w:r>
            <w:r w:rsidRPr="008470BC">
              <w:rPr>
                <w:color w:val="000000"/>
                <w:sz w:val="20"/>
                <w:szCs w:val="20"/>
              </w:rPr>
              <w:t xml:space="preserve"> выполнят</w:t>
            </w:r>
            <w:r w:rsidR="00295DDC">
              <w:rPr>
                <w:color w:val="000000"/>
                <w:sz w:val="20"/>
                <w:szCs w:val="20"/>
              </w:rPr>
              <w:t>ь</w:t>
            </w:r>
            <w:r w:rsidRPr="008470BC">
              <w:rPr>
                <w:color w:val="000000"/>
                <w:sz w:val="20"/>
                <w:szCs w:val="20"/>
              </w:rPr>
              <w:t xml:space="preserve"> следующие функции: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>- озвученная</w:t>
            </w:r>
            <w:r w:rsidR="00295DDC">
              <w:rPr>
                <w:color w:val="000000"/>
                <w:sz w:val="20"/>
                <w:szCs w:val="20"/>
              </w:rPr>
              <w:t xml:space="preserve"> ускоренная</w:t>
            </w:r>
            <w:r w:rsidRPr="008470BC">
              <w:rPr>
                <w:color w:val="000000"/>
                <w:sz w:val="20"/>
                <w:szCs w:val="20"/>
              </w:rPr>
              <w:t xml:space="preserve"> перемотка в пределах папки в прямом и обратном направлениях;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 xml:space="preserve">- 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– </w:t>
            </w:r>
            <w:r w:rsidR="00295DDC">
              <w:rPr>
                <w:color w:val="000000"/>
                <w:sz w:val="20"/>
                <w:szCs w:val="20"/>
              </w:rPr>
              <w:t xml:space="preserve">не менее </w:t>
            </w:r>
            <w:r w:rsidRPr="008470BC">
              <w:rPr>
                <w:color w:val="000000"/>
                <w:sz w:val="20"/>
                <w:szCs w:val="20"/>
              </w:rPr>
              <w:t>50 для каждой папки (отдельный список для каждой папки);</w:t>
            </w:r>
          </w:p>
          <w:p w:rsidR="00295DD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>-</w:t>
            </w:r>
            <w:r w:rsidR="00295DDC">
              <w:rPr>
                <w:color w:val="000000"/>
                <w:sz w:val="20"/>
                <w:szCs w:val="20"/>
              </w:rPr>
              <w:t xml:space="preserve"> плавная (или</w:t>
            </w:r>
            <w:r w:rsidRPr="008470BC">
              <w:rPr>
                <w:color w:val="000000"/>
                <w:sz w:val="20"/>
                <w:szCs w:val="20"/>
              </w:rPr>
              <w:t xml:space="preserve"> ступенчатая с количеством градаций</w:t>
            </w:r>
            <w:r w:rsidR="00295DDC">
              <w:rPr>
                <w:color w:val="000000"/>
                <w:sz w:val="20"/>
                <w:szCs w:val="20"/>
              </w:rPr>
              <w:t xml:space="preserve"> не менее</w:t>
            </w:r>
            <w:r w:rsidRPr="008470BC">
              <w:rPr>
                <w:color w:val="000000"/>
                <w:sz w:val="20"/>
                <w:szCs w:val="20"/>
              </w:rPr>
              <w:t xml:space="preserve"> 11</w:t>
            </w:r>
            <w:r w:rsidR="00295DDC">
              <w:rPr>
                <w:color w:val="000000"/>
                <w:sz w:val="20"/>
                <w:szCs w:val="20"/>
              </w:rPr>
              <w:t>)</w:t>
            </w:r>
            <w:r w:rsidRPr="008470BC">
              <w:rPr>
                <w:color w:val="000000"/>
                <w:sz w:val="20"/>
                <w:szCs w:val="20"/>
              </w:rPr>
              <w:t xml:space="preserve"> регулировка скорости воспроизведения</w:t>
            </w:r>
            <w:r w:rsidR="00295DDC" w:rsidRPr="008470BC">
              <w:rPr>
                <w:color w:val="000000"/>
                <w:sz w:val="20"/>
                <w:szCs w:val="20"/>
              </w:rPr>
              <w:t xml:space="preserve"> без изменения тембра голоса</w:t>
            </w:r>
            <w:r w:rsidR="00207174">
              <w:rPr>
                <w:color w:val="000000"/>
                <w:sz w:val="20"/>
                <w:szCs w:val="20"/>
              </w:rPr>
              <w:t>:</w:t>
            </w:r>
            <w:r w:rsidRPr="008470BC">
              <w:rPr>
                <w:color w:val="000000"/>
                <w:sz w:val="20"/>
                <w:szCs w:val="20"/>
              </w:rPr>
              <w:t xml:space="preserve"> в сторону уменьшения </w:t>
            </w:r>
            <w:r w:rsidR="00207174">
              <w:rPr>
                <w:color w:val="000000"/>
                <w:sz w:val="20"/>
                <w:szCs w:val="20"/>
              </w:rPr>
              <w:t>– не менее, чем в 2 раза,</w:t>
            </w:r>
            <w:r w:rsidRPr="008470BC">
              <w:rPr>
                <w:color w:val="000000"/>
                <w:sz w:val="20"/>
                <w:szCs w:val="20"/>
              </w:rPr>
              <w:t xml:space="preserve"> и</w:t>
            </w:r>
            <w:r w:rsidR="00207174">
              <w:rPr>
                <w:color w:val="000000"/>
                <w:sz w:val="20"/>
                <w:szCs w:val="20"/>
              </w:rPr>
              <w:t xml:space="preserve"> в сторону</w:t>
            </w:r>
            <w:r w:rsidRPr="008470BC">
              <w:rPr>
                <w:color w:val="000000"/>
                <w:sz w:val="20"/>
                <w:szCs w:val="20"/>
              </w:rPr>
              <w:t xml:space="preserve"> увеличения </w:t>
            </w:r>
            <w:r w:rsidR="00207174">
              <w:rPr>
                <w:color w:val="000000"/>
                <w:sz w:val="20"/>
                <w:szCs w:val="20"/>
              </w:rPr>
              <w:t>– не менее, чем в 3 раза;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 xml:space="preserve"> - озвученная речевая навигация в прямом и обратном направлениях по папкам, фа</w:t>
            </w:r>
            <w:r w:rsidR="00207174">
              <w:rPr>
                <w:color w:val="000000"/>
                <w:sz w:val="20"/>
                <w:szCs w:val="20"/>
              </w:rPr>
              <w:t>йл</w:t>
            </w:r>
            <w:r w:rsidRPr="008470BC">
              <w:rPr>
                <w:color w:val="000000"/>
                <w:sz w:val="20"/>
                <w:szCs w:val="20"/>
              </w:rPr>
              <w:t>ам, закладкам;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>- озвучивание текущего места воспроизведения встроенным  синтезатором речи</w:t>
            </w:r>
            <w:r w:rsidR="00207174">
              <w:rPr>
                <w:color w:val="000000"/>
                <w:sz w:val="20"/>
                <w:szCs w:val="20"/>
              </w:rPr>
              <w:t>:</w:t>
            </w:r>
            <w:r w:rsidRPr="008470BC">
              <w:rPr>
                <w:color w:val="000000"/>
                <w:sz w:val="20"/>
                <w:szCs w:val="20"/>
              </w:rPr>
              <w:t xml:space="preserve"> имени файла, включая длинные имена (</w:t>
            </w:r>
            <w:r w:rsidR="00207174">
              <w:rPr>
                <w:color w:val="000000"/>
                <w:sz w:val="20"/>
                <w:szCs w:val="20"/>
              </w:rPr>
              <w:t>максимальное количество символов не менее 255</w:t>
            </w:r>
            <w:r w:rsidRPr="008470BC">
              <w:rPr>
                <w:color w:val="000000"/>
                <w:sz w:val="20"/>
                <w:szCs w:val="20"/>
              </w:rPr>
              <w:t>).</w:t>
            </w:r>
          </w:p>
          <w:p w:rsidR="00207174" w:rsidRDefault="00207174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 xml:space="preserve">Воспроизведение файлов электронных текстовых форматов: ТХТ (в кодировках СР1251, </w:t>
            </w:r>
            <w:r w:rsidRPr="008470BC">
              <w:rPr>
                <w:color w:val="000000"/>
                <w:sz w:val="20"/>
                <w:szCs w:val="20"/>
                <w:lang w:val="en-US"/>
              </w:rPr>
              <w:t>UTF</w:t>
            </w:r>
            <w:r w:rsidRPr="008470BC">
              <w:rPr>
                <w:color w:val="000000"/>
                <w:sz w:val="20"/>
                <w:szCs w:val="20"/>
              </w:rPr>
              <w:t xml:space="preserve">-8), </w:t>
            </w:r>
            <w:r w:rsidRPr="008470BC">
              <w:rPr>
                <w:color w:val="000000"/>
                <w:sz w:val="20"/>
                <w:szCs w:val="20"/>
                <w:lang w:val="en-US"/>
              </w:rPr>
              <w:t>HTML</w:t>
            </w:r>
            <w:r w:rsidRPr="008470BC">
              <w:rPr>
                <w:color w:val="000000"/>
                <w:sz w:val="20"/>
                <w:szCs w:val="20"/>
              </w:rPr>
              <w:t xml:space="preserve"> и </w:t>
            </w:r>
            <w:r w:rsidRPr="008470BC">
              <w:rPr>
                <w:color w:val="000000"/>
                <w:sz w:val="20"/>
                <w:szCs w:val="20"/>
                <w:lang w:val="en-US"/>
              </w:rPr>
              <w:t>Microsoft</w:t>
            </w:r>
            <w:r w:rsidRPr="008470BC">
              <w:rPr>
                <w:color w:val="000000"/>
                <w:sz w:val="20"/>
                <w:szCs w:val="20"/>
              </w:rPr>
              <w:t xml:space="preserve"> </w:t>
            </w:r>
            <w:r w:rsidRPr="008470BC">
              <w:rPr>
                <w:color w:val="000000"/>
                <w:sz w:val="20"/>
                <w:szCs w:val="20"/>
                <w:lang w:val="en-US"/>
              </w:rPr>
              <w:t>Word</w:t>
            </w:r>
            <w:r w:rsidRPr="008470BC">
              <w:rPr>
                <w:color w:val="000000"/>
                <w:sz w:val="20"/>
                <w:szCs w:val="20"/>
              </w:rPr>
              <w:t xml:space="preserve"> (</w:t>
            </w:r>
            <w:r w:rsidRPr="008470BC">
              <w:rPr>
                <w:color w:val="000000"/>
                <w:sz w:val="20"/>
                <w:szCs w:val="20"/>
                <w:lang w:val="en-US"/>
              </w:rPr>
              <w:t>DOC</w:t>
            </w:r>
            <w:r w:rsidRPr="008470BC">
              <w:rPr>
                <w:color w:val="000000"/>
                <w:sz w:val="20"/>
                <w:szCs w:val="20"/>
              </w:rPr>
              <w:t xml:space="preserve">), при помощи встроенного русскоязычного синтезатора речи. Синтезатор речи </w:t>
            </w:r>
            <w:r w:rsidR="00207174">
              <w:rPr>
                <w:color w:val="000000"/>
                <w:sz w:val="20"/>
                <w:szCs w:val="20"/>
              </w:rPr>
              <w:t xml:space="preserve">должен </w:t>
            </w:r>
            <w:r w:rsidRPr="008470BC">
              <w:rPr>
                <w:color w:val="000000"/>
                <w:sz w:val="20"/>
                <w:szCs w:val="20"/>
              </w:rPr>
              <w:t>соответств</w:t>
            </w:r>
            <w:r w:rsidR="00207174">
              <w:rPr>
                <w:color w:val="000000"/>
                <w:sz w:val="20"/>
                <w:szCs w:val="20"/>
              </w:rPr>
              <w:t>овать</w:t>
            </w:r>
            <w:r w:rsidRPr="008470BC">
              <w:rPr>
                <w:color w:val="000000"/>
                <w:sz w:val="20"/>
                <w:szCs w:val="20"/>
              </w:rPr>
              <w:t xml:space="preserve"> высшему классу качества по ГОСТ Р 50840-95 пункт 8.4.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 xml:space="preserve">При этом устройство </w:t>
            </w:r>
            <w:r w:rsidR="00207174">
              <w:rPr>
                <w:color w:val="000000"/>
                <w:sz w:val="20"/>
                <w:szCs w:val="20"/>
              </w:rPr>
              <w:t xml:space="preserve">должно </w:t>
            </w:r>
            <w:r w:rsidRPr="008470BC">
              <w:rPr>
                <w:color w:val="000000"/>
                <w:sz w:val="20"/>
                <w:szCs w:val="20"/>
              </w:rPr>
              <w:t>выполнят</w:t>
            </w:r>
            <w:r w:rsidR="00207174">
              <w:rPr>
                <w:color w:val="000000"/>
                <w:sz w:val="20"/>
                <w:szCs w:val="20"/>
              </w:rPr>
              <w:t>ь</w:t>
            </w:r>
            <w:r w:rsidRPr="008470BC">
              <w:rPr>
                <w:color w:val="000000"/>
                <w:sz w:val="20"/>
                <w:szCs w:val="20"/>
              </w:rPr>
              <w:t xml:space="preserve"> следующие функции: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 xml:space="preserve">- озвученная </w:t>
            </w:r>
            <w:r w:rsidR="00207174">
              <w:rPr>
                <w:color w:val="000000"/>
                <w:sz w:val="20"/>
                <w:szCs w:val="20"/>
              </w:rPr>
              <w:t xml:space="preserve">ускоренная </w:t>
            </w:r>
            <w:r w:rsidRPr="008470BC">
              <w:rPr>
                <w:color w:val="000000"/>
                <w:sz w:val="20"/>
                <w:szCs w:val="20"/>
              </w:rPr>
              <w:t>перемотка в пределах файла в прямом и обратном направлениях;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>- 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–</w:t>
            </w:r>
            <w:r w:rsidR="00207174">
              <w:rPr>
                <w:color w:val="000000"/>
                <w:sz w:val="20"/>
                <w:szCs w:val="20"/>
              </w:rPr>
              <w:t xml:space="preserve"> не менее</w:t>
            </w:r>
            <w:r w:rsidRPr="008470BC">
              <w:rPr>
                <w:color w:val="000000"/>
                <w:sz w:val="20"/>
                <w:szCs w:val="20"/>
              </w:rPr>
              <w:t xml:space="preserve"> 50 для каждого файла (отдельный список для каждого файла);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 xml:space="preserve">- </w:t>
            </w:r>
            <w:r w:rsidR="00207174">
              <w:rPr>
                <w:color w:val="000000"/>
                <w:sz w:val="20"/>
                <w:szCs w:val="20"/>
              </w:rPr>
              <w:t xml:space="preserve">плавная (или </w:t>
            </w:r>
            <w:r w:rsidRPr="008470BC">
              <w:rPr>
                <w:color w:val="000000"/>
                <w:sz w:val="20"/>
                <w:szCs w:val="20"/>
              </w:rPr>
              <w:t xml:space="preserve">ступенчатая с количеством градаций </w:t>
            </w:r>
            <w:r w:rsidR="00207174">
              <w:rPr>
                <w:color w:val="000000"/>
                <w:sz w:val="20"/>
                <w:szCs w:val="20"/>
              </w:rPr>
              <w:t xml:space="preserve">не менее </w:t>
            </w:r>
            <w:r w:rsidRPr="008470BC">
              <w:rPr>
                <w:color w:val="000000"/>
                <w:sz w:val="20"/>
                <w:szCs w:val="20"/>
              </w:rPr>
              <w:t>11</w:t>
            </w:r>
            <w:r w:rsidR="00207174">
              <w:rPr>
                <w:color w:val="000000"/>
                <w:sz w:val="20"/>
                <w:szCs w:val="20"/>
              </w:rPr>
              <w:t>)</w:t>
            </w:r>
            <w:r w:rsidRPr="008470BC">
              <w:rPr>
                <w:color w:val="000000"/>
                <w:sz w:val="20"/>
                <w:szCs w:val="20"/>
              </w:rPr>
              <w:t xml:space="preserve"> регулировка скорости воспроизведения</w:t>
            </w:r>
            <w:r w:rsidR="00207174" w:rsidRPr="008470BC">
              <w:rPr>
                <w:color w:val="000000"/>
                <w:sz w:val="20"/>
                <w:szCs w:val="20"/>
              </w:rPr>
              <w:t xml:space="preserve"> без изменения тембра голоса</w:t>
            </w:r>
            <w:r w:rsidR="00207174">
              <w:rPr>
                <w:color w:val="000000"/>
                <w:sz w:val="20"/>
                <w:szCs w:val="20"/>
              </w:rPr>
              <w:t>:</w:t>
            </w:r>
            <w:r w:rsidRPr="008470BC">
              <w:rPr>
                <w:color w:val="000000"/>
                <w:sz w:val="20"/>
                <w:szCs w:val="20"/>
              </w:rPr>
              <w:t xml:space="preserve"> в сторону уменьшения</w:t>
            </w:r>
            <w:r w:rsidR="00207174">
              <w:rPr>
                <w:color w:val="000000"/>
                <w:sz w:val="20"/>
                <w:szCs w:val="20"/>
              </w:rPr>
              <w:t xml:space="preserve"> – не менее, чем в 2 раза, и в сторону</w:t>
            </w:r>
            <w:r w:rsidRPr="008470BC">
              <w:rPr>
                <w:color w:val="000000"/>
                <w:sz w:val="20"/>
                <w:szCs w:val="20"/>
              </w:rPr>
              <w:t xml:space="preserve"> увеличения </w:t>
            </w:r>
            <w:r w:rsidR="00207174">
              <w:rPr>
                <w:color w:val="000000"/>
                <w:sz w:val="20"/>
                <w:szCs w:val="20"/>
              </w:rPr>
              <w:t>– не менее, чем в 3 раза</w:t>
            </w:r>
            <w:r w:rsidRPr="008470BC">
              <w:rPr>
                <w:color w:val="000000"/>
                <w:sz w:val="20"/>
                <w:szCs w:val="20"/>
              </w:rPr>
              <w:t>;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>- озвученная речевая навигация в прямом и обратном направлениях по папкам, файлам, предложениям, закладкам, процентам;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>- озвучивание текущего места воспроизведения встроенным синтезатором речи: имени файла, включая длинные имена (</w:t>
            </w:r>
            <w:r w:rsidR="00207174">
              <w:rPr>
                <w:color w:val="000000"/>
                <w:sz w:val="20"/>
                <w:szCs w:val="20"/>
              </w:rPr>
              <w:t>м</w:t>
            </w:r>
            <w:r w:rsidRPr="008470BC">
              <w:rPr>
                <w:color w:val="000000"/>
                <w:sz w:val="20"/>
                <w:szCs w:val="20"/>
              </w:rPr>
              <w:t>аксимально</w:t>
            </w:r>
            <w:r w:rsidR="00207174">
              <w:rPr>
                <w:color w:val="000000"/>
                <w:sz w:val="20"/>
                <w:szCs w:val="20"/>
              </w:rPr>
              <w:t>е</w:t>
            </w:r>
            <w:r w:rsidRPr="008470BC">
              <w:rPr>
                <w:color w:val="000000"/>
                <w:sz w:val="20"/>
                <w:szCs w:val="20"/>
              </w:rPr>
              <w:t xml:space="preserve"> количество символов</w:t>
            </w:r>
            <w:r w:rsidR="00207174">
              <w:rPr>
                <w:color w:val="000000"/>
                <w:sz w:val="20"/>
                <w:szCs w:val="20"/>
              </w:rPr>
              <w:t xml:space="preserve"> не менее</w:t>
            </w:r>
            <w:r w:rsidRPr="008470BC">
              <w:rPr>
                <w:color w:val="000000"/>
                <w:sz w:val="20"/>
                <w:szCs w:val="20"/>
              </w:rPr>
              <w:t xml:space="preserve"> 255) и количества прочитанного в процентах.</w:t>
            </w:r>
          </w:p>
          <w:p w:rsidR="00207174" w:rsidRDefault="00207174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>Устройство</w:t>
            </w:r>
            <w:r w:rsidR="00207174">
              <w:rPr>
                <w:color w:val="000000"/>
                <w:sz w:val="20"/>
                <w:szCs w:val="20"/>
              </w:rPr>
              <w:t xml:space="preserve"> должно</w:t>
            </w:r>
            <w:r w:rsidRPr="008470BC">
              <w:rPr>
                <w:color w:val="000000"/>
                <w:sz w:val="20"/>
                <w:szCs w:val="20"/>
              </w:rPr>
              <w:t xml:space="preserve"> име</w:t>
            </w:r>
            <w:r w:rsidR="00207174">
              <w:rPr>
                <w:color w:val="000000"/>
                <w:sz w:val="20"/>
                <w:szCs w:val="20"/>
              </w:rPr>
              <w:t>ть</w:t>
            </w:r>
            <w:r w:rsidRPr="008470BC">
              <w:rPr>
                <w:color w:val="000000"/>
                <w:sz w:val="20"/>
                <w:szCs w:val="20"/>
              </w:rPr>
              <w:t xml:space="preserve"> возможность соединения с сетью интернет по беспроводному интерфейсу </w:t>
            </w:r>
            <w:r w:rsidRPr="008470BC">
              <w:rPr>
                <w:color w:val="000000"/>
                <w:sz w:val="20"/>
                <w:szCs w:val="20"/>
                <w:lang w:val="en-US"/>
              </w:rPr>
              <w:t>Wi</w:t>
            </w:r>
            <w:r w:rsidRPr="008470BC">
              <w:rPr>
                <w:color w:val="000000"/>
                <w:sz w:val="20"/>
                <w:szCs w:val="20"/>
              </w:rPr>
              <w:t>-</w:t>
            </w:r>
            <w:r w:rsidRPr="008470BC">
              <w:rPr>
                <w:color w:val="000000"/>
                <w:sz w:val="20"/>
                <w:szCs w:val="20"/>
                <w:lang w:val="en-US"/>
              </w:rPr>
              <w:t>Fi</w:t>
            </w:r>
            <w:r w:rsidRPr="008470BC">
              <w:rPr>
                <w:color w:val="000000"/>
                <w:sz w:val="20"/>
                <w:szCs w:val="20"/>
              </w:rPr>
              <w:t>, реализуемому с помощью встроенного</w:t>
            </w:r>
            <w:r w:rsidR="0020717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207174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8470B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470BC">
              <w:rPr>
                <w:color w:val="000000"/>
                <w:sz w:val="20"/>
                <w:szCs w:val="20"/>
              </w:rPr>
              <w:t>устройств</w:t>
            </w:r>
            <w:proofErr w:type="gramEnd"/>
            <w:r w:rsidRPr="008470BC">
              <w:rPr>
                <w:color w:val="000000"/>
                <w:sz w:val="20"/>
                <w:szCs w:val="20"/>
              </w:rPr>
              <w:t xml:space="preserve"> модуля </w:t>
            </w:r>
            <w:r w:rsidRPr="008470BC">
              <w:rPr>
                <w:color w:val="000000"/>
                <w:sz w:val="20"/>
                <w:szCs w:val="20"/>
                <w:lang w:val="en-US"/>
              </w:rPr>
              <w:t>Wi</w:t>
            </w:r>
            <w:r w:rsidRPr="008470BC">
              <w:rPr>
                <w:color w:val="000000"/>
                <w:sz w:val="20"/>
                <w:szCs w:val="20"/>
              </w:rPr>
              <w:t>-</w:t>
            </w:r>
            <w:r w:rsidRPr="008470BC">
              <w:rPr>
                <w:color w:val="000000"/>
                <w:sz w:val="20"/>
                <w:szCs w:val="20"/>
                <w:lang w:val="en-US"/>
              </w:rPr>
              <w:t>Fi</w:t>
            </w:r>
            <w:r w:rsidR="00207174">
              <w:rPr>
                <w:color w:val="000000"/>
                <w:sz w:val="20"/>
                <w:szCs w:val="20"/>
              </w:rPr>
              <w:t xml:space="preserve"> или внешнего подключаемого </w:t>
            </w:r>
            <w:r w:rsidR="001C1BD6">
              <w:rPr>
                <w:color w:val="000000"/>
                <w:sz w:val="20"/>
                <w:szCs w:val="20"/>
                <w:lang w:val="en-US"/>
              </w:rPr>
              <w:t>USB</w:t>
            </w:r>
            <w:r w:rsidR="001C1BD6" w:rsidRPr="001C1BD6">
              <w:rPr>
                <w:color w:val="000000"/>
                <w:sz w:val="20"/>
                <w:szCs w:val="20"/>
              </w:rPr>
              <w:t xml:space="preserve"> </w:t>
            </w:r>
            <w:r w:rsidR="001C1BD6">
              <w:rPr>
                <w:color w:val="000000"/>
                <w:sz w:val="20"/>
                <w:szCs w:val="20"/>
                <w:lang w:val="en-US"/>
              </w:rPr>
              <w:t>Wi</w:t>
            </w:r>
            <w:r w:rsidR="001C1BD6" w:rsidRPr="001C1BD6">
              <w:rPr>
                <w:color w:val="000000"/>
                <w:sz w:val="20"/>
                <w:szCs w:val="20"/>
              </w:rPr>
              <w:t>-</w:t>
            </w:r>
            <w:r w:rsidR="001C1BD6">
              <w:rPr>
                <w:color w:val="000000"/>
                <w:sz w:val="20"/>
                <w:szCs w:val="20"/>
                <w:lang w:val="en-US"/>
              </w:rPr>
              <w:t>Fi</w:t>
            </w:r>
            <w:r w:rsidR="001C1BD6" w:rsidRPr="001C1BD6">
              <w:rPr>
                <w:color w:val="000000"/>
                <w:sz w:val="20"/>
                <w:szCs w:val="20"/>
              </w:rPr>
              <w:t xml:space="preserve"> </w:t>
            </w:r>
            <w:r w:rsidR="001C1BD6">
              <w:rPr>
                <w:color w:val="000000"/>
                <w:sz w:val="20"/>
                <w:szCs w:val="20"/>
              </w:rPr>
              <w:t>модуля, входящего в комплект поставки устройства.</w:t>
            </w:r>
            <w:r w:rsidRPr="008470BC">
              <w:rPr>
                <w:color w:val="000000"/>
                <w:sz w:val="20"/>
                <w:szCs w:val="20"/>
              </w:rPr>
              <w:t>.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 xml:space="preserve">Устройство </w:t>
            </w:r>
            <w:r w:rsidR="001C1BD6">
              <w:rPr>
                <w:color w:val="000000"/>
                <w:sz w:val="20"/>
                <w:szCs w:val="20"/>
              </w:rPr>
              <w:t xml:space="preserve">должно </w:t>
            </w:r>
            <w:r w:rsidRPr="008470BC">
              <w:rPr>
                <w:color w:val="000000"/>
                <w:sz w:val="20"/>
                <w:szCs w:val="20"/>
              </w:rPr>
              <w:t>поддерживат</w:t>
            </w:r>
            <w:r w:rsidR="001C1BD6">
              <w:rPr>
                <w:color w:val="000000"/>
                <w:sz w:val="20"/>
                <w:szCs w:val="20"/>
              </w:rPr>
              <w:t>ь</w:t>
            </w:r>
            <w:r w:rsidRPr="008470BC">
              <w:rPr>
                <w:color w:val="000000"/>
                <w:sz w:val="20"/>
                <w:szCs w:val="20"/>
              </w:rPr>
              <w:t xml:space="preserve"> работу с сервисами сетевых электронных библиотек для инвалидов по зрению по протоколу </w:t>
            </w:r>
            <w:r w:rsidRPr="008470BC">
              <w:rPr>
                <w:color w:val="000000"/>
                <w:sz w:val="20"/>
                <w:szCs w:val="20"/>
                <w:lang w:val="en-US"/>
              </w:rPr>
              <w:t>DAISY</w:t>
            </w:r>
            <w:r w:rsidRPr="008470BC">
              <w:rPr>
                <w:color w:val="000000"/>
                <w:sz w:val="20"/>
                <w:szCs w:val="20"/>
              </w:rPr>
              <w:t xml:space="preserve"> </w:t>
            </w:r>
            <w:r w:rsidRPr="008470BC">
              <w:rPr>
                <w:color w:val="000000"/>
                <w:sz w:val="20"/>
                <w:szCs w:val="20"/>
                <w:lang w:val="en-US"/>
              </w:rPr>
              <w:t>Online</w:t>
            </w:r>
            <w:r w:rsidRPr="008470BC">
              <w:rPr>
                <w:color w:val="000000"/>
                <w:sz w:val="20"/>
                <w:szCs w:val="20"/>
              </w:rPr>
              <w:t xml:space="preserve"> </w:t>
            </w:r>
            <w:r w:rsidRPr="008470BC">
              <w:rPr>
                <w:color w:val="000000"/>
                <w:sz w:val="20"/>
                <w:szCs w:val="20"/>
                <w:lang w:val="en-US"/>
              </w:rPr>
              <w:t>Delivery</w:t>
            </w:r>
            <w:r w:rsidRPr="008470BC">
              <w:rPr>
                <w:color w:val="000000"/>
                <w:sz w:val="20"/>
                <w:szCs w:val="20"/>
              </w:rPr>
              <w:t xml:space="preserve"> </w:t>
            </w:r>
            <w:r w:rsidRPr="008470BC">
              <w:rPr>
                <w:color w:val="000000"/>
                <w:sz w:val="20"/>
                <w:szCs w:val="20"/>
                <w:lang w:val="en-US"/>
              </w:rPr>
              <w:t>Protocol</w:t>
            </w:r>
            <w:r w:rsidRPr="008470BC">
              <w:rPr>
                <w:color w:val="000000"/>
                <w:sz w:val="20"/>
                <w:szCs w:val="20"/>
              </w:rPr>
              <w:t xml:space="preserve"> (</w:t>
            </w:r>
            <w:r w:rsidRPr="008470BC">
              <w:rPr>
                <w:color w:val="000000"/>
                <w:sz w:val="20"/>
                <w:szCs w:val="20"/>
                <w:lang w:val="en-US"/>
              </w:rPr>
              <w:t>DODP</w:t>
            </w:r>
            <w:r w:rsidRPr="008470BC">
              <w:rPr>
                <w:color w:val="000000"/>
                <w:sz w:val="20"/>
                <w:szCs w:val="20"/>
              </w:rPr>
              <w:t xml:space="preserve">). При этом пользователь </w:t>
            </w:r>
            <w:r w:rsidR="001C1BD6">
              <w:rPr>
                <w:color w:val="000000"/>
                <w:sz w:val="20"/>
                <w:szCs w:val="20"/>
              </w:rPr>
              <w:t xml:space="preserve">должен </w:t>
            </w:r>
            <w:r w:rsidRPr="008470BC">
              <w:rPr>
                <w:color w:val="000000"/>
                <w:sz w:val="20"/>
                <w:szCs w:val="20"/>
              </w:rPr>
              <w:t>имет</w:t>
            </w:r>
            <w:r w:rsidR="001C1BD6">
              <w:rPr>
                <w:color w:val="000000"/>
                <w:sz w:val="20"/>
                <w:szCs w:val="20"/>
              </w:rPr>
              <w:t>ь</w:t>
            </w:r>
            <w:r w:rsidRPr="008470BC">
              <w:rPr>
                <w:color w:val="000000"/>
                <w:sz w:val="20"/>
                <w:szCs w:val="20"/>
              </w:rPr>
              <w:t xml:space="preserve"> следующие возможности выбора книг: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>- самостоятельный выбор книг путем текстового</w:t>
            </w:r>
            <w:r w:rsidR="001C1BD6">
              <w:rPr>
                <w:color w:val="000000"/>
                <w:sz w:val="20"/>
                <w:szCs w:val="20"/>
              </w:rPr>
              <w:t xml:space="preserve"> и голосового</w:t>
            </w:r>
            <w:r w:rsidRPr="008470BC">
              <w:rPr>
                <w:color w:val="000000"/>
                <w:sz w:val="20"/>
                <w:szCs w:val="20"/>
              </w:rPr>
              <w:t xml:space="preserve"> поиска по навигационному меню;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>- выбор книг путем очного и удаленного (по телефону) запроса в библиотеку с установкой выбранных книг на электронную полку читателя;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>- загрузка выбранных книг из электронной полки</w:t>
            </w:r>
            <w:r w:rsidR="001C1BD6">
              <w:rPr>
                <w:color w:val="000000"/>
                <w:sz w:val="20"/>
                <w:szCs w:val="20"/>
              </w:rPr>
              <w:t xml:space="preserve"> и</w:t>
            </w:r>
            <w:r w:rsidRPr="008470BC">
              <w:rPr>
                <w:color w:val="000000"/>
                <w:sz w:val="20"/>
                <w:szCs w:val="20"/>
              </w:rPr>
              <w:t xml:space="preserve"> библиотечной базы в </w:t>
            </w:r>
            <w:r w:rsidR="001C1BD6">
              <w:rPr>
                <w:color w:val="000000"/>
                <w:sz w:val="20"/>
                <w:szCs w:val="20"/>
              </w:rPr>
              <w:t>устройство</w:t>
            </w:r>
            <w:r w:rsidRPr="008470BC">
              <w:rPr>
                <w:color w:val="000000"/>
                <w:sz w:val="20"/>
                <w:szCs w:val="20"/>
              </w:rPr>
              <w:t>;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 xml:space="preserve">- онлайн прослушивание выбранных книг без их загрузки в </w:t>
            </w:r>
            <w:r w:rsidR="001C1BD6">
              <w:rPr>
                <w:color w:val="000000"/>
                <w:sz w:val="20"/>
                <w:szCs w:val="20"/>
              </w:rPr>
              <w:t>устройство</w:t>
            </w:r>
            <w:r w:rsidRPr="008470BC">
              <w:rPr>
                <w:color w:val="000000"/>
                <w:sz w:val="20"/>
                <w:szCs w:val="20"/>
              </w:rPr>
              <w:t xml:space="preserve"> с сохранением позиции воспроизведения каждой книги.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 xml:space="preserve">Устройство </w:t>
            </w:r>
            <w:r w:rsidR="001C1BD6">
              <w:rPr>
                <w:color w:val="000000"/>
                <w:sz w:val="20"/>
                <w:szCs w:val="20"/>
              </w:rPr>
              <w:t xml:space="preserve">должно </w:t>
            </w:r>
            <w:r w:rsidRPr="008470BC">
              <w:rPr>
                <w:color w:val="000000"/>
                <w:sz w:val="20"/>
                <w:szCs w:val="20"/>
              </w:rPr>
              <w:t>имет</w:t>
            </w:r>
            <w:r w:rsidR="001C1BD6">
              <w:rPr>
                <w:color w:val="000000"/>
                <w:sz w:val="20"/>
                <w:szCs w:val="20"/>
              </w:rPr>
              <w:t>ь</w:t>
            </w:r>
            <w:r w:rsidRPr="008470BC">
              <w:rPr>
                <w:color w:val="000000"/>
                <w:sz w:val="20"/>
                <w:szCs w:val="20"/>
              </w:rPr>
              <w:t xml:space="preserve"> встроенный </w:t>
            </w:r>
            <w:r w:rsidRPr="008470BC">
              <w:rPr>
                <w:color w:val="000000"/>
                <w:sz w:val="20"/>
                <w:szCs w:val="20"/>
                <w:lang w:val="en-US"/>
              </w:rPr>
              <w:t>FM</w:t>
            </w:r>
            <w:r w:rsidRPr="008470BC">
              <w:rPr>
                <w:color w:val="000000"/>
                <w:sz w:val="20"/>
                <w:szCs w:val="20"/>
              </w:rPr>
              <w:t xml:space="preserve">-радиоприемник со </w:t>
            </w:r>
            <w:r w:rsidRPr="008470BC">
              <w:rPr>
                <w:color w:val="000000"/>
                <w:sz w:val="20"/>
                <w:szCs w:val="20"/>
              </w:rPr>
              <w:lastRenderedPageBreak/>
              <w:t>следующими техническими параметрами и функциональными характеристиками: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>- диапазон принимаемых частот:</w:t>
            </w:r>
            <w:r w:rsidR="001C1BD6">
              <w:rPr>
                <w:color w:val="000000"/>
                <w:sz w:val="20"/>
                <w:szCs w:val="20"/>
              </w:rPr>
              <w:t xml:space="preserve"> не уже, чем </w:t>
            </w:r>
            <w:r w:rsidRPr="008470BC">
              <w:rPr>
                <w:color w:val="000000"/>
                <w:sz w:val="20"/>
                <w:szCs w:val="20"/>
              </w:rPr>
              <w:t xml:space="preserve"> 64-108 МГц,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>- тип приемной антенны: телескопическая</w:t>
            </w:r>
            <w:r w:rsidR="001C1BD6">
              <w:rPr>
                <w:color w:val="000000"/>
                <w:sz w:val="20"/>
                <w:szCs w:val="20"/>
              </w:rPr>
              <w:t xml:space="preserve"> или внутренняя</w:t>
            </w:r>
            <w:r w:rsidRPr="008470BC">
              <w:rPr>
                <w:color w:val="000000"/>
                <w:sz w:val="20"/>
                <w:szCs w:val="20"/>
              </w:rPr>
              <w:t>,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>- наличие функции сохранения в памяти устройства настроек на определенные радиостанции в количестве</w:t>
            </w:r>
            <w:r w:rsidR="001C1BD6">
              <w:rPr>
                <w:color w:val="000000"/>
                <w:sz w:val="20"/>
                <w:szCs w:val="20"/>
              </w:rPr>
              <w:t xml:space="preserve"> не менее</w:t>
            </w:r>
            <w:r w:rsidRPr="008470BC">
              <w:rPr>
                <w:color w:val="000000"/>
                <w:sz w:val="20"/>
                <w:szCs w:val="20"/>
              </w:rPr>
              <w:t xml:space="preserve"> 50,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>- возможность озвученной речевой навигации по сохраненным в памяти устройства радиостанциям,</w:t>
            </w:r>
          </w:p>
          <w:p w:rsidR="00954F0D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 xml:space="preserve">- наличие режима записи с радиоприемника на </w:t>
            </w:r>
            <w:proofErr w:type="spellStart"/>
            <w:r w:rsidRPr="008470BC">
              <w:rPr>
                <w:color w:val="000000"/>
                <w:sz w:val="20"/>
                <w:szCs w:val="20"/>
              </w:rPr>
              <w:t>флеш</w:t>
            </w:r>
            <w:proofErr w:type="spellEnd"/>
            <w:r w:rsidRPr="008470BC">
              <w:rPr>
                <w:color w:val="000000"/>
                <w:sz w:val="20"/>
                <w:szCs w:val="20"/>
              </w:rPr>
              <w:t>-карту</w:t>
            </w:r>
            <w:r w:rsidR="001C1BD6">
              <w:rPr>
                <w:color w:val="000000"/>
                <w:sz w:val="20"/>
                <w:szCs w:val="20"/>
              </w:rPr>
              <w:t xml:space="preserve"> (или во внутреннюю память)</w:t>
            </w:r>
            <w:r w:rsidRPr="008470BC">
              <w:rPr>
                <w:color w:val="000000"/>
                <w:sz w:val="20"/>
                <w:szCs w:val="20"/>
              </w:rPr>
              <w:t xml:space="preserve"> с возможностью последующего воспроизведения.</w:t>
            </w:r>
          </w:p>
          <w:p w:rsidR="001C1BD6" w:rsidRPr="008470BC" w:rsidRDefault="001C1BD6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 xml:space="preserve">Устройство </w:t>
            </w:r>
            <w:r w:rsidR="001C1BD6">
              <w:rPr>
                <w:color w:val="000000"/>
                <w:sz w:val="20"/>
                <w:szCs w:val="20"/>
              </w:rPr>
              <w:t xml:space="preserve">должно </w:t>
            </w:r>
            <w:r w:rsidRPr="008470BC">
              <w:rPr>
                <w:color w:val="000000"/>
                <w:sz w:val="20"/>
                <w:szCs w:val="20"/>
              </w:rPr>
              <w:t>имет</w:t>
            </w:r>
            <w:r w:rsidR="001C1BD6">
              <w:rPr>
                <w:color w:val="000000"/>
                <w:sz w:val="20"/>
                <w:szCs w:val="20"/>
              </w:rPr>
              <w:t>ь</w:t>
            </w:r>
            <w:r w:rsidRPr="008470BC">
              <w:rPr>
                <w:color w:val="000000"/>
                <w:sz w:val="20"/>
                <w:szCs w:val="20"/>
              </w:rPr>
              <w:t xml:space="preserve"> встроенный диктофон со следующими функциональными характеристиками: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 xml:space="preserve">- запись на </w:t>
            </w:r>
            <w:proofErr w:type="spellStart"/>
            <w:r w:rsidRPr="008470BC">
              <w:rPr>
                <w:color w:val="000000"/>
                <w:sz w:val="20"/>
                <w:szCs w:val="20"/>
              </w:rPr>
              <w:t>флеш</w:t>
            </w:r>
            <w:proofErr w:type="spellEnd"/>
            <w:r w:rsidRPr="008470BC">
              <w:rPr>
                <w:color w:val="000000"/>
                <w:sz w:val="20"/>
                <w:szCs w:val="20"/>
              </w:rPr>
              <w:t xml:space="preserve">-карту </w:t>
            </w:r>
            <w:r w:rsidR="001C1BD6">
              <w:rPr>
                <w:color w:val="000000"/>
                <w:sz w:val="20"/>
                <w:szCs w:val="20"/>
              </w:rPr>
              <w:t xml:space="preserve">(или во внутреннюю память) </w:t>
            </w:r>
            <w:r w:rsidRPr="008470BC">
              <w:rPr>
                <w:color w:val="000000"/>
                <w:sz w:val="20"/>
                <w:szCs w:val="20"/>
              </w:rPr>
              <w:t>со встроенного и с внешнего микрофонов и последующего воспроизведения;</w:t>
            </w:r>
          </w:p>
          <w:p w:rsidR="00954F0D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>- редактирование записей, в режиме диктофона (вырезка фрагмента, вставка новой записи).</w:t>
            </w:r>
          </w:p>
          <w:p w:rsidR="001C1BD6" w:rsidRDefault="001C1BD6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звукозаписывающие и звуковоспроизводящие функции устройства должны быть высокого качества: без искажения частотных характеристик, тембра голоса и громкости звучания.</w:t>
            </w:r>
          </w:p>
          <w:p w:rsidR="001C1BD6" w:rsidRPr="008470BC" w:rsidRDefault="001C1BD6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 xml:space="preserve">Устройство </w:t>
            </w:r>
            <w:r w:rsidR="001C1BD6">
              <w:rPr>
                <w:color w:val="000000"/>
                <w:sz w:val="20"/>
                <w:szCs w:val="20"/>
              </w:rPr>
              <w:t xml:space="preserve">должно </w:t>
            </w:r>
            <w:r w:rsidRPr="008470BC">
              <w:rPr>
                <w:color w:val="000000"/>
                <w:sz w:val="20"/>
                <w:szCs w:val="20"/>
              </w:rPr>
              <w:t>обеспечиват</w:t>
            </w:r>
            <w:r w:rsidR="001C1BD6">
              <w:rPr>
                <w:color w:val="000000"/>
                <w:sz w:val="20"/>
                <w:szCs w:val="20"/>
              </w:rPr>
              <w:t>ь</w:t>
            </w:r>
            <w:r w:rsidRPr="008470BC">
              <w:rPr>
                <w:color w:val="000000"/>
                <w:sz w:val="20"/>
                <w:szCs w:val="20"/>
              </w:rPr>
              <w:t xml:space="preserve"> работу со следующими типами носителей информации: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8470BC">
              <w:rPr>
                <w:color w:val="000000"/>
                <w:sz w:val="20"/>
                <w:szCs w:val="20"/>
              </w:rPr>
              <w:t>флеш</w:t>
            </w:r>
            <w:proofErr w:type="spellEnd"/>
            <w:r w:rsidRPr="008470BC">
              <w:rPr>
                <w:color w:val="000000"/>
                <w:sz w:val="20"/>
                <w:szCs w:val="20"/>
              </w:rPr>
              <w:t xml:space="preserve">-карты типа </w:t>
            </w:r>
            <w:r w:rsidRPr="008470BC">
              <w:rPr>
                <w:color w:val="000000"/>
                <w:sz w:val="20"/>
                <w:szCs w:val="20"/>
                <w:lang w:val="en-US"/>
              </w:rPr>
              <w:t>SD</w:t>
            </w:r>
            <w:r w:rsidRPr="008470BC">
              <w:rPr>
                <w:color w:val="000000"/>
                <w:sz w:val="20"/>
                <w:szCs w:val="20"/>
              </w:rPr>
              <w:t xml:space="preserve">, </w:t>
            </w:r>
            <w:r w:rsidRPr="008470BC">
              <w:rPr>
                <w:color w:val="000000"/>
                <w:sz w:val="20"/>
                <w:szCs w:val="20"/>
                <w:lang w:val="en-US"/>
              </w:rPr>
              <w:t>SDHC</w:t>
            </w:r>
            <w:r w:rsidRPr="008470BC">
              <w:rPr>
                <w:color w:val="000000"/>
                <w:sz w:val="20"/>
                <w:szCs w:val="20"/>
              </w:rPr>
              <w:t xml:space="preserve"> и </w:t>
            </w:r>
            <w:r w:rsidRPr="008470BC">
              <w:rPr>
                <w:color w:val="000000"/>
                <w:sz w:val="20"/>
                <w:szCs w:val="20"/>
                <w:lang w:val="en-US"/>
              </w:rPr>
              <w:t>SDXC</w:t>
            </w:r>
            <w:r w:rsidRPr="008470BC">
              <w:rPr>
                <w:color w:val="000000"/>
                <w:sz w:val="20"/>
                <w:szCs w:val="20"/>
              </w:rPr>
              <w:t xml:space="preserve"> с макс</w:t>
            </w:r>
            <w:r w:rsidR="00E232C4">
              <w:rPr>
                <w:color w:val="000000"/>
                <w:sz w:val="20"/>
                <w:szCs w:val="20"/>
              </w:rPr>
              <w:t>имальным возможным объемом 64 Гбайт</w:t>
            </w:r>
            <w:r w:rsidRPr="008470BC">
              <w:rPr>
                <w:color w:val="000000"/>
                <w:sz w:val="20"/>
                <w:szCs w:val="20"/>
              </w:rPr>
              <w:t>,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 xml:space="preserve">- </w:t>
            </w:r>
            <w:r w:rsidRPr="008470BC">
              <w:rPr>
                <w:color w:val="000000"/>
                <w:sz w:val="20"/>
                <w:szCs w:val="20"/>
                <w:lang w:val="en-US"/>
              </w:rPr>
              <w:t>USB</w:t>
            </w:r>
            <w:r w:rsidRPr="008470B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70BC">
              <w:rPr>
                <w:color w:val="000000"/>
                <w:sz w:val="20"/>
                <w:szCs w:val="20"/>
              </w:rPr>
              <w:t>флеш</w:t>
            </w:r>
            <w:proofErr w:type="spellEnd"/>
            <w:r w:rsidRPr="008470BC">
              <w:rPr>
                <w:color w:val="000000"/>
                <w:sz w:val="20"/>
                <w:szCs w:val="20"/>
              </w:rPr>
              <w:t>-накопитель,</w:t>
            </w:r>
          </w:p>
          <w:p w:rsidR="00954F0D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8470BC">
              <w:rPr>
                <w:color w:val="000000"/>
                <w:sz w:val="20"/>
                <w:szCs w:val="20"/>
              </w:rPr>
              <w:t>внутрення</w:t>
            </w:r>
            <w:proofErr w:type="spellEnd"/>
            <w:r w:rsidRPr="008470B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70BC">
              <w:rPr>
                <w:color w:val="000000"/>
                <w:sz w:val="20"/>
                <w:szCs w:val="20"/>
              </w:rPr>
              <w:t>флеш</w:t>
            </w:r>
            <w:proofErr w:type="spellEnd"/>
            <w:r w:rsidRPr="008470BC">
              <w:rPr>
                <w:color w:val="000000"/>
                <w:sz w:val="20"/>
                <w:szCs w:val="20"/>
              </w:rPr>
              <w:t>-память.</w:t>
            </w:r>
          </w:p>
          <w:p w:rsidR="00E232C4" w:rsidRPr="008470BC" w:rsidRDefault="00E232C4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 xml:space="preserve">Устройство </w:t>
            </w:r>
            <w:r w:rsidR="00E232C4">
              <w:rPr>
                <w:color w:val="000000"/>
                <w:sz w:val="20"/>
                <w:szCs w:val="20"/>
              </w:rPr>
              <w:t xml:space="preserve">должно </w:t>
            </w:r>
            <w:r w:rsidRPr="008470BC">
              <w:rPr>
                <w:color w:val="000000"/>
                <w:sz w:val="20"/>
                <w:szCs w:val="20"/>
              </w:rPr>
              <w:t>обеспечиват</w:t>
            </w:r>
            <w:r w:rsidR="00E232C4">
              <w:rPr>
                <w:color w:val="000000"/>
                <w:sz w:val="20"/>
                <w:szCs w:val="20"/>
              </w:rPr>
              <w:t>ь</w:t>
            </w:r>
            <w:r w:rsidRPr="008470BC">
              <w:rPr>
                <w:color w:val="000000"/>
                <w:sz w:val="20"/>
                <w:szCs w:val="20"/>
              </w:rPr>
              <w:t xml:space="preserve"> работу с носителями информации, поддерживающими файловую структуру </w:t>
            </w:r>
            <w:r w:rsidRPr="008470BC">
              <w:rPr>
                <w:color w:val="000000"/>
                <w:sz w:val="20"/>
                <w:szCs w:val="20"/>
                <w:lang w:val="en-US"/>
              </w:rPr>
              <w:t>FAT</w:t>
            </w:r>
            <w:r w:rsidRPr="008470BC">
              <w:rPr>
                <w:color w:val="000000"/>
                <w:sz w:val="20"/>
                <w:szCs w:val="20"/>
              </w:rPr>
              <w:t xml:space="preserve"> и </w:t>
            </w:r>
            <w:r w:rsidRPr="008470BC">
              <w:rPr>
                <w:color w:val="000000"/>
                <w:sz w:val="20"/>
                <w:szCs w:val="20"/>
                <w:lang w:val="en-US"/>
              </w:rPr>
              <w:t>FAT</w:t>
            </w:r>
            <w:r w:rsidRPr="008470BC">
              <w:rPr>
                <w:color w:val="000000"/>
                <w:sz w:val="20"/>
                <w:szCs w:val="20"/>
              </w:rPr>
              <w:t>32.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 xml:space="preserve">Устройство </w:t>
            </w:r>
            <w:r w:rsidR="00E232C4">
              <w:rPr>
                <w:color w:val="000000"/>
                <w:sz w:val="20"/>
                <w:szCs w:val="20"/>
              </w:rPr>
              <w:t xml:space="preserve">должно </w:t>
            </w:r>
            <w:r w:rsidRPr="008470BC">
              <w:rPr>
                <w:color w:val="000000"/>
                <w:sz w:val="20"/>
                <w:szCs w:val="20"/>
              </w:rPr>
              <w:t>обеспечиват</w:t>
            </w:r>
            <w:r w:rsidR="00E232C4">
              <w:rPr>
                <w:color w:val="000000"/>
                <w:sz w:val="20"/>
                <w:szCs w:val="20"/>
              </w:rPr>
              <w:t>ь</w:t>
            </w:r>
            <w:r w:rsidRPr="008470BC">
              <w:rPr>
                <w:color w:val="000000"/>
                <w:sz w:val="20"/>
                <w:szCs w:val="20"/>
              </w:rPr>
              <w:t xml:space="preserve"> возможность прослушивания как через встроенную акустическую систему, так и с использованием стереонаушников. Встроенная акустическая система </w:t>
            </w:r>
            <w:r w:rsidR="00E232C4">
              <w:rPr>
                <w:color w:val="000000"/>
                <w:sz w:val="20"/>
                <w:szCs w:val="20"/>
              </w:rPr>
              <w:t xml:space="preserve">должна </w:t>
            </w:r>
            <w:r w:rsidRPr="008470BC">
              <w:rPr>
                <w:color w:val="000000"/>
                <w:sz w:val="20"/>
                <w:szCs w:val="20"/>
              </w:rPr>
              <w:t>содерж</w:t>
            </w:r>
            <w:r w:rsidR="00E232C4">
              <w:rPr>
                <w:color w:val="000000"/>
                <w:sz w:val="20"/>
                <w:szCs w:val="20"/>
              </w:rPr>
              <w:t>а</w:t>
            </w:r>
            <w:r w:rsidRPr="008470BC">
              <w:rPr>
                <w:color w:val="000000"/>
                <w:sz w:val="20"/>
                <w:szCs w:val="20"/>
              </w:rPr>
              <w:t>т</w:t>
            </w:r>
            <w:r w:rsidR="00E232C4">
              <w:rPr>
                <w:color w:val="000000"/>
                <w:sz w:val="20"/>
                <w:szCs w:val="20"/>
              </w:rPr>
              <w:t>ь</w:t>
            </w:r>
            <w:r w:rsidRPr="008470BC">
              <w:rPr>
                <w:color w:val="000000"/>
                <w:sz w:val="20"/>
                <w:szCs w:val="20"/>
              </w:rPr>
              <w:t xml:space="preserve"> широкополосные громкоговорители, расположенные в разных плоскостях для достижения стереоэффекта и имеет звукопроницаемую защиту от внешних повреждений.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>Суммарная выходная мощность встроенной акустической системы:</w:t>
            </w:r>
            <w:r w:rsidR="00E232C4">
              <w:rPr>
                <w:color w:val="000000"/>
                <w:sz w:val="20"/>
                <w:szCs w:val="20"/>
              </w:rPr>
              <w:t xml:space="preserve"> не менее</w:t>
            </w:r>
            <w:r w:rsidRPr="008470BC">
              <w:rPr>
                <w:color w:val="000000"/>
                <w:sz w:val="20"/>
                <w:szCs w:val="20"/>
              </w:rPr>
              <w:t xml:space="preserve"> 4.0 Вт. Диапазон воспроизводимых </w:t>
            </w:r>
            <w:proofErr w:type="spellStart"/>
            <w:r w:rsidRPr="008470BC">
              <w:rPr>
                <w:color w:val="000000"/>
                <w:sz w:val="20"/>
                <w:szCs w:val="20"/>
              </w:rPr>
              <w:t>частот</w:t>
            </w:r>
            <w:proofErr w:type="gramStart"/>
            <w:r w:rsidRPr="008470BC">
              <w:rPr>
                <w:color w:val="000000"/>
                <w:sz w:val="20"/>
                <w:szCs w:val="20"/>
              </w:rPr>
              <w:t>:</w:t>
            </w:r>
            <w:r w:rsidR="00E232C4">
              <w:rPr>
                <w:color w:val="000000"/>
                <w:sz w:val="20"/>
                <w:szCs w:val="20"/>
              </w:rPr>
              <w:t>н</w:t>
            </w:r>
            <w:proofErr w:type="gramEnd"/>
            <w:r w:rsidR="00E232C4">
              <w:rPr>
                <w:color w:val="000000"/>
                <w:sz w:val="20"/>
                <w:szCs w:val="20"/>
              </w:rPr>
              <w:t>е</w:t>
            </w:r>
            <w:proofErr w:type="spellEnd"/>
            <w:r w:rsidR="00E232C4">
              <w:rPr>
                <w:color w:val="000000"/>
                <w:sz w:val="20"/>
                <w:szCs w:val="20"/>
              </w:rPr>
              <w:t xml:space="preserve"> уже, чем</w:t>
            </w:r>
            <w:r w:rsidRPr="008470BC">
              <w:rPr>
                <w:color w:val="000000"/>
                <w:sz w:val="20"/>
                <w:szCs w:val="20"/>
              </w:rPr>
              <w:t xml:space="preserve"> 100-10000 Гц. 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 xml:space="preserve">Регулировка громкости во всех режимах работы устройства </w:t>
            </w:r>
            <w:r w:rsidR="00E232C4">
              <w:rPr>
                <w:color w:val="000000"/>
                <w:sz w:val="20"/>
                <w:szCs w:val="20"/>
              </w:rPr>
              <w:t xml:space="preserve">должна быть плавной или </w:t>
            </w:r>
            <w:r w:rsidRPr="008470BC">
              <w:rPr>
                <w:color w:val="000000"/>
                <w:sz w:val="20"/>
                <w:szCs w:val="20"/>
              </w:rPr>
              <w:t>ступенчат</w:t>
            </w:r>
            <w:r w:rsidR="00E232C4">
              <w:rPr>
                <w:color w:val="000000"/>
                <w:sz w:val="20"/>
                <w:szCs w:val="20"/>
              </w:rPr>
              <w:t>ой</w:t>
            </w:r>
            <w:r w:rsidRPr="008470BC">
              <w:rPr>
                <w:color w:val="000000"/>
                <w:sz w:val="20"/>
                <w:szCs w:val="20"/>
              </w:rPr>
              <w:t xml:space="preserve"> с количеством градаций</w:t>
            </w:r>
            <w:r w:rsidR="00E232C4">
              <w:rPr>
                <w:color w:val="000000"/>
                <w:sz w:val="20"/>
                <w:szCs w:val="20"/>
              </w:rPr>
              <w:t xml:space="preserve"> не менее</w:t>
            </w:r>
            <w:r w:rsidRPr="008470BC">
              <w:rPr>
                <w:color w:val="000000"/>
                <w:sz w:val="20"/>
                <w:szCs w:val="20"/>
              </w:rPr>
              <w:t xml:space="preserve"> 25.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>При повторном включении аппарат</w:t>
            </w:r>
            <w:r w:rsidR="00E232C4">
              <w:rPr>
                <w:color w:val="000000"/>
                <w:sz w:val="20"/>
                <w:szCs w:val="20"/>
              </w:rPr>
              <w:t>а</w:t>
            </w:r>
            <w:r w:rsidRPr="008470BC">
              <w:rPr>
                <w:color w:val="000000"/>
                <w:sz w:val="20"/>
                <w:szCs w:val="20"/>
              </w:rPr>
              <w:t xml:space="preserve"> после его выключения </w:t>
            </w:r>
            <w:r w:rsidR="00E232C4">
              <w:rPr>
                <w:color w:val="000000"/>
                <w:sz w:val="20"/>
                <w:szCs w:val="20"/>
              </w:rPr>
              <w:t>должны оставаться неизменными текущие</w:t>
            </w:r>
            <w:r w:rsidRPr="008470BC">
              <w:rPr>
                <w:color w:val="000000"/>
                <w:sz w:val="20"/>
                <w:szCs w:val="20"/>
              </w:rPr>
              <w:t xml:space="preserve"> параметры работы: режим, громкость воспроизведения, место воспроизведения фонограммы</w:t>
            </w:r>
            <w:r w:rsidR="00E232C4">
              <w:rPr>
                <w:color w:val="000000"/>
                <w:sz w:val="20"/>
                <w:szCs w:val="20"/>
              </w:rPr>
              <w:t xml:space="preserve"> и</w:t>
            </w:r>
            <w:r w:rsidRPr="008470BC">
              <w:rPr>
                <w:color w:val="000000"/>
                <w:sz w:val="20"/>
                <w:szCs w:val="20"/>
              </w:rPr>
              <w:t xml:space="preserve"> частота радиостанции.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 xml:space="preserve">Наличие режима записи на </w:t>
            </w:r>
            <w:proofErr w:type="spellStart"/>
            <w:r w:rsidRPr="008470BC">
              <w:rPr>
                <w:color w:val="000000"/>
                <w:sz w:val="20"/>
                <w:szCs w:val="20"/>
              </w:rPr>
              <w:t>флеш</w:t>
            </w:r>
            <w:proofErr w:type="spellEnd"/>
            <w:r w:rsidRPr="008470BC">
              <w:rPr>
                <w:color w:val="000000"/>
                <w:sz w:val="20"/>
                <w:szCs w:val="20"/>
              </w:rPr>
              <w:t xml:space="preserve">-карту </w:t>
            </w:r>
            <w:r w:rsidR="00E232C4">
              <w:rPr>
                <w:color w:val="000000"/>
                <w:sz w:val="20"/>
                <w:szCs w:val="20"/>
              </w:rPr>
              <w:t xml:space="preserve">(или во внутреннюю память) </w:t>
            </w:r>
            <w:r w:rsidRPr="008470BC">
              <w:rPr>
                <w:color w:val="000000"/>
                <w:sz w:val="20"/>
                <w:szCs w:val="20"/>
              </w:rPr>
              <w:t>с внешних аудио-источников через линейный вход с возможностью последующего воспроизведения.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>Наличие функции блокировки клавиатуры.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>Обновление внутреннего программного обеспечения</w:t>
            </w:r>
            <w:r w:rsidR="00E232C4">
              <w:rPr>
                <w:color w:val="000000"/>
                <w:sz w:val="20"/>
                <w:szCs w:val="20"/>
              </w:rPr>
              <w:t xml:space="preserve"> должно </w:t>
            </w:r>
            <w:r w:rsidRPr="008470B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470BC">
              <w:rPr>
                <w:color w:val="000000"/>
                <w:sz w:val="20"/>
                <w:szCs w:val="20"/>
              </w:rPr>
              <w:t>производится</w:t>
            </w:r>
            <w:proofErr w:type="gramEnd"/>
            <w:r w:rsidRPr="008470BC">
              <w:rPr>
                <w:color w:val="000000"/>
                <w:sz w:val="20"/>
                <w:szCs w:val="20"/>
              </w:rPr>
              <w:t xml:space="preserve"> из файлов, записанных на </w:t>
            </w:r>
            <w:proofErr w:type="spellStart"/>
            <w:r w:rsidRPr="008470BC">
              <w:rPr>
                <w:color w:val="000000"/>
                <w:sz w:val="20"/>
                <w:szCs w:val="20"/>
              </w:rPr>
              <w:t>флеш</w:t>
            </w:r>
            <w:proofErr w:type="spellEnd"/>
            <w:r w:rsidRPr="008470BC">
              <w:rPr>
                <w:color w:val="000000"/>
                <w:sz w:val="20"/>
                <w:szCs w:val="20"/>
              </w:rPr>
              <w:t>-карте.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 xml:space="preserve">Корпус </w:t>
            </w:r>
            <w:r w:rsidR="00E232C4">
              <w:rPr>
                <w:color w:val="000000"/>
                <w:sz w:val="20"/>
                <w:szCs w:val="20"/>
              </w:rPr>
              <w:t>устройства должен быть</w:t>
            </w:r>
            <w:r w:rsidRPr="008470BC">
              <w:rPr>
                <w:color w:val="000000"/>
                <w:sz w:val="20"/>
                <w:szCs w:val="20"/>
              </w:rPr>
              <w:t xml:space="preserve"> изготовлен из высокопрочного </w:t>
            </w:r>
            <w:r w:rsidR="00E232C4">
              <w:rPr>
                <w:color w:val="000000"/>
                <w:sz w:val="20"/>
                <w:szCs w:val="20"/>
              </w:rPr>
              <w:t>материала</w:t>
            </w:r>
            <w:r w:rsidRPr="008470BC">
              <w:rPr>
                <w:color w:val="000000"/>
                <w:sz w:val="20"/>
                <w:szCs w:val="20"/>
              </w:rPr>
              <w:t>.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>Клавиатура управления</w:t>
            </w:r>
            <w:r w:rsidR="00E232C4">
              <w:rPr>
                <w:color w:val="000000"/>
                <w:sz w:val="20"/>
                <w:szCs w:val="20"/>
              </w:rPr>
              <w:t xml:space="preserve"> должна быть</w:t>
            </w:r>
            <w:r w:rsidRPr="008470BC">
              <w:rPr>
                <w:color w:val="000000"/>
                <w:sz w:val="20"/>
                <w:szCs w:val="20"/>
              </w:rPr>
              <w:t xml:space="preserve"> кнопочн</w:t>
            </w:r>
            <w:r w:rsidR="00E232C4">
              <w:rPr>
                <w:color w:val="000000"/>
                <w:sz w:val="20"/>
                <w:szCs w:val="20"/>
              </w:rPr>
              <w:t xml:space="preserve">ой (или </w:t>
            </w:r>
            <w:r w:rsidR="00E232C4">
              <w:rPr>
                <w:color w:val="000000"/>
                <w:sz w:val="20"/>
                <w:szCs w:val="20"/>
              </w:rPr>
              <w:lastRenderedPageBreak/>
              <w:t>клавишной)</w:t>
            </w:r>
            <w:r w:rsidRPr="008470BC">
              <w:rPr>
                <w:color w:val="000000"/>
                <w:sz w:val="20"/>
                <w:szCs w:val="20"/>
              </w:rPr>
              <w:t xml:space="preserve">. Все кнопки </w:t>
            </w:r>
            <w:r w:rsidR="00E232C4">
              <w:rPr>
                <w:color w:val="000000"/>
                <w:sz w:val="20"/>
                <w:szCs w:val="20"/>
              </w:rPr>
              <w:t xml:space="preserve">(или клавиши) </w:t>
            </w:r>
            <w:r w:rsidRPr="008470BC">
              <w:rPr>
                <w:color w:val="000000"/>
                <w:sz w:val="20"/>
                <w:szCs w:val="20"/>
              </w:rPr>
              <w:t>управления</w:t>
            </w:r>
            <w:r w:rsidR="00E232C4">
              <w:rPr>
                <w:color w:val="000000"/>
                <w:sz w:val="20"/>
                <w:szCs w:val="20"/>
              </w:rPr>
              <w:t xml:space="preserve"> должны быть</w:t>
            </w:r>
            <w:r w:rsidRPr="008470BC">
              <w:rPr>
                <w:color w:val="000000"/>
                <w:sz w:val="20"/>
                <w:szCs w:val="20"/>
              </w:rPr>
              <w:t xml:space="preserve"> снабжены звуковым сигнализатором</w:t>
            </w:r>
            <w:r w:rsidR="00E232C4">
              <w:rPr>
                <w:color w:val="000000"/>
                <w:sz w:val="20"/>
                <w:szCs w:val="20"/>
              </w:rPr>
              <w:t xml:space="preserve"> (речевым информатором)</w:t>
            </w:r>
            <w:r w:rsidRPr="008470BC">
              <w:rPr>
                <w:color w:val="000000"/>
                <w:sz w:val="20"/>
                <w:szCs w:val="20"/>
              </w:rPr>
              <w:t xml:space="preserve"> и тактильными обозначениями.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>Все надписи, знаки и символы, указывающие на назначение органов управления</w:t>
            </w:r>
            <w:r w:rsidR="005514AB">
              <w:rPr>
                <w:color w:val="000000"/>
                <w:sz w:val="20"/>
                <w:szCs w:val="20"/>
              </w:rPr>
              <w:t xml:space="preserve"> устройства</w:t>
            </w:r>
            <w:r w:rsidRPr="008470BC">
              <w:rPr>
                <w:color w:val="000000"/>
                <w:sz w:val="20"/>
                <w:szCs w:val="20"/>
              </w:rPr>
              <w:t>,</w:t>
            </w:r>
            <w:r w:rsidR="005514AB">
              <w:rPr>
                <w:color w:val="000000"/>
                <w:sz w:val="20"/>
                <w:szCs w:val="20"/>
              </w:rPr>
              <w:t xml:space="preserve"> должны быть</w:t>
            </w:r>
            <w:r w:rsidRPr="008470BC">
              <w:rPr>
                <w:color w:val="000000"/>
                <w:sz w:val="20"/>
                <w:szCs w:val="20"/>
              </w:rPr>
              <w:t xml:space="preserve"> выполнены </w:t>
            </w:r>
            <w:r w:rsidR="005514AB">
              <w:rPr>
                <w:color w:val="000000"/>
                <w:sz w:val="20"/>
                <w:szCs w:val="20"/>
              </w:rPr>
              <w:t>рельефно-точечным шрифтом Брайля или рельефными буквами русского алфавита и (или) рельефными арабскими цифрами и (или) рельефными знаками символов</w:t>
            </w:r>
            <w:r w:rsidRPr="008470BC">
              <w:rPr>
                <w:color w:val="000000"/>
                <w:sz w:val="20"/>
                <w:szCs w:val="20"/>
              </w:rPr>
              <w:t>.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 xml:space="preserve">Питание устройства комбинированное: от сети </w:t>
            </w:r>
            <w:r w:rsidR="005514AB">
              <w:rPr>
                <w:color w:val="000000"/>
                <w:sz w:val="20"/>
                <w:szCs w:val="20"/>
              </w:rPr>
              <w:t>220</w:t>
            </w:r>
            <w:proofErr w:type="gramStart"/>
            <w:r w:rsidRPr="008470BC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8470BC">
              <w:rPr>
                <w:color w:val="000000"/>
                <w:sz w:val="20"/>
                <w:szCs w:val="20"/>
              </w:rPr>
              <w:t>, 50 Гц и от встроенного аккумулятора. Время автономной работы от аккумулятора</w:t>
            </w:r>
            <w:r w:rsidR="005514AB">
              <w:rPr>
                <w:color w:val="000000"/>
                <w:sz w:val="20"/>
                <w:szCs w:val="20"/>
              </w:rPr>
              <w:t xml:space="preserve"> не менее</w:t>
            </w:r>
            <w:r w:rsidRPr="008470BC">
              <w:rPr>
                <w:color w:val="000000"/>
                <w:sz w:val="20"/>
                <w:szCs w:val="20"/>
              </w:rPr>
              <w:t xml:space="preserve"> 6 часов в режиме чтения «говорящей книги» через встроенную акустическую систему при среднем уровне громкости. Время полной зарядки аккумулятора </w:t>
            </w:r>
            <w:r w:rsidR="005514AB">
              <w:rPr>
                <w:color w:val="000000"/>
                <w:sz w:val="20"/>
                <w:szCs w:val="20"/>
              </w:rPr>
              <w:t>не менее 7</w:t>
            </w:r>
            <w:r w:rsidRPr="008470BC">
              <w:rPr>
                <w:color w:val="000000"/>
                <w:sz w:val="20"/>
                <w:szCs w:val="20"/>
              </w:rPr>
              <w:t xml:space="preserve"> час</w:t>
            </w:r>
            <w:r w:rsidR="005514AB">
              <w:rPr>
                <w:color w:val="000000"/>
                <w:sz w:val="20"/>
                <w:szCs w:val="20"/>
              </w:rPr>
              <w:t>ов</w:t>
            </w:r>
            <w:r w:rsidRPr="008470BC">
              <w:rPr>
                <w:color w:val="000000"/>
                <w:sz w:val="20"/>
                <w:szCs w:val="20"/>
              </w:rPr>
              <w:t>.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>Габаритные размеры: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 xml:space="preserve">- длина </w:t>
            </w:r>
            <w:r w:rsidR="005514AB">
              <w:rPr>
                <w:color w:val="000000"/>
                <w:sz w:val="20"/>
                <w:szCs w:val="20"/>
              </w:rPr>
              <w:t xml:space="preserve"> не менее </w:t>
            </w:r>
            <w:r w:rsidRPr="008470BC">
              <w:rPr>
                <w:color w:val="000000"/>
                <w:sz w:val="20"/>
                <w:szCs w:val="20"/>
              </w:rPr>
              <w:t>1</w:t>
            </w:r>
            <w:r w:rsidR="005514AB">
              <w:rPr>
                <w:color w:val="000000"/>
                <w:sz w:val="20"/>
                <w:szCs w:val="20"/>
              </w:rPr>
              <w:t>7</w:t>
            </w:r>
            <w:r w:rsidRPr="008470BC">
              <w:rPr>
                <w:color w:val="000000"/>
                <w:sz w:val="20"/>
                <w:szCs w:val="20"/>
              </w:rPr>
              <w:t>0 мм</w:t>
            </w:r>
            <w:r w:rsidR="005514AB">
              <w:rPr>
                <w:color w:val="000000"/>
                <w:sz w:val="20"/>
                <w:szCs w:val="20"/>
              </w:rPr>
              <w:t xml:space="preserve"> и не более 200 мм</w:t>
            </w:r>
            <w:r w:rsidRPr="008470BC">
              <w:rPr>
                <w:color w:val="000000"/>
                <w:sz w:val="20"/>
                <w:szCs w:val="20"/>
              </w:rPr>
              <w:t>;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 xml:space="preserve">- высота </w:t>
            </w:r>
            <w:r w:rsidR="005514AB">
              <w:rPr>
                <w:color w:val="000000"/>
                <w:sz w:val="20"/>
                <w:szCs w:val="20"/>
              </w:rPr>
              <w:t>не менее 100 мм и не более 140 мм</w:t>
            </w:r>
            <w:r w:rsidRPr="008470BC">
              <w:rPr>
                <w:color w:val="000000"/>
                <w:sz w:val="20"/>
                <w:szCs w:val="20"/>
              </w:rPr>
              <w:t>;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>- глубина</w:t>
            </w:r>
            <w:r w:rsidR="005514AB">
              <w:rPr>
                <w:color w:val="000000"/>
                <w:sz w:val="20"/>
                <w:szCs w:val="20"/>
              </w:rPr>
              <w:t xml:space="preserve"> не менее 30 мм и не более 80 мм</w:t>
            </w:r>
            <w:r w:rsidRPr="008470BC">
              <w:rPr>
                <w:color w:val="000000"/>
                <w:sz w:val="20"/>
                <w:szCs w:val="20"/>
              </w:rPr>
              <w:t>.</w:t>
            </w:r>
          </w:p>
          <w:p w:rsidR="00954F0D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 xml:space="preserve">Масса: </w:t>
            </w:r>
            <w:r w:rsidR="005514AB">
              <w:rPr>
                <w:color w:val="000000"/>
                <w:sz w:val="20"/>
                <w:szCs w:val="20"/>
              </w:rPr>
              <w:t xml:space="preserve"> не более 0,</w:t>
            </w:r>
            <w:r w:rsidRPr="008470BC">
              <w:rPr>
                <w:color w:val="000000"/>
                <w:sz w:val="20"/>
                <w:szCs w:val="20"/>
              </w:rPr>
              <w:t>5 кг.</w:t>
            </w:r>
          </w:p>
          <w:p w:rsidR="005514AB" w:rsidRPr="008470BC" w:rsidRDefault="005514AB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954F0D" w:rsidRPr="008470BC" w:rsidRDefault="005514AB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к</w:t>
            </w:r>
            <w:r w:rsidR="00954F0D" w:rsidRPr="008470BC">
              <w:rPr>
                <w:color w:val="000000"/>
                <w:sz w:val="20"/>
                <w:szCs w:val="20"/>
              </w:rPr>
              <w:t>омплект поставки</w:t>
            </w:r>
            <w:r>
              <w:rPr>
                <w:color w:val="000000"/>
                <w:sz w:val="20"/>
                <w:szCs w:val="20"/>
              </w:rPr>
              <w:t xml:space="preserve"> должны входить</w:t>
            </w:r>
            <w:r w:rsidR="00954F0D" w:rsidRPr="008470BC">
              <w:rPr>
                <w:color w:val="000000"/>
                <w:sz w:val="20"/>
                <w:szCs w:val="20"/>
              </w:rPr>
              <w:t>: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 xml:space="preserve">- специальное устройство для чтения «говорящих книг» на </w:t>
            </w:r>
            <w:proofErr w:type="spellStart"/>
            <w:r w:rsidRPr="008470BC">
              <w:rPr>
                <w:color w:val="000000"/>
                <w:sz w:val="20"/>
                <w:szCs w:val="20"/>
              </w:rPr>
              <w:t>флеш</w:t>
            </w:r>
            <w:proofErr w:type="spellEnd"/>
            <w:r w:rsidRPr="008470BC">
              <w:rPr>
                <w:color w:val="000000"/>
                <w:sz w:val="20"/>
                <w:szCs w:val="20"/>
              </w:rPr>
              <w:t>-картах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8470BC">
              <w:rPr>
                <w:color w:val="000000"/>
                <w:sz w:val="20"/>
                <w:szCs w:val="20"/>
              </w:rPr>
              <w:t>флеш</w:t>
            </w:r>
            <w:proofErr w:type="spellEnd"/>
            <w:r w:rsidRPr="008470BC">
              <w:rPr>
                <w:color w:val="000000"/>
                <w:sz w:val="20"/>
                <w:szCs w:val="20"/>
              </w:rPr>
              <w:t xml:space="preserve">-карта объемом </w:t>
            </w:r>
            <w:r w:rsidR="005514AB">
              <w:rPr>
                <w:color w:val="000000"/>
                <w:sz w:val="20"/>
                <w:szCs w:val="20"/>
              </w:rPr>
              <w:t xml:space="preserve"> не менее </w:t>
            </w:r>
            <w:r w:rsidRPr="008470BC">
              <w:rPr>
                <w:color w:val="000000"/>
                <w:sz w:val="20"/>
                <w:szCs w:val="20"/>
              </w:rPr>
              <w:t>2 Г</w:t>
            </w:r>
            <w:r w:rsidR="005514AB">
              <w:rPr>
                <w:color w:val="000000"/>
                <w:sz w:val="20"/>
                <w:szCs w:val="20"/>
              </w:rPr>
              <w:t>байт</w:t>
            </w:r>
            <w:r w:rsidRPr="008470BC">
              <w:rPr>
                <w:color w:val="000000"/>
                <w:sz w:val="20"/>
                <w:szCs w:val="20"/>
              </w:rPr>
              <w:t xml:space="preserve"> с записанными в специализированном формате «говорящими книгами»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>- сетевой адаптер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 xml:space="preserve">- </w:t>
            </w:r>
            <w:r w:rsidR="005514AB">
              <w:rPr>
                <w:color w:val="000000"/>
                <w:sz w:val="20"/>
                <w:szCs w:val="20"/>
              </w:rPr>
              <w:t>наушники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>- паспорт изделия</w:t>
            </w:r>
          </w:p>
          <w:p w:rsidR="00954F0D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>- плоскопечатное (крупным шрифтом) руководство по эксплуатации</w:t>
            </w:r>
            <w:r w:rsidR="005514AB">
              <w:rPr>
                <w:color w:val="000000"/>
                <w:sz w:val="20"/>
                <w:szCs w:val="20"/>
              </w:rPr>
              <w:t xml:space="preserve"> на русском языке</w:t>
            </w:r>
          </w:p>
          <w:p w:rsidR="005514AB" w:rsidRPr="008470BC" w:rsidRDefault="005514AB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звуковое (на </w:t>
            </w:r>
            <w:proofErr w:type="spellStart"/>
            <w:r>
              <w:rPr>
                <w:color w:val="000000"/>
                <w:sz w:val="20"/>
                <w:szCs w:val="20"/>
              </w:rPr>
              <w:t>флеш</w:t>
            </w:r>
            <w:proofErr w:type="spellEnd"/>
            <w:r>
              <w:rPr>
                <w:color w:val="000000"/>
                <w:sz w:val="20"/>
                <w:szCs w:val="20"/>
              </w:rPr>
              <w:t>-карте или во внутренней памяти) руководство по эксплуатации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 xml:space="preserve">- </w:t>
            </w:r>
            <w:r w:rsidR="005514AB">
              <w:rPr>
                <w:color w:val="000000"/>
                <w:sz w:val="20"/>
                <w:szCs w:val="20"/>
              </w:rPr>
              <w:t xml:space="preserve">ремень или </w:t>
            </w:r>
            <w:r w:rsidRPr="008470BC">
              <w:rPr>
                <w:color w:val="000000"/>
                <w:sz w:val="20"/>
                <w:szCs w:val="20"/>
              </w:rPr>
              <w:t>сумка для переноски</w:t>
            </w:r>
          </w:p>
          <w:p w:rsidR="00954F0D" w:rsidRPr="008470BC" w:rsidRDefault="00954F0D" w:rsidP="00954F0D">
            <w:pPr>
              <w:tabs>
                <w:tab w:val="left" w:pos="288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>- упаковочная коробка</w:t>
            </w:r>
          </w:p>
          <w:p w:rsidR="00B53E6E" w:rsidRDefault="00954F0D" w:rsidP="00954F0D">
            <w:pPr>
              <w:pStyle w:val="a3"/>
              <w:tabs>
                <w:tab w:val="left" w:pos="2880"/>
              </w:tabs>
              <w:snapToGrid w:val="0"/>
              <w:rPr>
                <w:color w:val="000000"/>
                <w:sz w:val="20"/>
                <w:szCs w:val="20"/>
              </w:rPr>
            </w:pPr>
            <w:r w:rsidRPr="008470BC">
              <w:rPr>
                <w:color w:val="000000"/>
                <w:sz w:val="20"/>
                <w:szCs w:val="20"/>
              </w:rPr>
              <w:t xml:space="preserve">- кабель </w:t>
            </w:r>
            <w:r w:rsidRPr="008470BC">
              <w:rPr>
                <w:color w:val="000000"/>
                <w:sz w:val="20"/>
                <w:szCs w:val="20"/>
                <w:lang w:val="en-US"/>
              </w:rPr>
              <w:t>USB</w:t>
            </w:r>
            <w:r w:rsidRPr="008470BC">
              <w:rPr>
                <w:color w:val="000000"/>
                <w:sz w:val="20"/>
                <w:szCs w:val="20"/>
              </w:rPr>
              <w:t xml:space="preserve"> для соединения устройства с компьютером</w:t>
            </w:r>
          </w:p>
          <w:p w:rsidR="005514AB" w:rsidRDefault="005514AB" w:rsidP="00954F0D">
            <w:pPr>
              <w:pStyle w:val="a3"/>
              <w:tabs>
                <w:tab w:val="left" w:pos="2880"/>
              </w:tabs>
              <w:snapToGrid w:val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-гарантийный талон</w:t>
            </w:r>
          </w:p>
          <w:p w:rsidR="00BC3737" w:rsidRPr="005514AB" w:rsidRDefault="00BC3737" w:rsidP="00954F0D">
            <w:pPr>
              <w:pStyle w:val="a3"/>
              <w:tabs>
                <w:tab w:val="left" w:pos="2880"/>
              </w:tabs>
              <w:snapToGrid w:val="0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Срок службы для устройства должен быть не менее 7 лет.</w:t>
            </w:r>
          </w:p>
        </w:tc>
        <w:tc>
          <w:tcPr>
            <w:tcW w:w="982" w:type="dxa"/>
            <w:shd w:val="clear" w:color="auto" w:fill="auto"/>
          </w:tcPr>
          <w:p w:rsidR="00470E17" w:rsidRPr="009A0AFA" w:rsidRDefault="00470E17" w:rsidP="004902AE">
            <w:pPr>
              <w:keepNext/>
              <w:widowControl/>
              <w:suppressAutoHyphens w:val="0"/>
              <w:autoSpaceDE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  <w:r w:rsidR="004902AE">
              <w:rPr>
                <w:rFonts w:eastAsia="Times New Roman"/>
                <w:sz w:val="20"/>
                <w:szCs w:val="20"/>
                <w:lang w:eastAsia="ru-RU"/>
              </w:rPr>
              <w:t>86</w:t>
            </w:r>
          </w:p>
        </w:tc>
      </w:tr>
      <w:tr w:rsidR="00470E17" w:rsidRPr="009A0AFA" w:rsidTr="00BC3737">
        <w:trPr>
          <w:trHeight w:val="781"/>
        </w:trPr>
        <w:tc>
          <w:tcPr>
            <w:tcW w:w="2579" w:type="dxa"/>
            <w:shd w:val="clear" w:color="auto" w:fill="auto"/>
          </w:tcPr>
          <w:p w:rsidR="00470E17" w:rsidRPr="009A0AFA" w:rsidRDefault="00470E17" w:rsidP="001F0F22">
            <w:pPr>
              <w:widowControl/>
              <w:tabs>
                <w:tab w:val="left" w:pos="1800"/>
                <w:tab w:val="left" w:pos="2700"/>
              </w:tabs>
              <w:suppressAutoHyphens w:val="0"/>
              <w:autoSpaceDE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A0AF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Документы, подтверждающие качество (соответствие) товара</w:t>
            </w:r>
          </w:p>
        </w:tc>
        <w:tc>
          <w:tcPr>
            <w:tcW w:w="6706" w:type="dxa"/>
            <w:gridSpan w:val="2"/>
            <w:shd w:val="clear" w:color="auto" w:fill="auto"/>
          </w:tcPr>
          <w:p w:rsidR="005514AB" w:rsidRPr="00691EFA" w:rsidRDefault="001B5CD7" w:rsidP="005514AB">
            <w:pPr>
              <w:tabs>
                <w:tab w:val="left" w:pos="851"/>
              </w:tabs>
              <w:ind w:firstLine="709"/>
              <w:jc w:val="both"/>
              <w:rPr>
                <w:rFonts w:eastAsia="Times New Roman CYR"/>
                <w:szCs w:val="20"/>
              </w:rPr>
            </w:pPr>
            <w:r>
              <w:rPr>
                <w:rFonts w:eastAsia="Times New Roman CYR"/>
                <w:sz w:val="20"/>
                <w:szCs w:val="20"/>
                <w:lang w:eastAsia="ru-RU"/>
              </w:rPr>
              <w:t xml:space="preserve"> </w:t>
            </w:r>
            <w:r w:rsidR="00470E17" w:rsidRPr="009A0AFA">
              <w:rPr>
                <w:rFonts w:eastAsia="Times New Roman CYR"/>
                <w:sz w:val="20"/>
                <w:szCs w:val="20"/>
                <w:lang w:eastAsia="ru-RU"/>
              </w:rPr>
              <w:t xml:space="preserve">Поставляемые </w:t>
            </w:r>
            <w:r w:rsidR="00BC3737">
              <w:rPr>
                <w:rFonts w:eastAsia="Times New Roman CYR"/>
                <w:sz w:val="20"/>
                <w:szCs w:val="20"/>
                <w:lang w:eastAsia="ru-RU"/>
              </w:rPr>
              <w:t>устройства</w:t>
            </w:r>
            <w:r w:rsidR="00470E17" w:rsidRPr="009A0AFA">
              <w:rPr>
                <w:rFonts w:eastAsia="Times New Roman CYR"/>
                <w:sz w:val="20"/>
                <w:szCs w:val="20"/>
                <w:lang w:eastAsia="ru-RU"/>
              </w:rPr>
              <w:t xml:space="preserve"> должны иметь действующие </w:t>
            </w:r>
            <w:r w:rsidR="005514AB" w:rsidRPr="00BC3737">
              <w:rPr>
                <w:rFonts w:eastAsia="Times New Roman CYR"/>
                <w:color w:val="000000"/>
                <w:sz w:val="20"/>
                <w:szCs w:val="20"/>
              </w:rPr>
              <w:t>сертификаты соответстви</w:t>
            </w:r>
            <w:r w:rsidR="00BC3737" w:rsidRPr="00BC3737">
              <w:rPr>
                <w:rFonts w:eastAsia="Times New Roman CYR"/>
                <w:color w:val="000000"/>
                <w:sz w:val="20"/>
                <w:szCs w:val="20"/>
              </w:rPr>
              <w:t>я</w:t>
            </w:r>
            <w:r w:rsidR="005514AB" w:rsidRPr="00BC3737">
              <w:rPr>
                <w:rFonts w:eastAsia="Times New Roman CYR"/>
                <w:color w:val="000000"/>
                <w:sz w:val="20"/>
                <w:szCs w:val="20"/>
              </w:rPr>
              <w:t>.</w:t>
            </w:r>
          </w:p>
          <w:p w:rsidR="00470E17" w:rsidRPr="009A0AFA" w:rsidRDefault="00470E17" w:rsidP="005514AB">
            <w:pPr>
              <w:keepNext/>
              <w:widowControl/>
              <w:suppressAutoHyphens w:val="0"/>
              <w:autoSpaceDE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A0AFA">
              <w:rPr>
                <w:rFonts w:eastAsia="Times New Roman CYR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470E17" w:rsidRDefault="00470E17"/>
    <w:p w:rsidR="00BC3737" w:rsidRPr="00691EFA" w:rsidRDefault="00BC3737" w:rsidP="00BC3737">
      <w:pPr>
        <w:ind w:firstLine="822"/>
        <w:jc w:val="center"/>
        <w:rPr>
          <w:b/>
          <w:bCs/>
          <w:szCs w:val="20"/>
        </w:rPr>
      </w:pPr>
      <w:r w:rsidRPr="00691EFA">
        <w:rPr>
          <w:b/>
          <w:bCs/>
          <w:szCs w:val="20"/>
        </w:rPr>
        <w:t>Требования к безопасности товара</w:t>
      </w:r>
    </w:p>
    <w:p w:rsidR="00BC3737" w:rsidRPr="00691EFA" w:rsidRDefault="00BC3737" w:rsidP="00BC3737">
      <w:pPr>
        <w:ind w:firstLine="822"/>
        <w:jc w:val="both"/>
        <w:rPr>
          <w:bCs/>
          <w:szCs w:val="20"/>
        </w:rPr>
      </w:pPr>
      <w:r>
        <w:rPr>
          <w:bCs/>
          <w:szCs w:val="20"/>
        </w:rPr>
        <w:t>У</w:t>
      </w:r>
      <w:r w:rsidRPr="00691EFA">
        <w:rPr>
          <w:bCs/>
          <w:szCs w:val="20"/>
        </w:rPr>
        <w:t xml:space="preserve">стройства </w:t>
      </w:r>
      <w:r>
        <w:rPr>
          <w:bCs/>
          <w:szCs w:val="20"/>
        </w:rPr>
        <w:t xml:space="preserve"> должны</w:t>
      </w:r>
      <w:r w:rsidRPr="00691EFA">
        <w:rPr>
          <w:bCs/>
          <w:szCs w:val="20"/>
        </w:rPr>
        <w:t xml:space="preserve"> отвечат</w:t>
      </w:r>
      <w:r>
        <w:rPr>
          <w:bCs/>
          <w:szCs w:val="20"/>
        </w:rPr>
        <w:t>ь</w:t>
      </w:r>
      <w:r w:rsidRPr="00691EFA">
        <w:rPr>
          <w:bCs/>
          <w:szCs w:val="20"/>
        </w:rPr>
        <w:t xml:space="preserve"> требованиям к безопасности товара в соответствии с техническими регламентами Таможенного союза:</w:t>
      </w:r>
    </w:p>
    <w:p w:rsidR="00BC3737" w:rsidRPr="00691EFA" w:rsidRDefault="00BC3737" w:rsidP="00BC3737">
      <w:pPr>
        <w:ind w:firstLine="822"/>
        <w:jc w:val="both"/>
        <w:rPr>
          <w:bCs/>
          <w:szCs w:val="20"/>
        </w:rPr>
      </w:pPr>
      <w:r w:rsidRPr="00691EFA">
        <w:rPr>
          <w:bCs/>
          <w:szCs w:val="20"/>
        </w:rPr>
        <w:t>ТР ТС 004/2011 «О безопасности низковольтного оборудования»</w:t>
      </w:r>
    </w:p>
    <w:p w:rsidR="00BC3737" w:rsidRPr="00691EFA" w:rsidRDefault="00BC3737" w:rsidP="00BC3737">
      <w:pPr>
        <w:ind w:firstLine="822"/>
        <w:jc w:val="both"/>
        <w:rPr>
          <w:bCs/>
          <w:szCs w:val="20"/>
        </w:rPr>
      </w:pPr>
      <w:r w:rsidRPr="00691EFA">
        <w:rPr>
          <w:bCs/>
          <w:szCs w:val="20"/>
        </w:rPr>
        <w:t>ТР ТС 020/2011 «Электромагнитная совместимость технических средств»</w:t>
      </w:r>
    </w:p>
    <w:p w:rsidR="00BC3737" w:rsidRPr="00691EFA" w:rsidRDefault="00BC3737" w:rsidP="00BC3737">
      <w:pPr>
        <w:ind w:firstLine="822"/>
        <w:jc w:val="both"/>
        <w:rPr>
          <w:bCs/>
          <w:szCs w:val="20"/>
        </w:rPr>
      </w:pPr>
    </w:p>
    <w:p w:rsidR="00BC3737" w:rsidRPr="00691EFA" w:rsidRDefault="00BC3737" w:rsidP="00BC3737">
      <w:pPr>
        <w:ind w:firstLine="822"/>
        <w:jc w:val="center"/>
        <w:rPr>
          <w:b/>
          <w:bCs/>
          <w:szCs w:val="20"/>
        </w:rPr>
      </w:pPr>
      <w:r w:rsidRPr="00691EFA">
        <w:rPr>
          <w:b/>
          <w:bCs/>
          <w:szCs w:val="20"/>
        </w:rPr>
        <w:t>Требования к маркировке, упаковке, отгрузке товара:</w:t>
      </w:r>
    </w:p>
    <w:p w:rsidR="00BC3737" w:rsidRPr="00691EFA" w:rsidRDefault="00BC3737" w:rsidP="00BC3737">
      <w:pPr>
        <w:ind w:firstLine="851"/>
        <w:jc w:val="both"/>
        <w:rPr>
          <w:rFonts w:eastAsia="Times New Roman CYR"/>
          <w:color w:val="000000"/>
          <w:szCs w:val="20"/>
        </w:rPr>
      </w:pPr>
      <w:r w:rsidRPr="00691EFA">
        <w:rPr>
          <w:bCs/>
          <w:szCs w:val="20"/>
        </w:rPr>
        <w:t xml:space="preserve">Упаковка, маркировка, транспортировка и хранение специальных устройств для чтения «говорящих книг» осуществляются с соблюдением требований </w:t>
      </w:r>
      <w:r w:rsidRPr="00691EFA">
        <w:rPr>
          <w:rFonts w:eastAsia="Times New Roman CYR"/>
          <w:szCs w:val="20"/>
        </w:rPr>
        <w:t>ГОСТ 28594-90.</w:t>
      </w:r>
    </w:p>
    <w:p w:rsidR="00BC3737" w:rsidRPr="00691EFA" w:rsidRDefault="00BC3737" w:rsidP="00BC3737">
      <w:pPr>
        <w:ind w:firstLine="822"/>
        <w:jc w:val="both"/>
        <w:rPr>
          <w:bCs/>
          <w:szCs w:val="20"/>
        </w:rPr>
      </w:pPr>
      <w:r w:rsidRPr="00691EFA">
        <w:rPr>
          <w:bCs/>
          <w:szCs w:val="20"/>
        </w:rPr>
        <w:t>Упаковка специальных устройств для чтения «говорящих книг» обеспечивает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BC3737" w:rsidRDefault="00BC3737"/>
    <w:p w:rsidR="00BC3737" w:rsidRDefault="00BC3737" w:rsidP="00BC3737">
      <w:pPr>
        <w:tabs>
          <w:tab w:val="left" w:pos="1800"/>
        </w:tabs>
        <w:jc w:val="center"/>
        <w:rPr>
          <w:b/>
          <w:color w:val="000000"/>
          <w:lang w:bidi="en-US"/>
        </w:rPr>
      </w:pPr>
      <w:r w:rsidRPr="008B20C6">
        <w:rPr>
          <w:b/>
          <w:color w:val="000000"/>
          <w:lang w:bidi="en-US"/>
        </w:rPr>
        <w:t>Сроки предоставления гарантии качества</w:t>
      </w:r>
    </w:p>
    <w:p w:rsidR="00BC3737" w:rsidRPr="008B20C6" w:rsidRDefault="00BC3737" w:rsidP="00BC3737">
      <w:pPr>
        <w:tabs>
          <w:tab w:val="left" w:pos="1800"/>
        </w:tabs>
        <w:jc w:val="center"/>
        <w:rPr>
          <w:b/>
        </w:rPr>
      </w:pPr>
      <w:r w:rsidRPr="008B20C6">
        <w:rPr>
          <w:b/>
        </w:rPr>
        <w:t xml:space="preserve"> </w:t>
      </w:r>
    </w:p>
    <w:p w:rsidR="00BC3737" w:rsidRPr="00F5379D" w:rsidRDefault="00BC3737" w:rsidP="00BC3737">
      <w:pPr>
        <w:numPr>
          <w:ilvl w:val="0"/>
          <w:numId w:val="1"/>
        </w:numPr>
        <w:autoSpaceDE/>
        <w:ind w:left="0" w:firstLine="567"/>
        <w:jc w:val="both"/>
        <w:rPr>
          <w:lang w:eastAsia="ru-RU" w:bidi="en-US"/>
        </w:rPr>
      </w:pPr>
      <w:r w:rsidRPr="00F5379D">
        <w:rPr>
          <w:lang w:eastAsia="ru-RU" w:bidi="en-US"/>
        </w:rPr>
        <w:t>Поставщик гарантирует, что Товар</w:t>
      </w:r>
      <w:r>
        <w:rPr>
          <w:lang w:eastAsia="ru-RU" w:bidi="en-US"/>
        </w:rPr>
        <w:t xml:space="preserve"> </w:t>
      </w:r>
      <w:r w:rsidRPr="00F5379D">
        <w:rPr>
          <w:lang w:eastAsia="ru-RU" w:bidi="en-US"/>
        </w:rPr>
        <w:t xml:space="preserve">является новым (не бывшим в употреблении, в </w:t>
      </w:r>
      <w:r w:rsidRPr="00F5379D">
        <w:rPr>
          <w:lang w:eastAsia="ru-RU" w:bidi="en-US"/>
        </w:rPr>
        <w:lastRenderedPageBreak/>
        <w:t>ремонте, в том числе не был восстановлен, у которого не была осуществлена замена составных частей, не были восстановлены потребительские свойства), свободным от прав третьих лиц и не будет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BC3737" w:rsidRPr="00F5379D" w:rsidRDefault="00BC3737" w:rsidP="00BC3737">
      <w:pPr>
        <w:tabs>
          <w:tab w:val="left" w:pos="615"/>
        </w:tabs>
        <w:autoSpaceDN w:val="0"/>
        <w:jc w:val="both"/>
        <w:textAlignment w:val="baseline"/>
        <w:rPr>
          <w:rFonts w:ascii="Liberation Serif" w:eastAsia="DejaVu Sans" w:hAnsi="Liberation Serif" w:cs="Lohit Hindi"/>
          <w:bCs/>
          <w:kern w:val="3"/>
          <w:lang w:eastAsia="zh-CN" w:bidi="hi-IN"/>
        </w:rPr>
      </w:pPr>
      <w:r w:rsidRPr="00F5379D">
        <w:rPr>
          <w:rFonts w:ascii="Liberation Serif" w:eastAsia="Times New Roman CYR" w:hAnsi="Liberation Serif" w:cs="Tahoma"/>
          <w:kern w:val="3"/>
          <w:lang w:bidi="en-US"/>
        </w:rPr>
        <w:tab/>
      </w:r>
      <w:r w:rsidRPr="00F5379D">
        <w:rPr>
          <w:rFonts w:ascii="Liberation Serif" w:eastAsia="Calibri" w:hAnsi="Liberation Serif" w:cs="Lohit Hindi"/>
          <w:kern w:val="3"/>
          <w:sz w:val="20"/>
          <w:szCs w:val="20"/>
          <w:lang w:bidi="hi-IN"/>
        </w:rPr>
        <w:t xml:space="preserve"> </w:t>
      </w:r>
      <w:r w:rsidRPr="00F5379D">
        <w:rPr>
          <w:rFonts w:ascii="Liberation Serif" w:eastAsia="DejaVu Sans" w:hAnsi="Liberation Serif" w:cs="Lohit Hindi"/>
          <w:kern w:val="3"/>
          <w:lang w:eastAsia="zh-CN" w:bidi="hi-IN"/>
        </w:rPr>
        <w:t>Гарантийный срок составляет 24 месяца</w:t>
      </w:r>
      <w:r>
        <w:rPr>
          <w:rFonts w:ascii="Liberation Serif" w:eastAsia="DejaVu Sans" w:hAnsi="Liberation Serif" w:cs="Lohit Hindi"/>
          <w:kern w:val="3"/>
          <w:lang w:eastAsia="zh-CN" w:bidi="hi-IN"/>
        </w:rPr>
        <w:t xml:space="preserve"> с момента подписания Акта </w:t>
      </w:r>
      <w:r w:rsidRPr="00F5379D">
        <w:rPr>
          <w:rFonts w:ascii="Liberation Serif" w:eastAsia="DejaVu Sans" w:hAnsi="Liberation Serif" w:cs="Lohit Hindi"/>
          <w:kern w:val="3"/>
          <w:lang w:eastAsia="zh-CN" w:bidi="hi-IN"/>
        </w:rPr>
        <w:t xml:space="preserve"> прием</w:t>
      </w:r>
      <w:r>
        <w:rPr>
          <w:rFonts w:ascii="Liberation Serif" w:eastAsia="DejaVu Sans" w:hAnsi="Liberation Serif" w:cs="Lohit Hindi"/>
          <w:kern w:val="3"/>
          <w:lang w:eastAsia="zh-CN" w:bidi="hi-IN"/>
        </w:rPr>
        <w:t>а-передачи</w:t>
      </w:r>
      <w:r w:rsidRPr="00F5379D">
        <w:rPr>
          <w:rFonts w:ascii="Liberation Serif" w:eastAsia="DejaVu Sans" w:hAnsi="Liberation Serif" w:cs="Lohit Hindi"/>
          <w:kern w:val="3"/>
          <w:lang w:eastAsia="zh-CN" w:bidi="hi-IN"/>
        </w:rPr>
        <w:t xml:space="preserve"> Товара Получателем. </w:t>
      </w:r>
    </w:p>
    <w:p w:rsidR="00BC3737" w:rsidRPr="00F5379D" w:rsidRDefault="00BC3737" w:rsidP="00BC3737">
      <w:pPr>
        <w:ind w:firstLine="709"/>
        <w:jc w:val="both"/>
        <w:rPr>
          <w:rFonts w:eastAsia="Times New Roman CYR"/>
          <w:color w:val="000000"/>
          <w:lang w:eastAsia="ru-RU"/>
        </w:rPr>
      </w:pPr>
      <w:r w:rsidRPr="00F5379D">
        <w:rPr>
          <w:rFonts w:eastAsia="Times New Roman CYR"/>
          <w:lang w:eastAsia="ru-RU"/>
        </w:rPr>
        <w:t xml:space="preserve"> Срок </w:t>
      </w:r>
      <w:r w:rsidR="00CB3572">
        <w:rPr>
          <w:rFonts w:eastAsia="Times New Roman CYR"/>
          <w:lang w:eastAsia="ru-RU"/>
        </w:rPr>
        <w:t xml:space="preserve">выполнения </w:t>
      </w:r>
      <w:r w:rsidRPr="00F5379D">
        <w:rPr>
          <w:rFonts w:eastAsia="Times New Roman CYR"/>
          <w:lang w:eastAsia="ru-RU"/>
        </w:rPr>
        <w:t xml:space="preserve">гарантийного ремонта со дня обращения </w:t>
      </w:r>
      <w:r w:rsidRPr="00F5379D">
        <w:rPr>
          <w:rFonts w:eastAsia="Times New Roman"/>
          <w:lang w:eastAsia="ru-RU"/>
        </w:rPr>
        <w:t>Получателя</w:t>
      </w:r>
      <w:r w:rsidRPr="00F5379D">
        <w:rPr>
          <w:rFonts w:eastAsia="Times New Roman CYR"/>
          <w:lang w:eastAsia="ru-RU"/>
        </w:rPr>
        <w:t xml:space="preserve"> не должен превышать 20 (двадцать) рабочих дней. Гарантийный ремонт</w:t>
      </w:r>
      <w:r w:rsidRPr="00F5379D">
        <w:rPr>
          <w:rFonts w:eastAsia="Times New Roman CYR"/>
          <w:color w:val="4D4D4D"/>
          <w:lang w:eastAsia="ru-RU"/>
        </w:rPr>
        <w:t xml:space="preserve"> </w:t>
      </w:r>
      <w:r w:rsidRPr="00F5379D">
        <w:rPr>
          <w:rFonts w:eastAsia="Times New Roman CYR"/>
          <w:color w:val="000000"/>
          <w:lang w:eastAsia="ru-RU"/>
        </w:rPr>
        <w:t>Товара должен осуществляться в соответствии с Федеральным законом от 07.02.1992 г. № 2300-1 «О защите прав потребителей».</w:t>
      </w:r>
    </w:p>
    <w:p w:rsidR="00BC3737" w:rsidRPr="00F5379D" w:rsidRDefault="00BC3737" w:rsidP="00BC3737">
      <w:pPr>
        <w:tabs>
          <w:tab w:val="left" w:pos="615"/>
        </w:tabs>
        <w:autoSpaceDN w:val="0"/>
        <w:jc w:val="both"/>
        <w:textAlignment w:val="baseline"/>
        <w:rPr>
          <w:rFonts w:ascii="Liberation Serif" w:eastAsia="DejaVu Sans" w:hAnsi="Liberation Serif" w:cs="Lohit Hindi"/>
          <w:kern w:val="3"/>
          <w:lang w:eastAsia="zh-CN" w:bidi="hi-IN"/>
        </w:rPr>
      </w:pPr>
      <w:r w:rsidRPr="00F5379D">
        <w:rPr>
          <w:rFonts w:ascii="Liberation Serif" w:eastAsia="DejaVu Sans" w:hAnsi="Liberation Serif" w:cs="Lohit Hindi"/>
          <w:kern w:val="3"/>
          <w:lang w:eastAsia="zh-CN" w:bidi="hi-IN"/>
        </w:rPr>
        <w:t xml:space="preserve">         Поставщик несет все расходы, связанные с гарантийным обслуживанием Товара на протяжении всего гарантийного срока.</w:t>
      </w:r>
    </w:p>
    <w:p w:rsidR="00BC3737" w:rsidRPr="00F5379D" w:rsidRDefault="00BC3737" w:rsidP="00BC3737">
      <w:pPr>
        <w:tabs>
          <w:tab w:val="left" w:pos="615"/>
        </w:tabs>
        <w:autoSpaceDN w:val="0"/>
        <w:jc w:val="both"/>
        <w:textAlignment w:val="baseline"/>
        <w:rPr>
          <w:rFonts w:ascii="Liberation Serif" w:eastAsia="DejaVu Sans" w:hAnsi="Liberation Serif" w:cs="Lohit Hindi"/>
          <w:kern w:val="3"/>
          <w:lang w:eastAsia="zh-CN" w:bidi="hi-IN"/>
        </w:rPr>
      </w:pPr>
      <w:r w:rsidRPr="00F5379D">
        <w:rPr>
          <w:rFonts w:ascii="Liberation Serif" w:eastAsia="DejaVu Sans" w:hAnsi="Liberation Serif" w:cs="Lohit Hindi"/>
          <w:kern w:val="3"/>
          <w:lang w:eastAsia="zh-CN" w:bidi="hi-IN"/>
        </w:rPr>
        <w:t xml:space="preserve">          Поставщик несет все расходы, связанные с заменой некачественных технических средств реабилитации на качественные на основании соответствующего акта, претензии Получателя, либо Заказчика.</w:t>
      </w:r>
    </w:p>
    <w:p w:rsidR="00BC3737" w:rsidRPr="00470E17" w:rsidRDefault="00BC3737"/>
    <w:sectPr w:rsidR="00BC3737" w:rsidRPr="00470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89"/>
    <w:rsid w:val="000104ED"/>
    <w:rsid w:val="000148CA"/>
    <w:rsid w:val="00026AA7"/>
    <w:rsid w:val="00033E77"/>
    <w:rsid w:val="000342FE"/>
    <w:rsid w:val="00043EEA"/>
    <w:rsid w:val="00053959"/>
    <w:rsid w:val="000571B2"/>
    <w:rsid w:val="00060839"/>
    <w:rsid w:val="00096CB1"/>
    <w:rsid w:val="000A764A"/>
    <w:rsid w:val="000B5201"/>
    <w:rsid w:val="000B6427"/>
    <w:rsid w:val="000C6573"/>
    <w:rsid w:val="000C6707"/>
    <w:rsid w:val="000E2034"/>
    <w:rsid w:val="000E744C"/>
    <w:rsid w:val="00112389"/>
    <w:rsid w:val="001150E6"/>
    <w:rsid w:val="00116A75"/>
    <w:rsid w:val="00131A82"/>
    <w:rsid w:val="00131BAB"/>
    <w:rsid w:val="00135385"/>
    <w:rsid w:val="00165057"/>
    <w:rsid w:val="0016584C"/>
    <w:rsid w:val="00167520"/>
    <w:rsid w:val="00172371"/>
    <w:rsid w:val="00183783"/>
    <w:rsid w:val="00186043"/>
    <w:rsid w:val="001B5CD7"/>
    <w:rsid w:val="001C034C"/>
    <w:rsid w:val="001C1BD6"/>
    <w:rsid w:val="001D7043"/>
    <w:rsid w:val="001F5E33"/>
    <w:rsid w:val="00203A48"/>
    <w:rsid w:val="00207174"/>
    <w:rsid w:val="00237055"/>
    <w:rsid w:val="00244EC8"/>
    <w:rsid w:val="00255966"/>
    <w:rsid w:val="00271883"/>
    <w:rsid w:val="002827BF"/>
    <w:rsid w:val="00295DDC"/>
    <w:rsid w:val="002A4710"/>
    <w:rsid w:val="002C00B3"/>
    <w:rsid w:val="002E1DB6"/>
    <w:rsid w:val="002F225C"/>
    <w:rsid w:val="002F701D"/>
    <w:rsid w:val="003144E4"/>
    <w:rsid w:val="00315CDC"/>
    <w:rsid w:val="00334969"/>
    <w:rsid w:val="00350869"/>
    <w:rsid w:val="00372F9C"/>
    <w:rsid w:val="003739FC"/>
    <w:rsid w:val="0038302E"/>
    <w:rsid w:val="0038530C"/>
    <w:rsid w:val="0039479E"/>
    <w:rsid w:val="003962BA"/>
    <w:rsid w:val="003B288D"/>
    <w:rsid w:val="003B6D54"/>
    <w:rsid w:val="003C7665"/>
    <w:rsid w:val="004025A3"/>
    <w:rsid w:val="00412214"/>
    <w:rsid w:val="00415CCD"/>
    <w:rsid w:val="00431A47"/>
    <w:rsid w:val="00434D51"/>
    <w:rsid w:val="00441DD5"/>
    <w:rsid w:val="004541D9"/>
    <w:rsid w:val="00470E17"/>
    <w:rsid w:val="00472264"/>
    <w:rsid w:val="004725DA"/>
    <w:rsid w:val="00475D1D"/>
    <w:rsid w:val="004902AE"/>
    <w:rsid w:val="004A5AA4"/>
    <w:rsid w:val="004A7C77"/>
    <w:rsid w:val="004D5A34"/>
    <w:rsid w:val="005107D4"/>
    <w:rsid w:val="00545359"/>
    <w:rsid w:val="005514AB"/>
    <w:rsid w:val="00555059"/>
    <w:rsid w:val="00562E8E"/>
    <w:rsid w:val="00573FC2"/>
    <w:rsid w:val="005803D8"/>
    <w:rsid w:val="00583242"/>
    <w:rsid w:val="00584B5E"/>
    <w:rsid w:val="005B5B73"/>
    <w:rsid w:val="005C2B5F"/>
    <w:rsid w:val="005C62D0"/>
    <w:rsid w:val="005E2037"/>
    <w:rsid w:val="005E4677"/>
    <w:rsid w:val="005E77DC"/>
    <w:rsid w:val="00604453"/>
    <w:rsid w:val="00622817"/>
    <w:rsid w:val="00625860"/>
    <w:rsid w:val="006361FC"/>
    <w:rsid w:val="00647101"/>
    <w:rsid w:val="0065632F"/>
    <w:rsid w:val="00657D0B"/>
    <w:rsid w:val="006716AD"/>
    <w:rsid w:val="006716E7"/>
    <w:rsid w:val="00675E6F"/>
    <w:rsid w:val="0067746C"/>
    <w:rsid w:val="00694767"/>
    <w:rsid w:val="006A12D6"/>
    <w:rsid w:val="006A16C6"/>
    <w:rsid w:val="006C0FDB"/>
    <w:rsid w:val="006C1B1C"/>
    <w:rsid w:val="006C3E8E"/>
    <w:rsid w:val="006D429F"/>
    <w:rsid w:val="006E33B7"/>
    <w:rsid w:val="00703422"/>
    <w:rsid w:val="00713E7A"/>
    <w:rsid w:val="00745007"/>
    <w:rsid w:val="0075082E"/>
    <w:rsid w:val="00751233"/>
    <w:rsid w:val="00782028"/>
    <w:rsid w:val="007826FC"/>
    <w:rsid w:val="00785C72"/>
    <w:rsid w:val="007A38E0"/>
    <w:rsid w:val="007B1EE2"/>
    <w:rsid w:val="007C2534"/>
    <w:rsid w:val="007F16EB"/>
    <w:rsid w:val="007F1B42"/>
    <w:rsid w:val="00802489"/>
    <w:rsid w:val="008143D2"/>
    <w:rsid w:val="008366EC"/>
    <w:rsid w:val="00850F46"/>
    <w:rsid w:val="00867821"/>
    <w:rsid w:val="008710E3"/>
    <w:rsid w:val="0088447B"/>
    <w:rsid w:val="008C1CC0"/>
    <w:rsid w:val="008E4490"/>
    <w:rsid w:val="008E5083"/>
    <w:rsid w:val="008F1E1F"/>
    <w:rsid w:val="008F7AC6"/>
    <w:rsid w:val="00902ADE"/>
    <w:rsid w:val="00915864"/>
    <w:rsid w:val="00921236"/>
    <w:rsid w:val="00924889"/>
    <w:rsid w:val="0093053C"/>
    <w:rsid w:val="00954F0D"/>
    <w:rsid w:val="00967329"/>
    <w:rsid w:val="00967C8F"/>
    <w:rsid w:val="00992ED2"/>
    <w:rsid w:val="009B544D"/>
    <w:rsid w:val="009C15BF"/>
    <w:rsid w:val="009C2D42"/>
    <w:rsid w:val="009D3C9F"/>
    <w:rsid w:val="009E1862"/>
    <w:rsid w:val="009E4684"/>
    <w:rsid w:val="00A02762"/>
    <w:rsid w:val="00A11768"/>
    <w:rsid w:val="00A26D1B"/>
    <w:rsid w:val="00A7332F"/>
    <w:rsid w:val="00A74ADE"/>
    <w:rsid w:val="00A84201"/>
    <w:rsid w:val="00AB5C24"/>
    <w:rsid w:val="00B007CB"/>
    <w:rsid w:val="00B05393"/>
    <w:rsid w:val="00B14D11"/>
    <w:rsid w:val="00B53E6E"/>
    <w:rsid w:val="00B57AB4"/>
    <w:rsid w:val="00B62B2F"/>
    <w:rsid w:val="00B73A72"/>
    <w:rsid w:val="00B76B5B"/>
    <w:rsid w:val="00B83806"/>
    <w:rsid w:val="00BC3737"/>
    <w:rsid w:val="00BD1F9C"/>
    <w:rsid w:val="00BE62C5"/>
    <w:rsid w:val="00BF28ED"/>
    <w:rsid w:val="00C17C3B"/>
    <w:rsid w:val="00C237F0"/>
    <w:rsid w:val="00C279D3"/>
    <w:rsid w:val="00C449CF"/>
    <w:rsid w:val="00C5254C"/>
    <w:rsid w:val="00C527E9"/>
    <w:rsid w:val="00C81816"/>
    <w:rsid w:val="00C87010"/>
    <w:rsid w:val="00C93AE7"/>
    <w:rsid w:val="00CB3572"/>
    <w:rsid w:val="00CC02D5"/>
    <w:rsid w:val="00CF1CF8"/>
    <w:rsid w:val="00CF6EA4"/>
    <w:rsid w:val="00D12144"/>
    <w:rsid w:val="00D12D82"/>
    <w:rsid w:val="00D32655"/>
    <w:rsid w:val="00D34C0A"/>
    <w:rsid w:val="00D407B3"/>
    <w:rsid w:val="00D41779"/>
    <w:rsid w:val="00D450AC"/>
    <w:rsid w:val="00D6725A"/>
    <w:rsid w:val="00D71711"/>
    <w:rsid w:val="00D7674B"/>
    <w:rsid w:val="00D92E77"/>
    <w:rsid w:val="00DC6B6F"/>
    <w:rsid w:val="00DF1A57"/>
    <w:rsid w:val="00E01E2A"/>
    <w:rsid w:val="00E048E7"/>
    <w:rsid w:val="00E15A85"/>
    <w:rsid w:val="00E1664D"/>
    <w:rsid w:val="00E2010B"/>
    <w:rsid w:val="00E232C4"/>
    <w:rsid w:val="00E26A51"/>
    <w:rsid w:val="00E3080F"/>
    <w:rsid w:val="00E5261E"/>
    <w:rsid w:val="00E5567E"/>
    <w:rsid w:val="00E747BE"/>
    <w:rsid w:val="00E9043D"/>
    <w:rsid w:val="00EA2F35"/>
    <w:rsid w:val="00EB4FA2"/>
    <w:rsid w:val="00EC2543"/>
    <w:rsid w:val="00EE19DA"/>
    <w:rsid w:val="00EE2B4D"/>
    <w:rsid w:val="00EF3763"/>
    <w:rsid w:val="00F159EF"/>
    <w:rsid w:val="00F2047E"/>
    <w:rsid w:val="00F256A0"/>
    <w:rsid w:val="00F2765C"/>
    <w:rsid w:val="00F55D64"/>
    <w:rsid w:val="00F8218C"/>
    <w:rsid w:val="00F86495"/>
    <w:rsid w:val="00FA3544"/>
    <w:rsid w:val="00FA40ED"/>
    <w:rsid w:val="00FA7243"/>
    <w:rsid w:val="00FC7B2C"/>
    <w:rsid w:val="00FD5F73"/>
    <w:rsid w:val="00FD69B9"/>
    <w:rsid w:val="00FD7F7D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17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0E17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470E17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A74A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4ADE"/>
    <w:rPr>
      <w:rFonts w:ascii="Segoe UI" w:eastAsia="Lucida Sans Unicode" w:hAnsi="Segoe UI" w:cs="Segoe UI"/>
      <w:sz w:val="18"/>
      <w:szCs w:val="18"/>
      <w:lang w:eastAsia="ar-SA"/>
    </w:rPr>
  </w:style>
  <w:style w:type="paragraph" w:customStyle="1" w:styleId="ConsNormal">
    <w:name w:val="ConsNormal"/>
    <w:rsid w:val="00954F0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7">
    <w:name w:val="Hyperlink"/>
    <w:basedOn w:val="a0"/>
    <w:uiPriority w:val="99"/>
    <w:unhideWhenUsed/>
    <w:rsid w:val="00954F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17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0E17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470E17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A74A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4ADE"/>
    <w:rPr>
      <w:rFonts w:ascii="Segoe UI" w:eastAsia="Lucida Sans Unicode" w:hAnsi="Segoe UI" w:cs="Segoe UI"/>
      <w:sz w:val="18"/>
      <w:szCs w:val="18"/>
      <w:lang w:eastAsia="ar-SA"/>
    </w:rPr>
  </w:style>
  <w:style w:type="paragraph" w:customStyle="1" w:styleId="ConsNormal">
    <w:name w:val="ConsNormal"/>
    <w:rsid w:val="00954F0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7">
    <w:name w:val="Hyperlink"/>
    <w:basedOn w:val="a0"/>
    <w:uiPriority w:val="99"/>
    <w:unhideWhenUsed/>
    <w:rsid w:val="00954F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Г. Кочеткова</dc:creator>
  <cp:keywords/>
  <dc:description/>
  <cp:lastModifiedBy>Антон Н. Антонов</cp:lastModifiedBy>
  <cp:revision>45</cp:revision>
  <cp:lastPrinted>2019-08-15T11:50:00Z</cp:lastPrinted>
  <dcterms:created xsi:type="dcterms:W3CDTF">2018-11-22T05:10:00Z</dcterms:created>
  <dcterms:modified xsi:type="dcterms:W3CDTF">2019-08-16T10:52:00Z</dcterms:modified>
</cp:coreProperties>
</file>