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9F" w:rsidRPr="00D84AB2" w:rsidRDefault="00CA709F" w:rsidP="00CA709F">
      <w:pPr>
        <w:widowControl w:val="0"/>
        <w:jc w:val="center"/>
        <w:rPr>
          <w:b/>
          <w:sz w:val="24"/>
          <w:szCs w:val="24"/>
        </w:rPr>
      </w:pPr>
      <w:bookmarkStart w:id="0" w:name="_GoBack"/>
      <w:bookmarkEnd w:id="0"/>
      <w:r w:rsidRPr="00D84AB2">
        <w:rPr>
          <w:b/>
          <w:sz w:val="24"/>
          <w:szCs w:val="24"/>
        </w:rPr>
        <w:t>ТРЕБОВАНИЯ К ПОСТАВЛЯЕМЫМ ТОВАРАМ</w:t>
      </w:r>
    </w:p>
    <w:tbl>
      <w:tblPr>
        <w:tblW w:w="10236" w:type="dxa"/>
        <w:tblInd w:w="-431" w:type="dxa"/>
        <w:tblLayout w:type="fixed"/>
        <w:tblLook w:val="0000" w:firstRow="0" w:lastRow="0" w:firstColumn="0" w:lastColumn="0" w:noHBand="0" w:noVBand="0"/>
      </w:tblPr>
      <w:tblGrid>
        <w:gridCol w:w="2240"/>
        <w:gridCol w:w="6975"/>
        <w:gridCol w:w="1021"/>
      </w:tblGrid>
      <w:tr w:rsidR="00A115F1" w:rsidRPr="00A115F1" w:rsidTr="00A252DF">
        <w:trPr>
          <w:tblHeader/>
        </w:trPr>
        <w:tc>
          <w:tcPr>
            <w:tcW w:w="2240" w:type="dxa"/>
            <w:tcBorders>
              <w:top w:val="single" w:sz="4" w:space="0" w:color="000000"/>
              <w:left w:val="single" w:sz="4" w:space="0" w:color="000000"/>
              <w:bottom w:val="single" w:sz="4" w:space="0" w:color="000000"/>
            </w:tcBorders>
            <w:vAlign w:val="center"/>
          </w:tcPr>
          <w:p w:rsidR="00CA709F" w:rsidRPr="00A115F1" w:rsidRDefault="00CA709F" w:rsidP="00A252DF">
            <w:pPr>
              <w:snapToGrid w:val="0"/>
              <w:ind w:right="43"/>
              <w:jc w:val="center"/>
              <w:rPr>
                <w:b/>
                <w:sz w:val="20"/>
                <w:szCs w:val="20"/>
              </w:rPr>
            </w:pPr>
            <w:r w:rsidRPr="00A115F1">
              <w:rPr>
                <w:b/>
                <w:sz w:val="20"/>
                <w:szCs w:val="20"/>
              </w:rPr>
              <w:t>Наименование</w:t>
            </w:r>
          </w:p>
          <w:p w:rsidR="00CA709F" w:rsidRPr="00A115F1" w:rsidRDefault="00CA709F" w:rsidP="00A252DF">
            <w:pPr>
              <w:ind w:right="43"/>
              <w:jc w:val="center"/>
              <w:rPr>
                <w:sz w:val="20"/>
                <w:szCs w:val="20"/>
              </w:rPr>
            </w:pPr>
            <w:r w:rsidRPr="00A115F1">
              <w:rPr>
                <w:b/>
                <w:sz w:val="20"/>
                <w:szCs w:val="20"/>
              </w:rPr>
              <w:t>изделия</w:t>
            </w:r>
          </w:p>
        </w:tc>
        <w:tc>
          <w:tcPr>
            <w:tcW w:w="6975" w:type="dxa"/>
            <w:tcBorders>
              <w:top w:val="single" w:sz="4" w:space="0" w:color="000000"/>
              <w:left w:val="single" w:sz="4" w:space="0" w:color="000000"/>
              <w:bottom w:val="single" w:sz="4" w:space="0" w:color="000000"/>
            </w:tcBorders>
            <w:vAlign w:val="center"/>
          </w:tcPr>
          <w:p w:rsidR="00CA709F" w:rsidRPr="00A115F1" w:rsidRDefault="00CA709F" w:rsidP="00A252DF">
            <w:pPr>
              <w:keepNext/>
              <w:jc w:val="center"/>
              <w:rPr>
                <w:sz w:val="20"/>
                <w:szCs w:val="20"/>
              </w:rPr>
            </w:pPr>
            <w:r w:rsidRPr="00A115F1">
              <w:rPr>
                <w:b/>
                <w:sz w:val="22"/>
                <w:szCs w:val="22"/>
              </w:rPr>
              <w:t>Наименование товара. Технические, функциональные и качественные характеристики товара</w:t>
            </w:r>
          </w:p>
        </w:tc>
        <w:tc>
          <w:tcPr>
            <w:tcW w:w="1021" w:type="dxa"/>
            <w:tcBorders>
              <w:top w:val="single" w:sz="4" w:space="0" w:color="000000"/>
              <w:left w:val="single" w:sz="4" w:space="0" w:color="000000"/>
              <w:bottom w:val="single" w:sz="4" w:space="0" w:color="000000"/>
              <w:right w:val="single" w:sz="4" w:space="0" w:color="000000"/>
            </w:tcBorders>
            <w:vAlign w:val="center"/>
          </w:tcPr>
          <w:p w:rsidR="00CA709F" w:rsidRPr="00A115F1" w:rsidRDefault="00CA709F" w:rsidP="00A252DF">
            <w:pPr>
              <w:snapToGrid w:val="0"/>
              <w:jc w:val="center"/>
              <w:rPr>
                <w:b/>
                <w:sz w:val="20"/>
                <w:szCs w:val="20"/>
              </w:rPr>
            </w:pPr>
            <w:r w:rsidRPr="00A115F1">
              <w:rPr>
                <w:b/>
                <w:sz w:val="20"/>
                <w:szCs w:val="20"/>
              </w:rPr>
              <w:t>Кол-во (шт.)</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Калоприемники однокомпонентные  дренируемые со встроенной плоской пластиной</w:t>
            </w:r>
          </w:p>
          <w:p w:rsidR="00CA709F" w:rsidRPr="00A115F1" w:rsidRDefault="00CA709F" w:rsidP="00A252DF">
            <w:pPr>
              <w:keepNext/>
              <w:widowControl w:val="0"/>
              <w:tabs>
                <w:tab w:val="left" w:pos="0"/>
              </w:tabs>
              <w:jc w:val="both"/>
              <w:rPr>
                <w:sz w:val="20"/>
                <w:szCs w:val="20"/>
              </w:rPr>
            </w:pP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jc w:val="both"/>
              <w:rPr>
                <w:rFonts w:ascii="Times New Roman CYR" w:hAnsi="Times New Roman CYR" w:cs="Times New Roman CYR"/>
                <w:b/>
                <w:sz w:val="20"/>
                <w:szCs w:val="20"/>
              </w:rPr>
            </w:pPr>
            <w:r w:rsidRPr="00A115F1">
              <w:rPr>
                <w:b/>
                <w:sz w:val="20"/>
                <w:szCs w:val="20"/>
              </w:rPr>
              <w:t>Калоприемник однокомпонентный</w:t>
            </w:r>
            <w:r w:rsidRPr="00A115F1">
              <w:rPr>
                <w:rFonts w:ascii="Times New Roman CYR" w:hAnsi="Times New Roman CYR" w:cs="Times New Roman CYR"/>
                <w:b/>
                <w:sz w:val="20"/>
                <w:szCs w:val="20"/>
              </w:rPr>
              <w:t xml:space="preserve"> дренируемый</w:t>
            </w:r>
          </w:p>
          <w:p w:rsidR="00CA709F" w:rsidRPr="00A115F1" w:rsidRDefault="00CA709F" w:rsidP="00A252DF">
            <w:pPr>
              <w:jc w:val="both"/>
              <w:rPr>
                <w:sz w:val="20"/>
                <w:szCs w:val="20"/>
              </w:rPr>
            </w:pPr>
            <w:r w:rsidRPr="00A115F1">
              <w:rPr>
                <w:spacing w:val="1"/>
                <w:sz w:val="20"/>
                <w:szCs w:val="20"/>
              </w:rPr>
              <w:t xml:space="preserve">Должен состоять из стомного мешка многослойного, не пропускающего запах полиэтилена, с мягкой нетканой подложкой, с встроенным зажимом; со встроенной адгезивной пластиной на натуральной гипоаллергенной гидроколлоидной основе, с защитным бумажным покрытием, с кольцом из микропористой пленки для дополнительной фиксации, либо с адгезивным слоем, расположенным по всей форме пластины. </w:t>
            </w:r>
          </w:p>
          <w:p w:rsidR="00CA709F" w:rsidRPr="00A115F1" w:rsidRDefault="00CA709F" w:rsidP="00A252DF">
            <w:pPr>
              <w:keepNext/>
              <w:widowControl w:val="0"/>
              <w:tabs>
                <w:tab w:val="left" w:pos="0"/>
              </w:tabs>
              <w:jc w:val="both"/>
              <w:rPr>
                <w:b/>
                <w:sz w:val="20"/>
                <w:szCs w:val="20"/>
              </w:rPr>
            </w:pPr>
            <w:r w:rsidRPr="00A115F1">
              <w:rPr>
                <w:b/>
                <w:sz w:val="20"/>
                <w:szCs w:val="20"/>
              </w:rPr>
              <w:t xml:space="preserve">Вырезаемое отверстие адгезивной пластины – 10 </w:t>
            </w:r>
            <w:r w:rsidRPr="00A115F1">
              <w:rPr>
                <w:b/>
                <w:spacing w:val="-4"/>
                <w:sz w:val="20"/>
                <w:szCs w:val="20"/>
              </w:rPr>
              <w:t xml:space="preserve">– </w:t>
            </w:r>
            <w:r w:rsidRPr="00A115F1">
              <w:rPr>
                <w:b/>
                <w:bCs/>
                <w:spacing w:val="-4"/>
                <w:sz w:val="20"/>
                <w:szCs w:val="20"/>
              </w:rPr>
              <w:t xml:space="preserve">70 </w:t>
            </w:r>
            <w:r w:rsidRPr="00A115F1">
              <w:rPr>
                <w:b/>
                <w:spacing w:val="-4"/>
                <w:sz w:val="20"/>
                <w:szCs w:val="20"/>
              </w:rPr>
              <w:t>мм.</w:t>
            </w:r>
            <w:r w:rsidR="00BD0974" w:rsidRPr="00A115F1">
              <w:rPr>
                <w:b/>
                <w:sz w:val="20"/>
                <w:szCs w:val="20"/>
              </w:rPr>
              <w:t xml:space="preserve"> ( 8</w:t>
            </w:r>
            <w:r w:rsidRPr="00A115F1">
              <w:rPr>
                <w:b/>
                <w:sz w:val="20"/>
                <w:szCs w:val="20"/>
              </w:rPr>
              <w:t>000 шт.)</w:t>
            </w:r>
          </w:p>
          <w:p w:rsidR="00CA709F" w:rsidRPr="00A115F1" w:rsidRDefault="00CA709F" w:rsidP="00A252DF">
            <w:pPr>
              <w:keepNext/>
              <w:widowControl w:val="0"/>
              <w:tabs>
                <w:tab w:val="left" w:pos="0"/>
              </w:tabs>
              <w:jc w:val="both"/>
              <w:rPr>
                <w:b/>
                <w:spacing w:val="-4"/>
                <w:sz w:val="20"/>
                <w:szCs w:val="20"/>
              </w:rPr>
            </w:pPr>
            <w:r w:rsidRPr="00A115F1">
              <w:rPr>
                <w:b/>
                <w:sz w:val="20"/>
                <w:szCs w:val="20"/>
              </w:rPr>
              <w:t xml:space="preserve">Вырезаемое отверстие адгезивной пластины – 12 </w:t>
            </w:r>
            <w:r w:rsidRPr="00A115F1">
              <w:rPr>
                <w:b/>
                <w:spacing w:val="-4"/>
                <w:sz w:val="20"/>
                <w:szCs w:val="20"/>
              </w:rPr>
              <w:t>– 75</w:t>
            </w:r>
            <w:r w:rsidRPr="00A115F1">
              <w:rPr>
                <w:b/>
                <w:bCs/>
                <w:spacing w:val="-4"/>
                <w:sz w:val="20"/>
                <w:szCs w:val="20"/>
              </w:rPr>
              <w:t xml:space="preserve"> </w:t>
            </w:r>
            <w:r w:rsidR="00BD0974" w:rsidRPr="00A115F1">
              <w:rPr>
                <w:b/>
                <w:spacing w:val="-4"/>
                <w:sz w:val="20"/>
                <w:szCs w:val="20"/>
              </w:rPr>
              <w:t>мм. ( 2</w:t>
            </w:r>
            <w:r w:rsidRPr="00A115F1">
              <w:rPr>
                <w:b/>
                <w:spacing w:val="-4"/>
                <w:sz w:val="20"/>
                <w:szCs w:val="20"/>
              </w:rPr>
              <w:t>000 шт.)</w:t>
            </w:r>
          </w:p>
          <w:p w:rsidR="00CA709F" w:rsidRPr="00A115F1" w:rsidRDefault="00CA709F" w:rsidP="00A252DF">
            <w:pPr>
              <w:keepNext/>
              <w:widowControl w:val="0"/>
              <w:tabs>
                <w:tab w:val="left" w:pos="0"/>
              </w:tabs>
              <w:jc w:val="both"/>
              <w:rPr>
                <w:b/>
                <w:spacing w:val="-4"/>
                <w:sz w:val="20"/>
                <w:szCs w:val="20"/>
              </w:rPr>
            </w:pPr>
            <w:r w:rsidRPr="00A115F1">
              <w:rPr>
                <w:b/>
                <w:sz w:val="20"/>
                <w:szCs w:val="20"/>
              </w:rPr>
              <w:t xml:space="preserve">Вырезаемое отверстие адгезивной пластины – 10 </w:t>
            </w:r>
            <w:r w:rsidRPr="00A115F1">
              <w:rPr>
                <w:b/>
                <w:spacing w:val="-4"/>
                <w:sz w:val="20"/>
                <w:szCs w:val="20"/>
              </w:rPr>
              <w:t>– 80</w:t>
            </w:r>
            <w:r w:rsidRPr="00A115F1">
              <w:rPr>
                <w:b/>
                <w:bCs/>
                <w:spacing w:val="-4"/>
                <w:sz w:val="20"/>
                <w:szCs w:val="20"/>
              </w:rPr>
              <w:t xml:space="preserve"> </w:t>
            </w:r>
            <w:r w:rsidR="00BD0974" w:rsidRPr="00A115F1">
              <w:rPr>
                <w:b/>
                <w:spacing w:val="-4"/>
                <w:sz w:val="20"/>
                <w:szCs w:val="20"/>
              </w:rPr>
              <w:t>мм. ( 8000</w:t>
            </w:r>
            <w:r w:rsidRPr="00A115F1">
              <w:rPr>
                <w:b/>
                <w:spacing w:val="-4"/>
                <w:sz w:val="20"/>
                <w:szCs w:val="20"/>
              </w:rPr>
              <w:t xml:space="preserve"> шт.)</w:t>
            </w:r>
          </w:p>
          <w:p w:rsidR="00CA709F" w:rsidRPr="00A115F1" w:rsidRDefault="00CA709F" w:rsidP="00A252DF">
            <w:pPr>
              <w:keepNext/>
              <w:widowControl w:val="0"/>
              <w:tabs>
                <w:tab w:val="left" w:pos="0"/>
              </w:tabs>
              <w:jc w:val="both"/>
              <w:rPr>
                <w:b/>
                <w:sz w:val="20"/>
                <w:szCs w:val="20"/>
              </w:rPr>
            </w:pPr>
            <w:r w:rsidRPr="00A115F1">
              <w:rPr>
                <w:sz w:val="20"/>
                <w:szCs w:val="20"/>
              </w:rPr>
              <w:t xml:space="preserve"> Мешок из </w:t>
            </w:r>
            <w:r w:rsidRPr="00A115F1">
              <w:rPr>
                <w:spacing w:val="1"/>
                <w:sz w:val="20"/>
                <w:szCs w:val="20"/>
              </w:rPr>
              <w:t xml:space="preserve">многослойного, не пропускающего запах и звук полиэтилена, с мягкой нетканой подложкой из 100% </w:t>
            </w:r>
            <w:r w:rsidRPr="00A115F1">
              <w:rPr>
                <w:sz w:val="20"/>
                <w:szCs w:val="20"/>
              </w:rPr>
              <w:t xml:space="preserve">полиэстера, с удобным в применении зажимом многократного применения и застежкой на липучке. </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b/>
                <w:sz w:val="20"/>
                <w:szCs w:val="20"/>
              </w:rPr>
            </w:pPr>
          </w:p>
          <w:p w:rsidR="00CA709F" w:rsidRPr="00A115F1" w:rsidRDefault="00CA709F" w:rsidP="00A252DF">
            <w:pPr>
              <w:jc w:val="center"/>
              <w:rPr>
                <w:b/>
                <w:sz w:val="20"/>
                <w:szCs w:val="20"/>
              </w:rPr>
            </w:pPr>
          </w:p>
          <w:p w:rsidR="00CA709F" w:rsidRPr="00A115F1" w:rsidRDefault="00BD0974" w:rsidP="00A252DF">
            <w:pPr>
              <w:jc w:val="center"/>
              <w:rPr>
                <w:b/>
                <w:sz w:val="20"/>
                <w:szCs w:val="20"/>
              </w:rPr>
            </w:pPr>
            <w:r w:rsidRPr="00A115F1">
              <w:rPr>
                <w:b/>
                <w:sz w:val="20"/>
                <w:szCs w:val="20"/>
              </w:rPr>
              <w:t>18000</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Однокомпонентные  дренируемые калоприемники со встроенной плоской пластиной ( с угольным фильтром (непрозрачные)</w:t>
            </w:r>
          </w:p>
          <w:p w:rsidR="00CA709F" w:rsidRPr="00A115F1" w:rsidRDefault="00CA709F" w:rsidP="00A252DF">
            <w:pPr>
              <w:snapToGrid w:val="0"/>
              <w:rPr>
                <w:b/>
                <w:sz w:val="20"/>
                <w:szCs w:val="20"/>
              </w:rPr>
            </w:pPr>
          </w:p>
        </w:tc>
        <w:tc>
          <w:tcPr>
            <w:tcW w:w="6975" w:type="dxa"/>
            <w:tcBorders>
              <w:top w:val="single" w:sz="4" w:space="0" w:color="000000"/>
              <w:left w:val="single" w:sz="4" w:space="0" w:color="000000"/>
              <w:bottom w:val="single" w:sz="4" w:space="0" w:color="000000"/>
            </w:tcBorders>
          </w:tcPr>
          <w:p w:rsidR="00CA709F" w:rsidRPr="00A115F1" w:rsidRDefault="00CA709F" w:rsidP="00A252DF">
            <w:pPr>
              <w:rPr>
                <w:b/>
                <w:spacing w:val="1"/>
                <w:sz w:val="20"/>
                <w:szCs w:val="20"/>
              </w:rPr>
            </w:pPr>
            <w:r w:rsidRPr="00A115F1">
              <w:rPr>
                <w:b/>
                <w:spacing w:val="1"/>
                <w:sz w:val="20"/>
                <w:szCs w:val="20"/>
              </w:rPr>
              <w:t>Калоприемник однокомпонентный дренируемый со встроенной плоской пластиной (с угольным фильтром (непрозрачные)</w:t>
            </w:r>
          </w:p>
          <w:p w:rsidR="00CA709F" w:rsidRPr="00A115F1" w:rsidRDefault="00CA709F" w:rsidP="00A252DF">
            <w:pPr>
              <w:rPr>
                <w:sz w:val="20"/>
                <w:szCs w:val="20"/>
              </w:rPr>
            </w:pPr>
            <w:r w:rsidRPr="00A115F1">
              <w:rPr>
                <w:spacing w:val="1"/>
                <w:sz w:val="20"/>
                <w:szCs w:val="20"/>
              </w:rPr>
              <w:t xml:space="preserve">Должен состоять из стомного мешка многослойного, не пропускающего запах полиэтилена, с мягкой нетканой подложкой, с встроенным зажимом; со встроенной адгезивной пластиной на натуральной гипоаллергенной гидроколлоидной основе, с защитным бумажным покрытием, с адгезивным слоем, расположенным по всей форме пластины </w:t>
            </w:r>
          </w:p>
          <w:p w:rsidR="00CA709F" w:rsidRPr="00A115F1" w:rsidRDefault="00CA709F" w:rsidP="00A252DF">
            <w:pPr>
              <w:keepNext/>
              <w:widowControl w:val="0"/>
              <w:tabs>
                <w:tab w:val="left" w:pos="0"/>
              </w:tabs>
              <w:rPr>
                <w:b/>
                <w:sz w:val="20"/>
                <w:szCs w:val="20"/>
              </w:rPr>
            </w:pPr>
            <w:r w:rsidRPr="00A115F1">
              <w:rPr>
                <w:b/>
                <w:sz w:val="20"/>
                <w:szCs w:val="20"/>
              </w:rPr>
              <w:t xml:space="preserve">Вырезаемое отверстие адгезивной пластины – 10 </w:t>
            </w:r>
            <w:r w:rsidRPr="00A115F1">
              <w:rPr>
                <w:b/>
                <w:spacing w:val="-4"/>
                <w:sz w:val="20"/>
                <w:szCs w:val="20"/>
              </w:rPr>
              <w:t xml:space="preserve">– </w:t>
            </w:r>
            <w:r w:rsidRPr="00A115F1">
              <w:rPr>
                <w:b/>
                <w:bCs/>
                <w:spacing w:val="-4"/>
                <w:sz w:val="20"/>
                <w:szCs w:val="20"/>
              </w:rPr>
              <w:t xml:space="preserve">70 </w:t>
            </w:r>
            <w:r w:rsidRPr="00A115F1">
              <w:rPr>
                <w:b/>
                <w:spacing w:val="-4"/>
                <w:sz w:val="20"/>
                <w:szCs w:val="20"/>
              </w:rPr>
              <w:t>мм.</w:t>
            </w:r>
            <w:r w:rsidR="00EE0E3D" w:rsidRPr="00A115F1">
              <w:rPr>
                <w:b/>
                <w:sz w:val="20"/>
                <w:szCs w:val="20"/>
              </w:rPr>
              <w:t xml:space="preserve"> (250</w:t>
            </w:r>
            <w:r w:rsidRPr="00A115F1">
              <w:rPr>
                <w:b/>
                <w:sz w:val="20"/>
                <w:szCs w:val="20"/>
              </w:rPr>
              <w:t xml:space="preserve"> шт.)</w:t>
            </w:r>
          </w:p>
          <w:p w:rsidR="00CA709F" w:rsidRPr="00A115F1" w:rsidRDefault="00CA709F" w:rsidP="00A252DF">
            <w:pPr>
              <w:keepNext/>
              <w:widowControl w:val="0"/>
              <w:tabs>
                <w:tab w:val="left" w:pos="0"/>
              </w:tabs>
              <w:rPr>
                <w:b/>
                <w:sz w:val="20"/>
                <w:szCs w:val="20"/>
              </w:rPr>
            </w:pPr>
            <w:r w:rsidRPr="00A115F1">
              <w:rPr>
                <w:b/>
                <w:sz w:val="20"/>
                <w:szCs w:val="20"/>
              </w:rPr>
              <w:t xml:space="preserve">Вырезаемое отверстие адгезивной пластины – 10 </w:t>
            </w:r>
            <w:r w:rsidRPr="00A115F1">
              <w:rPr>
                <w:b/>
                <w:spacing w:val="-4"/>
                <w:sz w:val="20"/>
                <w:szCs w:val="20"/>
              </w:rPr>
              <w:t xml:space="preserve">– </w:t>
            </w:r>
            <w:r w:rsidRPr="00A115F1">
              <w:rPr>
                <w:b/>
                <w:bCs/>
                <w:spacing w:val="-4"/>
                <w:sz w:val="20"/>
                <w:szCs w:val="20"/>
              </w:rPr>
              <w:t xml:space="preserve">80 </w:t>
            </w:r>
            <w:r w:rsidRPr="00A115F1">
              <w:rPr>
                <w:b/>
                <w:spacing w:val="-4"/>
                <w:sz w:val="20"/>
                <w:szCs w:val="20"/>
              </w:rPr>
              <w:t>мм.</w:t>
            </w:r>
            <w:r w:rsidR="00EE0E3D" w:rsidRPr="00A115F1">
              <w:rPr>
                <w:b/>
                <w:sz w:val="20"/>
                <w:szCs w:val="20"/>
              </w:rPr>
              <w:t xml:space="preserve"> (200</w:t>
            </w:r>
            <w:r w:rsidRPr="00A115F1">
              <w:rPr>
                <w:b/>
                <w:sz w:val="20"/>
                <w:szCs w:val="20"/>
              </w:rPr>
              <w:t xml:space="preserve"> шт.)</w:t>
            </w:r>
          </w:p>
          <w:p w:rsidR="00CA709F" w:rsidRPr="00A115F1" w:rsidRDefault="00CA709F" w:rsidP="00A252DF">
            <w:pPr>
              <w:keepNext/>
              <w:widowControl w:val="0"/>
              <w:tabs>
                <w:tab w:val="left" w:pos="0"/>
              </w:tabs>
              <w:rPr>
                <w:b/>
                <w:sz w:val="20"/>
                <w:szCs w:val="20"/>
              </w:rPr>
            </w:pPr>
            <w:r w:rsidRPr="00A115F1">
              <w:rPr>
                <w:b/>
                <w:spacing w:val="-4"/>
                <w:sz w:val="20"/>
                <w:szCs w:val="20"/>
              </w:rPr>
              <w:t>Фильтр должен поставляться в комплекте</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rPr>
                <w:b/>
                <w:sz w:val="20"/>
                <w:szCs w:val="20"/>
              </w:rPr>
            </w:pPr>
            <w:r w:rsidRPr="00A115F1">
              <w:rPr>
                <w:b/>
                <w:sz w:val="20"/>
                <w:szCs w:val="20"/>
              </w:rPr>
              <w:t xml:space="preserve">     </w:t>
            </w:r>
            <w:r w:rsidR="00EE0E3D" w:rsidRPr="00A115F1">
              <w:rPr>
                <w:b/>
                <w:sz w:val="20"/>
                <w:szCs w:val="20"/>
              </w:rPr>
              <w:t>450</w:t>
            </w:r>
          </w:p>
        </w:tc>
      </w:tr>
      <w:tr w:rsidR="00A115F1" w:rsidRPr="00A115F1" w:rsidTr="00A252DF">
        <w:tc>
          <w:tcPr>
            <w:tcW w:w="2240" w:type="dxa"/>
            <w:tcBorders>
              <w:top w:val="single" w:sz="4" w:space="0" w:color="000000"/>
              <w:left w:val="single" w:sz="4" w:space="0" w:color="000000"/>
              <w:bottom w:val="single" w:sz="4" w:space="0" w:color="000000"/>
            </w:tcBorders>
          </w:tcPr>
          <w:p w:rsidR="002E4639" w:rsidRPr="00A115F1" w:rsidRDefault="002E4639" w:rsidP="002E4639">
            <w:pPr>
              <w:snapToGrid w:val="0"/>
              <w:rPr>
                <w:b/>
                <w:bCs/>
                <w:sz w:val="20"/>
                <w:szCs w:val="20"/>
              </w:rPr>
            </w:pPr>
            <w:r w:rsidRPr="00A115F1">
              <w:rPr>
                <w:b/>
                <w:sz w:val="20"/>
                <w:szCs w:val="20"/>
              </w:rPr>
              <w:t xml:space="preserve">Калоприемники двухкомпонентные </w:t>
            </w:r>
            <w:r w:rsidRPr="00A115F1">
              <w:rPr>
                <w:b/>
                <w:bCs/>
                <w:sz w:val="20"/>
                <w:szCs w:val="20"/>
              </w:rPr>
              <w:t>дренируемые в комплекте: адгезивные пластина плоская, мешок дренируемый</w:t>
            </w:r>
          </w:p>
          <w:p w:rsidR="002E4639" w:rsidRPr="00A115F1" w:rsidRDefault="002E4639" w:rsidP="002E4639">
            <w:pPr>
              <w:snapToGrid w:val="0"/>
              <w:rPr>
                <w:b/>
                <w:sz w:val="20"/>
                <w:szCs w:val="20"/>
              </w:rPr>
            </w:pPr>
            <w:r w:rsidRPr="00A115F1">
              <w:rPr>
                <w:b/>
                <w:sz w:val="20"/>
                <w:szCs w:val="20"/>
              </w:rPr>
              <w:t xml:space="preserve"> ( с угольным фильтром (непрозрачные)</w:t>
            </w:r>
          </w:p>
          <w:p w:rsidR="002E4639" w:rsidRPr="00A115F1" w:rsidRDefault="002E4639" w:rsidP="00A252DF">
            <w:pPr>
              <w:snapToGrid w:val="0"/>
              <w:rPr>
                <w:b/>
                <w:sz w:val="20"/>
                <w:szCs w:val="20"/>
              </w:rPr>
            </w:pPr>
          </w:p>
        </w:tc>
        <w:tc>
          <w:tcPr>
            <w:tcW w:w="6975" w:type="dxa"/>
            <w:tcBorders>
              <w:top w:val="single" w:sz="4" w:space="0" w:color="000000"/>
              <w:left w:val="single" w:sz="4" w:space="0" w:color="000000"/>
              <w:bottom w:val="single" w:sz="4" w:space="0" w:color="000000"/>
            </w:tcBorders>
          </w:tcPr>
          <w:p w:rsidR="00BA3C34" w:rsidRPr="00A115F1" w:rsidRDefault="00BA3C34" w:rsidP="00BA3C34">
            <w:pPr>
              <w:keepNext/>
              <w:widowControl w:val="0"/>
              <w:tabs>
                <w:tab w:val="left" w:pos="0"/>
              </w:tabs>
              <w:rPr>
                <w:b/>
                <w:bCs/>
                <w:sz w:val="20"/>
                <w:szCs w:val="20"/>
              </w:rPr>
            </w:pPr>
            <w:r w:rsidRPr="00A115F1">
              <w:rPr>
                <w:b/>
                <w:sz w:val="20"/>
                <w:szCs w:val="20"/>
              </w:rPr>
              <w:t xml:space="preserve">Калоприемник двухкомпонентный </w:t>
            </w:r>
            <w:r w:rsidRPr="00A115F1">
              <w:rPr>
                <w:b/>
                <w:bCs/>
                <w:sz w:val="20"/>
                <w:szCs w:val="20"/>
              </w:rPr>
              <w:t xml:space="preserve">дренируемый </w:t>
            </w:r>
            <w:r w:rsidRPr="00A115F1">
              <w:rPr>
                <w:sz w:val="20"/>
                <w:szCs w:val="20"/>
              </w:rPr>
              <w:t xml:space="preserve">должен состоять из: </w:t>
            </w:r>
          </w:p>
          <w:p w:rsidR="00BA3C34" w:rsidRPr="00A115F1" w:rsidRDefault="00BA3C34" w:rsidP="00BA3C34">
            <w:pPr>
              <w:keepNext/>
              <w:widowControl w:val="0"/>
              <w:tabs>
                <w:tab w:val="left" w:pos="0"/>
              </w:tabs>
              <w:rPr>
                <w:b/>
                <w:sz w:val="20"/>
                <w:szCs w:val="20"/>
              </w:rPr>
            </w:pPr>
            <w:r w:rsidRPr="00A115F1">
              <w:rPr>
                <w:b/>
                <w:sz w:val="20"/>
                <w:szCs w:val="20"/>
              </w:rPr>
              <w:t>Вырезаемое отверстие адгезивной пластины – 50 мм – 30 шт.</w:t>
            </w:r>
          </w:p>
          <w:p w:rsidR="00BA3C34" w:rsidRPr="00A115F1" w:rsidRDefault="00BA3C34" w:rsidP="00BA3C34">
            <w:pPr>
              <w:keepNext/>
              <w:widowControl w:val="0"/>
              <w:tabs>
                <w:tab w:val="left" w:pos="0"/>
              </w:tabs>
              <w:rPr>
                <w:b/>
                <w:sz w:val="20"/>
                <w:szCs w:val="20"/>
              </w:rPr>
            </w:pPr>
            <w:r w:rsidRPr="00A115F1">
              <w:rPr>
                <w:b/>
                <w:sz w:val="20"/>
                <w:szCs w:val="20"/>
              </w:rPr>
              <w:t>Вырезаемое отверстие адгезивной пластины – 60 мм – 60 шт.</w:t>
            </w:r>
          </w:p>
          <w:p w:rsidR="00BA3C34" w:rsidRPr="00A115F1" w:rsidRDefault="00BA3C34" w:rsidP="00BA3C34">
            <w:pPr>
              <w:keepNext/>
              <w:widowControl w:val="0"/>
              <w:tabs>
                <w:tab w:val="left" w:pos="0"/>
              </w:tabs>
              <w:jc w:val="both"/>
              <w:rPr>
                <w:sz w:val="20"/>
                <w:szCs w:val="20"/>
              </w:rPr>
            </w:pPr>
            <w:r w:rsidRPr="00A115F1">
              <w:rPr>
                <w:sz w:val="20"/>
                <w:szCs w:val="20"/>
              </w:rPr>
              <w:t xml:space="preserve">- адгезивной пластины со структурой клеевого слоя </w:t>
            </w:r>
            <w:r w:rsidR="00456F93" w:rsidRPr="00A115F1">
              <w:rPr>
                <w:sz w:val="20"/>
                <w:szCs w:val="20"/>
              </w:rPr>
              <w:t>на натуральной , гипоаллергенной гидроколлоидной основе с защитным покрытием, облегченная, с вырезаемым отверстием под стому, с фланцем для крепления мешка, соответствующем фланцу мешка</w:t>
            </w:r>
            <w:r w:rsidRPr="00A115F1">
              <w:rPr>
                <w:sz w:val="20"/>
                <w:szCs w:val="20"/>
              </w:rPr>
              <w:t>;</w:t>
            </w:r>
          </w:p>
          <w:p w:rsidR="00BA3C34" w:rsidRPr="00A115F1" w:rsidRDefault="00BA3C34" w:rsidP="00BA3C34">
            <w:pPr>
              <w:keepNext/>
              <w:widowControl w:val="0"/>
              <w:tabs>
                <w:tab w:val="left" w:pos="0"/>
              </w:tabs>
              <w:rPr>
                <w:b/>
                <w:sz w:val="20"/>
                <w:szCs w:val="20"/>
              </w:rPr>
            </w:pPr>
            <w:r w:rsidRPr="00A115F1">
              <w:rPr>
                <w:b/>
                <w:sz w:val="20"/>
                <w:szCs w:val="20"/>
              </w:rPr>
              <w:t>Мешки –  50 мм – 60 шт.</w:t>
            </w:r>
          </w:p>
          <w:p w:rsidR="00BA3C34" w:rsidRPr="00A115F1" w:rsidRDefault="00BA3C34" w:rsidP="00BA3C34">
            <w:pPr>
              <w:keepNext/>
              <w:widowControl w:val="0"/>
              <w:tabs>
                <w:tab w:val="left" w:pos="0"/>
              </w:tabs>
              <w:rPr>
                <w:b/>
                <w:sz w:val="20"/>
                <w:szCs w:val="20"/>
              </w:rPr>
            </w:pPr>
            <w:r w:rsidRPr="00A115F1">
              <w:rPr>
                <w:b/>
                <w:sz w:val="20"/>
                <w:szCs w:val="20"/>
              </w:rPr>
              <w:t>Мешки –  60 мм – 120 шт.</w:t>
            </w:r>
          </w:p>
          <w:p w:rsidR="002E4639" w:rsidRPr="00A115F1" w:rsidRDefault="00BA3C34" w:rsidP="00DB14D8">
            <w:pPr>
              <w:rPr>
                <w:b/>
                <w:spacing w:val="1"/>
                <w:sz w:val="20"/>
                <w:szCs w:val="20"/>
              </w:rPr>
            </w:pPr>
            <w:r w:rsidRPr="00A115F1">
              <w:rPr>
                <w:sz w:val="20"/>
                <w:szCs w:val="20"/>
              </w:rPr>
              <w:t xml:space="preserve">- мешка стомного, дренируемого из непрозрачного многослойного, не пропускающего запах полиэтилена,  с мягкой нетканой подложкой, с </w:t>
            </w:r>
            <w:r w:rsidR="003A2F3B" w:rsidRPr="00A115F1">
              <w:rPr>
                <w:sz w:val="20"/>
                <w:szCs w:val="20"/>
              </w:rPr>
              <w:t xml:space="preserve">газовым </w:t>
            </w:r>
            <w:r w:rsidR="00DB14D8" w:rsidRPr="00A115F1">
              <w:rPr>
                <w:sz w:val="20"/>
                <w:szCs w:val="20"/>
              </w:rPr>
              <w:t>фильтром со встроенной застежкой,</w:t>
            </w:r>
            <w:r w:rsidRPr="00A115F1">
              <w:rPr>
                <w:sz w:val="20"/>
                <w:szCs w:val="20"/>
              </w:rPr>
              <w:t xml:space="preserve"> фланцем для крепления мешка к пластине, соответствующим фланцу пластины</w:t>
            </w:r>
          </w:p>
        </w:tc>
        <w:tc>
          <w:tcPr>
            <w:tcW w:w="1021" w:type="dxa"/>
            <w:tcBorders>
              <w:top w:val="single" w:sz="4" w:space="0" w:color="000000"/>
              <w:left w:val="single" w:sz="4" w:space="0" w:color="000000"/>
              <w:bottom w:val="single" w:sz="4" w:space="0" w:color="000000"/>
              <w:right w:val="single" w:sz="4" w:space="0" w:color="000000"/>
            </w:tcBorders>
          </w:tcPr>
          <w:p w:rsidR="002E4639" w:rsidRPr="00A115F1" w:rsidRDefault="00854097" w:rsidP="00A252DF">
            <w:pPr>
              <w:snapToGrid w:val="0"/>
              <w:jc w:val="center"/>
              <w:rPr>
                <w:b/>
                <w:sz w:val="20"/>
                <w:szCs w:val="20"/>
              </w:rPr>
            </w:pPr>
            <w:r w:rsidRPr="00A115F1">
              <w:rPr>
                <w:b/>
                <w:sz w:val="20"/>
                <w:szCs w:val="20"/>
              </w:rPr>
              <w:t>90</w:t>
            </w: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p>
          <w:p w:rsidR="00854097" w:rsidRPr="00A115F1" w:rsidRDefault="00854097" w:rsidP="00A252DF">
            <w:pPr>
              <w:snapToGrid w:val="0"/>
              <w:jc w:val="center"/>
              <w:rPr>
                <w:b/>
                <w:sz w:val="20"/>
                <w:szCs w:val="20"/>
              </w:rPr>
            </w:pPr>
            <w:r w:rsidRPr="00A115F1">
              <w:rPr>
                <w:b/>
                <w:sz w:val="20"/>
                <w:szCs w:val="20"/>
              </w:rPr>
              <w:t>180</w:t>
            </w:r>
          </w:p>
        </w:tc>
      </w:tr>
      <w:tr w:rsidR="00A115F1" w:rsidRPr="00A115F1" w:rsidTr="00A252DF">
        <w:trPr>
          <w:trHeight w:val="1860"/>
        </w:trPr>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ind w:right="43"/>
              <w:rPr>
                <w:b/>
                <w:sz w:val="20"/>
                <w:szCs w:val="20"/>
              </w:rPr>
            </w:pPr>
            <w:r w:rsidRPr="00A115F1">
              <w:rPr>
                <w:b/>
                <w:sz w:val="20"/>
                <w:szCs w:val="20"/>
              </w:rPr>
              <w:t>Однокомпонентный дренируемый уроприемник со встроенной плоской пластиной</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Однокомпонентный дренируемый уроприемник со встроенной плоской пластиной:</w:t>
            </w:r>
          </w:p>
          <w:p w:rsidR="00CA709F" w:rsidRPr="00A115F1" w:rsidRDefault="00CA709F" w:rsidP="00A252DF">
            <w:pPr>
              <w:snapToGrid w:val="0"/>
              <w:jc w:val="both"/>
              <w:rPr>
                <w:sz w:val="20"/>
                <w:szCs w:val="20"/>
              </w:rPr>
            </w:pPr>
            <w:r w:rsidRPr="00A115F1">
              <w:rPr>
                <w:sz w:val="20"/>
                <w:szCs w:val="20"/>
              </w:rPr>
              <w:t>Дренируеимый стомный мешок должен быть из многослойного, не пропускающего запах полиэтилена, с мягкой нетканой подложкой, бесшумный, с антирефлюксными сливным клапаном, со встроеной адгезивной гипоаллергенной гидроколлоидной пластиной с защитным покрытием, с вырезным отверстием под стому.</w:t>
            </w:r>
          </w:p>
          <w:p w:rsidR="00CA709F" w:rsidRPr="00A115F1" w:rsidRDefault="00CA709F" w:rsidP="00A252DF">
            <w:pPr>
              <w:snapToGrid w:val="0"/>
              <w:rPr>
                <w:b/>
                <w:sz w:val="20"/>
                <w:szCs w:val="20"/>
              </w:rPr>
            </w:pPr>
            <w:r w:rsidRPr="00A115F1">
              <w:rPr>
                <w:b/>
                <w:sz w:val="20"/>
                <w:szCs w:val="20"/>
              </w:rPr>
              <w:t>Диаметр 10-55 мм.</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D37AC0" w:rsidP="00A252DF">
            <w:pPr>
              <w:snapToGrid w:val="0"/>
              <w:jc w:val="center"/>
              <w:rPr>
                <w:b/>
                <w:sz w:val="20"/>
                <w:szCs w:val="20"/>
              </w:rPr>
            </w:pPr>
            <w:r w:rsidRPr="00A115F1">
              <w:rPr>
                <w:b/>
                <w:sz w:val="20"/>
                <w:szCs w:val="20"/>
              </w:rPr>
              <w:t>1260</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bCs/>
                <w:sz w:val="20"/>
                <w:szCs w:val="20"/>
              </w:rPr>
            </w:pPr>
            <w:r w:rsidRPr="00A115F1">
              <w:rPr>
                <w:b/>
                <w:sz w:val="20"/>
                <w:szCs w:val="20"/>
              </w:rPr>
              <w:t xml:space="preserve">Калоприемники двухкомпонентные </w:t>
            </w:r>
            <w:r w:rsidRPr="00A115F1">
              <w:rPr>
                <w:b/>
                <w:bCs/>
                <w:sz w:val="20"/>
                <w:szCs w:val="20"/>
              </w:rPr>
              <w:t>дренируемые в комплекте: адгезивные пластины, мешки.</w:t>
            </w:r>
          </w:p>
          <w:p w:rsidR="00CA709F" w:rsidRPr="00A115F1" w:rsidRDefault="00CA709F" w:rsidP="00A252DF">
            <w:pPr>
              <w:rPr>
                <w:sz w:val="20"/>
                <w:szCs w:val="20"/>
              </w:rPr>
            </w:pP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widowControl w:val="0"/>
              <w:tabs>
                <w:tab w:val="left" w:pos="0"/>
              </w:tabs>
              <w:rPr>
                <w:b/>
                <w:bCs/>
                <w:sz w:val="20"/>
                <w:szCs w:val="20"/>
              </w:rPr>
            </w:pPr>
            <w:r w:rsidRPr="00A115F1">
              <w:rPr>
                <w:b/>
                <w:sz w:val="20"/>
                <w:szCs w:val="20"/>
              </w:rPr>
              <w:t xml:space="preserve">Калоприемник двухкомпонентный </w:t>
            </w:r>
            <w:r w:rsidRPr="00A115F1">
              <w:rPr>
                <w:b/>
                <w:bCs/>
                <w:sz w:val="20"/>
                <w:szCs w:val="20"/>
              </w:rPr>
              <w:t>дренируемый</w:t>
            </w:r>
          </w:p>
          <w:p w:rsidR="00CA709F" w:rsidRPr="00A115F1" w:rsidRDefault="00CA709F" w:rsidP="00A252DF">
            <w:pPr>
              <w:keepNext/>
              <w:widowControl w:val="0"/>
              <w:tabs>
                <w:tab w:val="left" w:pos="0"/>
              </w:tabs>
              <w:rPr>
                <w:sz w:val="20"/>
                <w:szCs w:val="20"/>
              </w:rPr>
            </w:pPr>
            <w:r w:rsidRPr="00A115F1">
              <w:rPr>
                <w:sz w:val="20"/>
                <w:szCs w:val="20"/>
              </w:rPr>
              <w:t xml:space="preserve"> Калоприемник двухкомпонентный разъемный должен состоять из: </w:t>
            </w:r>
          </w:p>
          <w:p w:rsidR="00CA709F" w:rsidRPr="00A115F1" w:rsidRDefault="00CA709F" w:rsidP="00A252DF">
            <w:pPr>
              <w:keepNext/>
              <w:widowControl w:val="0"/>
              <w:tabs>
                <w:tab w:val="left" w:pos="0"/>
              </w:tabs>
              <w:rPr>
                <w:b/>
                <w:sz w:val="20"/>
                <w:szCs w:val="20"/>
              </w:rPr>
            </w:pPr>
            <w:r w:rsidRPr="00A115F1">
              <w:rPr>
                <w:b/>
                <w:sz w:val="20"/>
                <w:szCs w:val="20"/>
              </w:rPr>
              <w:t>Вырезаемое отверстие а</w:t>
            </w:r>
            <w:r w:rsidR="007E694D" w:rsidRPr="00A115F1">
              <w:rPr>
                <w:b/>
                <w:sz w:val="20"/>
                <w:szCs w:val="20"/>
              </w:rPr>
              <w:t>дгезивной пластины – 60 мм – 480</w:t>
            </w:r>
            <w:r w:rsidRPr="00A115F1">
              <w:rPr>
                <w:b/>
                <w:sz w:val="20"/>
                <w:szCs w:val="20"/>
              </w:rPr>
              <w:t xml:space="preserve"> шт.</w:t>
            </w:r>
          </w:p>
          <w:p w:rsidR="00CA709F" w:rsidRPr="00A115F1" w:rsidRDefault="00CA709F" w:rsidP="00A252DF">
            <w:pPr>
              <w:keepNext/>
              <w:widowControl w:val="0"/>
              <w:tabs>
                <w:tab w:val="left" w:pos="0"/>
              </w:tabs>
              <w:rPr>
                <w:b/>
                <w:sz w:val="20"/>
                <w:szCs w:val="20"/>
              </w:rPr>
            </w:pPr>
            <w:r w:rsidRPr="00A115F1">
              <w:rPr>
                <w:b/>
                <w:sz w:val="20"/>
                <w:szCs w:val="20"/>
              </w:rPr>
              <w:t>Вырезаемое отверстие а</w:t>
            </w:r>
            <w:r w:rsidR="007E694D" w:rsidRPr="00A115F1">
              <w:rPr>
                <w:b/>
                <w:sz w:val="20"/>
                <w:szCs w:val="20"/>
              </w:rPr>
              <w:t>дгезивной пластины – 50 мм – 480</w:t>
            </w:r>
            <w:r w:rsidRPr="00A115F1">
              <w:rPr>
                <w:b/>
                <w:sz w:val="20"/>
                <w:szCs w:val="20"/>
              </w:rPr>
              <w:t xml:space="preserve"> шт.</w:t>
            </w:r>
          </w:p>
          <w:p w:rsidR="00CA709F" w:rsidRPr="00A115F1" w:rsidRDefault="00CA709F" w:rsidP="00A252DF">
            <w:pPr>
              <w:keepNext/>
              <w:widowControl w:val="0"/>
              <w:tabs>
                <w:tab w:val="left" w:pos="0"/>
              </w:tabs>
              <w:jc w:val="both"/>
              <w:rPr>
                <w:sz w:val="20"/>
                <w:szCs w:val="20"/>
              </w:rPr>
            </w:pPr>
            <w:r w:rsidRPr="00A115F1">
              <w:rPr>
                <w:sz w:val="20"/>
                <w:szCs w:val="20"/>
              </w:rPr>
              <w:t>- адгезивной пластины со структурой клеевого слоя состоящего из двух чередующихся адгезивов –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w:t>
            </w:r>
          </w:p>
          <w:p w:rsidR="00CA709F" w:rsidRPr="00A115F1" w:rsidRDefault="00C5039F" w:rsidP="00A252DF">
            <w:pPr>
              <w:keepNext/>
              <w:widowControl w:val="0"/>
              <w:tabs>
                <w:tab w:val="left" w:pos="0"/>
              </w:tabs>
              <w:rPr>
                <w:b/>
                <w:sz w:val="20"/>
                <w:szCs w:val="20"/>
              </w:rPr>
            </w:pPr>
            <w:r w:rsidRPr="00A115F1">
              <w:rPr>
                <w:b/>
                <w:sz w:val="20"/>
                <w:szCs w:val="20"/>
              </w:rPr>
              <w:t>Мешки –  60 мм – 1395</w:t>
            </w:r>
            <w:r w:rsidR="00CA709F" w:rsidRPr="00A115F1">
              <w:rPr>
                <w:b/>
                <w:sz w:val="20"/>
                <w:szCs w:val="20"/>
              </w:rPr>
              <w:t xml:space="preserve"> шт.</w:t>
            </w:r>
          </w:p>
          <w:p w:rsidR="00CA709F" w:rsidRPr="00A115F1" w:rsidRDefault="00C5039F" w:rsidP="00A252DF">
            <w:pPr>
              <w:keepNext/>
              <w:widowControl w:val="0"/>
              <w:tabs>
                <w:tab w:val="left" w:pos="0"/>
              </w:tabs>
              <w:rPr>
                <w:b/>
                <w:sz w:val="20"/>
                <w:szCs w:val="20"/>
              </w:rPr>
            </w:pPr>
            <w:r w:rsidRPr="00A115F1">
              <w:rPr>
                <w:b/>
                <w:sz w:val="20"/>
                <w:szCs w:val="20"/>
              </w:rPr>
              <w:t>Мешки –  50 мм – 1395</w:t>
            </w:r>
            <w:r w:rsidR="00CA709F" w:rsidRPr="00A115F1">
              <w:rPr>
                <w:b/>
                <w:sz w:val="20"/>
                <w:szCs w:val="20"/>
              </w:rPr>
              <w:t xml:space="preserve"> шт.</w:t>
            </w:r>
          </w:p>
          <w:p w:rsidR="00CA709F" w:rsidRPr="00A115F1" w:rsidRDefault="00CA709F" w:rsidP="00A252DF">
            <w:pPr>
              <w:keepNext/>
              <w:widowControl w:val="0"/>
              <w:tabs>
                <w:tab w:val="left" w:pos="0"/>
              </w:tabs>
              <w:rPr>
                <w:sz w:val="20"/>
                <w:szCs w:val="20"/>
              </w:rPr>
            </w:pPr>
            <w:r w:rsidRPr="00A115F1">
              <w:rPr>
                <w:sz w:val="20"/>
                <w:szCs w:val="20"/>
              </w:rPr>
              <w:t xml:space="preserve">- мешка стомного, дренируемого из непрозрачного многослойного, не </w:t>
            </w:r>
            <w:r w:rsidRPr="00A115F1">
              <w:rPr>
                <w:sz w:val="20"/>
                <w:szCs w:val="20"/>
              </w:rPr>
              <w:lastRenderedPageBreak/>
              <w:t>пропускающего запах полиэтилена, бесшумного, с мягкой нетканой подложкой, с фильтром или без фильтра, с зажимом, фланцем для крепления мешка к пластине, соответствующим фланцу пластины</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5039F" w:rsidP="00A252DF">
            <w:pPr>
              <w:snapToGrid w:val="0"/>
              <w:jc w:val="center"/>
              <w:rPr>
                <w:b/>
                <w:sz w:val="20"/>
                <w:szCs w:val="20"/>
              </w:rPr>
            </w:pPr>
            <w:r w:rsidRPr="00A115F1">
              <w:rPr>
                <w:b/>
                <w:sz w:val="20"/>
                <w:szCs w:val="20"/>
              </w:rPr>
              <w:t>960</w:t>
            </w: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5039F" w:rsidP="00A252DF">
            <w:pPr>
              <w:jc w:val="center"/>
              <w:rPr>
                <w:b/>
                <w:sz w:val="20"/>
                <w:szCs w:val="20"/>
              </w:rPr>
            </w:pPr>
            <w:r w:rsidRPr="00A115F1">
              <w:rPr>
                <w:b/>
                <w:sz w:val="20"/>
                <w:szCs w:val="20"/>
              </w:rPr>
              <w:t>2790</w:t>
            </w:r>
          </w:p>
          <w:p w:rsidR="00CA709F" w:rsidRPr="00A115F1" w:rsidRDefault="00CA709F" w:rsidP="00A252DF">
            <w:pPr>
              <w:jc w:val="center"/>
              <w:rPr>
                <w:sz w:val="20"/>
                <w:szCs w:val="20"/>
              </w:rPr>
            </w:pP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ind w:right="43"/>
              <w:rPr>
                <w:b/>
                <w:sz w:val="20"/>
                <w:szCs w:val="20"/>
              </w:rPr>
            </w:pPr>
            <w:r w:rsidRPr="00A115F1">
              <w:rPr>
                <w:b/>
                <w:sz w:val="20"/>
                <w:szCs w:val="20"/>
              </w:rPr>
              <w:t>Двухкомпонентный дренируемый уроприемник в комплекте:</w:t>
            </w:r>
          </w:p>
          <w:p w:rsidR="00CA709F" w:rsidRPr="00A115F1" w:rsidRDefault="00CA709F" w:rsidP="00A252DF">
            <w:pPr>
              <w:snapToGrid w:val="0"/>
              <w:rPr>
                <w:b/>
                <w:bCs/>
                <w:sz w:val="20"/>
                <w:szCs w:val="20"/>
              </w:rPr>
            </w:pPr>
            <w:r w:rsidRPr="00A115F1">
              <w:rPr>
                <w:b/>
                <w:bCs/>
                <w:sz w:val="20"/>
                <w:szCs w:val="20"/>
              </w:rPr>
              <w:t>адгезивная пластина плоская, уростомные мешки.</w:t>
            </w:r>
          </w:p>
          <w:p w:rsidR="00CA709F" w:rsidRPr="00A115F1" w:rsidRDefault="00CA709F" w:rsidP="00A252DF">
            <w:pPr>
              <w:snapToGrid w:val="0"/>
              <w:ind w:right="43"/>
              <w:rPr>
                <w:sz w:val="20"/>
                <w:szCs w:val="20"/>
              </w:rPr>
            </w:pP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ind w:right="43"/>
              <w:rPr>
                <w:b/>
                <w:sz w:val="20"/>
                <w:szCs w:val="20"/>
              </w:rPr>
            </w:pPr>
            <w:r w:rsidRPr="00A115F1">
              <w:rPr>
                <w:b/>
                <w:sz w:val="20"/>
                <w:szCs w:val="20"/>
              </w:rPr>
              <w:t>Двухкомпонентный дренируемый уроприемник в комплекте</w:t>
            </w:r>
          </w:p>
          <w:p w:rsidR="00CA709F" w:rsidRPr="00A115F1" w:rsidRDefault="00CA709F" w:rsidP="00A252DF">
            <w:pPr>
              <w:snapToGrid w:val="0"/>
              <w:ind w:right="43"/>
              <w:rPr>
                <w:sz w:val="20"/>
                <w:szCs w:val="20"/>
              </w:rPr>
            </w:pPr>
            <w:r w:rsidRPr="00A115F1">
              <w:rPr>
                <w:sz w:val="20"/>
                <w:szCs w:val="20"/>
              </w:rPr>
              <w:t>Уроприемник двухкомпонентный разъемный должен состоять из:</w:t>
            </w:r>
          </w:p>
          <w:p w:rsidR="00CA709F" w:rsidRPr="00A115F1" w:rsidRDefault="00CA709F" w:rsidP="00A252DF">
            <w:pPr>
              <w:snapToGrid w:val="0"/>
              <w:ind w:right="43"/>
              <w:rPr>
                <w:sz w:val="20"/>
                <w:szCs w:val="20"/>
              </w:rPr>
            </w:pPr>
            <w:r w:rsidRPr="00A115F1">
              <w:rPr>
                <w:sz w:val="20"/>
                <w:szCs w:val="20"/>
              </w:rPr>
              <w:t>- адгезивной пластины с клеевым слоем на натуральной, гипоаллергенной гидроколлоидной основе, с двухслойным чередующимся адгезивом, с защитным покрытием, с вырезаемым отверстием под стому, с фланцем для крепления мешка, соответствующим фланцу мешка диаметром 40 мм, 50 мм, 60 мм;</w:t>
            </w:r>
          </w:p>
          <w:p w:rsidR="00CA709F" w:rsidRPr="00A115F1" w:rsidRDefault="00E77D50" w:rsidP="00A252DF">
            <w:pPr>
              <w:snapToGrid w:val="0"/>
              <w:ind w:right="43"/>
              <w:rPr>
                <w:b/>
                <w:sz w:val="20"/>
                <w:szCs w:val="20"/>
              </w:rPr>
            </w:pPr>
            <w:r w:rsidRPr="00A115F1">
              <w:rPr>
                <w:b/>
                <w:sz w:val="20"/>
                <w:szCs w:val="20"/>
              </w:rPr>
              <w:t xml:space="preserve">Пластины 40 мм. – 120 </w:t>
            </w:r>
            <w:r w:rsidR="00CA709F" w:rsidRPr="00A115F1">
              <w:rPr>
                <w:b/>
                <w:sz w:val="20"/>
                <w:szCs w:val="20"/>
              </w:rPr>
              <w:t>шт.</w:t>
            </w:r>
          </w:p>
          <w:p w:rsidR="00CA709F" w:rsidRPr="00A115F1" w:rsidRDefault="00E77D50" w:rsidP="00A252DF">
            <w:pPr>
              <w:snapToGrid w:val="0"/>
              <w:ind w:right="43"/>
              <w:rPr>
                <w:b/>
                <w:sz w:val="20"/>
                <w:szCs w:val="20"/>
              </w:rPr>
            </w:pPr>
            <w:r w:rsidRPr="00A115F1">
              <w:rPr>
                <w:b/>
                <w:sz w:val="20"/>
                <w:szCs w:val="20"/>
              </w:rPr>
              <w:t>Пластины 50 мм. – 150</w:t>
            </w:r>
            <w:r w:rsidR="00CA709F" w:rsidRPr="00A115F1">
              <w:rPr>
                <w:b/>
                <w:sz w:val="20"/>
                <w:szCs w:val="20"/>
              </w:rPr>
              <w:t xml:space="preserve"> шт.</w:t>
            </w:r>
          </w:p>
          <w:p w:rsidR="00CA709F" w:rsidRPr="00A115F1" w:rsidRDefault="00E77D50" w:rsidP="00A252DF">
            <w:pPr>
              <w:snapToGrid w:val="0"/>
              <w:ind w:right="43"/>
              <w:rPr>
                <w:b/>
                <w:sz w:val="20"/>
                <w:szCs w:val="20"/>
              </w:rPr>
            </w:pPr>
            <w:r w:rsidRPr="00A115F1">
              <w:rPr>
                <w:b/>
                <w:sz w:val="20"/>
                <w:szCs w:val="20"/>
              </w:rPr>
              <w:t>Пластины 60 мм. – 30</w:t>
            </w:r>
            <w:r w:rsidR="00CA709F" w:rsidRPr="00A115F1">
              <w:rPr>
                <w:b/>
                <w:sz w:val="20"/>
                <w:szCs w:val="20"/>
              </w:rPr>
              <w:t xml:space="preserve"> шт. </w:t>
            </w:r>
          </w:p>
          <w:p w:rsidR="00CA709F" w:rsidRPr="00A115F1" w:rsidRDefault="00CA709F" w:rsidP="00A252DF">
            <w:pPr>
              <w:snapToGrid w:val="0"/>
              <w:ind w:right="43"/>
              <w:rPr>
                <w:sz w:val="20"/>
                <w:szCs w:val="20"/>
              </w:rPr>
            </w:pPr>
            <w:r w:rsidRPr="00A115F1">
              <w:rPr>
                <w:sz w:val="20"/>
                <w:szCs w:val="20"/>
              </w:rPr>
              <w:t>-мешка уростомного, дренируемого из прозрачного многослойного,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пластину.</w:t>
            </w:r>
          </w:p>
          <w:p w:rsidR="00CA709F" w:rsidRPr="00A115F1" w:rsidRDefault="00E77D50" w:rsidP="00A252DF">
            <w:pPr>
              <w:snapToGrid w:val="0"/>
              <w:ind w:right="43"/>
              <w:rPr>
                <w:b/>
                <w:bCs/>
                <w:sz w:val="20"/>
                <w:szCs w:val="20"/>
              </w:rPr>
            </w:pPr>
            <w:r w:rsidRPr="00A115F1">
              <w:rPr>
                <w:b/>
                <w:bCs/>
                <w:sz w:val="20"/>
                <w:szCs w:val="20"/>
              </w:rPr>
              <w:t xml:space="preserve">Мешок уростомный 40 мм. – 230 </w:t>
            </w:r>
            <w:r w:rsidR="00CA709F" w:rsidRPr="00A115F1">
              <w:rPr>
                <w:b/>
                <w:bCs/>
                <w:sz w:val="20"/>
                <w:szCs w:val="20"/>
              </w:rPr>
              <w:t>шт.</w:t>
            </w:r>
          </w:p>
          <w:p w:rsidR="00CA709F" w:rsidRPr="00A115F1" w:rsidRDefault="00E77D50" w:rsidP="00A252DF">
            <w:pPr>
              <w:snapToGrid w:val="0"/>
              <w:ind w:right="43"/>
              <w:rPr>
                <w:b/>
                <w:bCs/>
                <w:sz w:val="20"/>
                <w:szCs w:val="20"/>
              </w:rPr>
            </w:pPr>
            <w:r w:rsidRPr="00A115F1">
              <w:rPr>
                <w:b/>
                <w:bCs/>
                <w:sz w:val="20"/>
                <w:szCs w:val="20"/>
              </w:rPr>
              <w:t>Мешок уростомный 50 мм. – 4</w:t>
            </w:r>
            <w:r w:rsidR="00CA709F" w:rsidRPr="00A115F1">
              <w:rPr>
                <w:b/>
                <w:bCs/>
                <w:sz w:val="20"/>
                <w:szCs w:val="20"/>
              </w:rPr>
              <w:t>00 шт.</w:t>
            </w:r>
          </w:p>
          <w:p w:rsidR="00CA709F" w:rsidRPr="00A115F1" w:rsidRDefault="00E77D50" w:rsidP="00A252DF">
            <w:pPr>
              <w:snapToGrid w:val="0"/>
              <w:ind w:right="43"/>
              <w:rPr>
                <w:bCs/>
                <w:sz w:val="20"/>
                <w:szCs w:val="20"/>
              </w:rPr>
            </w:pPr>
            <w:r w:rsidRPr="00A115F1">
              <w:rPr>
                <w:b/>
                <w:bCs/>
                <w:sz w:val="20"/>
                <w:szCs w:val="20"/>
              </w:rPr>
              <w:t>Мешок уростомный 60 мм. – 90</w:t>
            </w:r>
            <w:r w:rsidR="00CA709F" w:rsidRPr="00A115F1">
              <w:rPr>
                <w:b/>
                <w:bCs/>
                <w:sz w:val="20"/>
                <w:szCs w:val="20"/>
              </w:rPr>
              <w:t>0 шт.</w:t>
            </w:r>
            <w:r w:rsidR="00CA709F" w:rsidRPr="00A115F1">
              <w:rPr>
                <w:bCs/>
                <w:sz w:val="20"/>
                <w:szCs w:val="20"/>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CA709F" w:rsidP="00A252DF">
            <w:pPr>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E77D50" w:rsidP="00A252DF">
            <w:pPr>
              <w:snapToGrid w:val="0"/>
              <w:jc w:val="center"/>
              <w:rPr>
                <w:sz w:val="20"/>
                <w:szCs w:val="20"/>
              </w:rPr>
            </w:pPr>
            <w:r w:rsidRPr="00A115F1">
              <w:rPr>
                <w:b/>
                <w:sz w:val="20"/>
                <w:szCs w:val="20"/>
              </w:rPr>
              <w:t>570</w:t>
            </w: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E77D50" w:rsidP="00E77D50">
            <w:pPr>
              <w:snapToGrid w:val="0"/>
              <w:jc w:val="center"/>
              <w:rPr>
                <w:b/>
                <w:sz w:val="20"/>
                <w:szCs w:val="20"/>
              </w:rPr>
            </w:pPr>
            <w:r w:rsidRPr="00A115F1">
              <w:rPr>
                <w:b/>
                <w:sz w:val="20"/>
                <w:szCs w:val="20"/>
              </w:rPr>
              <w:t>1530</w:t>
            </w:r>
          </w:p>
        </w:tc>
      </w:tr>
      <w:tr w:rsidR="00A115F1" w:rsidRPr="00A115F1" w:rsidTr="00A252DF">
        <w:trPr>
          <w:trHeight w:val="326"/>
        </w:trPr>
        <w:tc>
          <w:tcPr>
            <w:tcW w:w="2240" w:type="dxa"/>
            <w:tcBorders>
              <w:top w:val="single" w:sz="4" w:space="0" w:color="000000"/>
              <w:left w:val="single" w:sz="4" w:space="0" w:color="000000"/>
              <w:bottom w:val="single" w:sz="4" w:space="0" w:color="000000"/>
            </w:tcBorders>
          </w:tcPr>
          <w:p w:rsidR="00CA709F" w:rsidRPr="00A115F1" w:rsidRDefault="00CA709F" w:rsidP="00A252DF">
            <w:pPr>
              <w:ind w:right="43"/>
              <w:rPr>
                <w:sz w:val="20"/>
                <w:szCs w:val="20"/>
              </w:rPr>
            </w:pPr>
          </w:p>
          <w:p w:rsidR="00CA709F" w:rsidRPr="00A115F1" w:rsidRDefault="00CA709F" w:rsidP="00A252DF">
            <w:pPr>
              <w:ind w:right="43"/>
              <w:rPr>
                <w:b/>
                <w:sz w:val="20"/>
                <w:szCs w:val="20"/>
              </w:rPr>
            </w:pPr>
            <w:r w:rsidRPr="00A115F1">
              <w:rPr>
                <w:b/>
                <w:sz w:val="20"/>
                <w:szCs w:val="20"/>
              </w:rPr>
              <w:t>Мочеприемник ножной (мешок для сбора мочи) дневной</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snapToGrid w:val="0"/>
              <w:jc w:val="both"/>
              <w:rPr>
                <w:sz w:val="20"/>
                <w:szCs w:val="20"/>
              </w:rPr>
            </w:pPr>
            <w:r w:rsidRPr="00A115F1">
              <w:rPr>
                <w:sz w:val="20"/>
                <w:szCs w:val="20"/>
              </w:rPr>
              <w:t>Мочеприемник ножной ( мешок для сбора мочи ) дневной должен быть из полупрозрачного не пропускающего запах полиэтилена высокой прочности, анатамической формы, объемом 750 мл и 800 мл, с отверстиями для крепления ремней, с мягкой нетканой подложкой из полиэстера, антирефлюксным клапаном, сливным клапаном в форме защелки, с защищенной от перегибания гофрированной с чередующимися гладкими участками дренажной трубкой регулируемой длиной от 45 см до 50 см, изготовленной из этиленвинилацетата, имеющей возможность укорочения, со стандартным переходником.</w:t>
            </w:r>
          </w:p>
          <w:p w:rsidR="00CA709F" w:rsidRPr="00A115F1" w:rsidRDefault="00CA709F" w:rsidP="00A252DF">
            <w:pPr>
              <w:keepNext/>
              <w:snapToGrid w:val="0"/>
              <w:jc w:val="both"/>
              <w:rPr>
                <w:b/>
                <w:sz w:val="20"/>
                <w:szCs w:val="20"/>
              </w:rPr>
            </w:pPr>
            <w:r w:rsidRPr="00A115F1">
              <w:rPr>
                <w:sz w:val="20"/>
                <w:szCs w:val="20"/>
              </w:rPr>
              <w:t xml:space="preserve"> </w:t>
            </w:r>
            <w:r w:rsidRPr="00A115F1">
              <w:rPr>
                <w:b/>
                <w:sz w:val="20"/>
                <w:szCs w:val="20"/>
              </w:rPr>
              <w:t>мешок для сбо</w:t>
            </w:r>
            <w:r w:rsidR="004D2B86" w:rsidRPr="00A115F1">
              <w:rPr>
                <w:b/>
                <w:sz w:val="20"/>
                <w:szCs w:val="20"/>
              </w:rPr>
              <w:t>ра мочи (дневные) 750 мл. – 2625</w:t>
            </w:r>
            <w:r w:rsidRPr="00A115F1">
              <w:rPr>
                <w:b/>
                <w:sz w:val="20"/>
                <w:szCs w:val="20"/>
              </w:rPr>
              <w:t xml:space="preserve"> шт.</w:t>
            </w:r>
          </w:p>
          <w:p w:rsidR="00CA709F" w:rsidRPr="00A115F1" w:rsidRDefault="00CA709F" w:rsidP="00A252DF">
            <w:pPr>
              <w:keepNext/>
              <w:snapToGrid w:val="0"/>
              <w:jc w:val="both"/>
              <w:rPr>
                <w:sz w:val="20"/>
                <w:szCs w:val="20"/>
              </w:rPr>
            </w:pPr>
            <w:r w:rsidRPr="00A115F1">
              <w:rPr>
                <w:b/>
                <w:sz w:val="20"/>
                <w:szCs w:val="20"/>
              </w:rPr>
              <w:t xml:space="preserve"> мешок для сбо</w:t>
            </w:r>
            <w:r w:rsidR="004D2B86" w:rsidRPr="00A115F1">
              <w:rPr>
                <w:b/>
                <w:sz w:val="20"/>
                <w:szCs w:val="20"/>
              </w:rPr>
              <w:t>ра мочи (дневные) 800 мл. – 2625</w:t>
            </w:r>
            <w:r w:rsidRPr="00A115F1">
              <w:rPr>
                <w:b/>
                <w:sz w:val="20"/>
                <w:szCs w:val="20"/>
              </w:rPr>
              <w:t xml:space="preserve">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4D2B86" w:rsidP="00A252DF">
            <w:pPr>
              <w:snapToGrid w:val="0"/>
              <w:jc w:val="center"/>
              <w:rPr>
                <w:b/>
                <w:sz w:val="20"/>
                <w:szCs w:val="20"/>
              </w:rPr>
            </w:pPr>
            <w:r w:rsidRPr="00A115F1">
              <w:rPr>
                <w:b/>
                <w:sz w:val="20"/>
                <w:szCs w:val="20"/>
              </w:rPr>
              <w:t>5250</w:t>
            </w:r>
          </w:p>
        </w:tc>
      </w:tr>
      <w:tr w:rsidR="00A115F1" w:rsidRPr="00A115F1" w:rsidTr="00A252DF">
        <w:trPr>
          <w:trHeight w:val="1267"/>
        </w:trPr>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ind w:right="43"/>
              <w:rPr>
                <w:b/>
                <w:sz w:val="20"/>
                <w:szCs w:val="20"/>
              </w:rPr>
            </w:pPr>
            <w:r w:rsidRPr="00A115F1">
              <w:rPr>
                <w:b/>
                <w:sz w:val="20"/>
                <w:szCs w:val="20"/>
              </w:rPr>
              <w:t xml:space="preserve">Мочеприемник прикроватный </w:t>
            </w:r>
          </w:p>
          <w:p w:rsidR="00CA709F" w:rsidRPr="00A115F1" w:rsidRDefault="00CA709F" w:rsidP="00A252DF">
            <w:pPr>
              <w:snapToGrid w:val="0"/>
              <w:ind w:right="43"/>
              <w:rPr>
                <w:sz w:val="20"/>
                <w:szCs w:val="20"/>
              </w:rPr>
            </w:pPr>
            <w:r w:rsidRPr="00A115F1">
              <w:rPr>
                <w:b/>
                <w:sz w:val="20"/>
                <w:szCs w:val="20"/>
              </w:rPr>
              <w:t>(мешок для сбора мочи ) ночной</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widowControl w:val="0"/>
              <w:tabs>
                <w:tab w:val="left" w:pos="0"/>
              </w:tabs>
              <w:jc w:val="both"/>
              <w:rPr>
                <w:sz w:val="20"/>
                <w:szCs w:val="20"/>
              </w:rPr>
            </w:pPr>
            <w:r w:rsidRPr="00A115F1">
              <w:rPr>
                <w:sz w:val="20"/>
                <w:szCs w:val="20"/>
              </w:rPr>
              <w:t>Мочеприемник прикроватный должен быть из прозрачного не пропускающего запах полиэтилена высокой прочности, объемом 1500мл и 2000 мл, с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от 90 до 100 см, с возможностью укорочения, со стандартным переходником.</w:t>
            </w:r>
          </w:p>
          <w:p w:rsidR="00CA709F" w:rsidRPr="00A115F1" w:rsidRDefault="00CA709F" w:rsidP="00A252DF">
            <w:pPr>
              <w:keepNext/>
              <w:widowControl w:val="0"/>
              <w:tabs>
                <w:tab w:val="left" w:pos="0"/>
              </w:tabs>
              <w:rPr>
                <w:b/>
                <w:sz w:val="20"/>
                <w:szCs w:val="20"/>
              </w:rPr>
            </w:pPr>
            <w:r w:rsidRPr="00A115F1">
              <w:rPr>
                <w:sz w:val="20"/>
                <w:szCs w:val="20"/>
              </w:rPr>
              <w:t xml:space="preserve"> </w:t>
            </w:r>
            <w:r w:rsidRPr="00A115F1">
              <w:rPr>
                <w:b/>
                <w:sz w:val="20"/>
                <w:szCs w:val="20"/>
              </w:rPr>
              <w:t>мешок для сбора мочи</w:t>
            </w:r>
            <w:r w:rsidR="005307E5" w:rsidRPr="00A115F1">
              <w:rPr>
                <w:b/>
                <w:sz w:val="20"/>
                <w:szCs w:val="20"/>
              </w:rPr>
              <w:t xml:space="preserve"> (прикроватные)  1500 мл. – 2721</w:t>
            </w:r>
            <w:r w:rsidRPr="00A115F1">
              <w:rPr>
                <w:b/>
                <w:sz w:val="20"/>
                <w:szCs w:val="20"/>
              </w:rPr>
              <w:t xml:space="preserve"> шт.</w:t>
            </w:r>
          </w:p>
          <w:p w:rsidR="00CA709F" w:rsidRPr="00A115F1" w:rsidRDefault="00CA709F" w:rsidP="00A252DF">
            <w:pPr>
              <w:keepNext/>
              <w:widowControl w:val="0"/>
              <w:tabs>
                <w:tab w:val="left" w:pos="0"/>
              </w:tabs>
              <w:rPr>
                <w:sz w:val="20"/>
                <w:szCs w:val="20"/>
              </w:rPr>
            </w:pPr>
            <w:r w:rsidRPr="00A115F1">
              <w:rPr>
                <w:b/>
                <w:sz w:val="20"/>
                <w:szCs w:val="20"/>
              </w:rPr>
              <w:t xml:space="preserve"> мешок для сбора мочи</w:t>
            </w:r>
            <w:r w:rsidR="005307E5" w:rsidRPr="00A115F1">
              <w:rPr>
                <w:b/>
                <w:sz w:val="20"/>
                <w:szCs w:val="20"/>
              </w:rPr>
              <w:t xml:space="preserve"> (прикроватные)  2000 мл. – 2721</w:t>
            </w:r>
            <w:r w:rsidRPr="00A115F1">
              <w:rPr>
                <w:b/>
                <w:sz w:val="20"/>
                <w:szCs w:val="20"/>
              </w:rPr>
              <w:t xml:space="preserve">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CA709F" w:rsidP="00A252DF">
            <w:pPr>
              <w:jc w:val="center"/>
              <w:rPr>
                <w:sz w:val="20"/>
                <w:szCs w:val="20"/>
              </w:rPr>
            </w:pPr>
          </w:p>
          <w:p w:rsidR="00CA709F" w:rsidRPr="00A115F1" w:rsidRDefault="005307E5" w:rsidP="00A252DF">
            <w:pPr>
              <w:jc w:val="center"/>
              <w:rPr>
                <w:b/>
                <w:sz w:val="20"/>
                <w:szCs w:val="20"/>
              </w:rPr>
            </w:pPr>
            <w:r w:rsidRPr="00A115F1">
              <w:rPr>
                <w:b/>
                <w:sz w:val="20"/>
                <w:szCs w:val="20"/>
              </w:rPr>
              <w:t>5442</w:t>
            </w:r>
          </w:p>
          <w:p w:rsidR="00CA709F" w:rsidRPr="00A115F1" w:rsidRDefault="00CA709F" w:rsidP="00A252DF">
            <w:pPr>
              <w:jc w:val="center"/>
              <w:rPr>
                <w:sz w:val="20"/>
                <w:szCs w:val="20"/>
              </w:rPr>
            </w:pP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3B02CC">
            <w:pPr>
              <w:snapToGrid w:val="0"/>
              <w:ind w:right="43"/>
              <w:rPr>
                <w:b/>
                <w:sz w:val="20"/>
                <w:szCs w:val="20"/>
              </w:rPr>
            </w:pPr>
            <w:r w:rsidRPr="00A115F1">
              <w:rPr>
                <w:b/>
                <w:sz w:val="20"/>
                <w:szCs w:val="20"/>
              </w:rPr>
              <w:t>Пара ремешков для крепления мочеприемников  (мешков для сбора мочи) к ноге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tabs>
                <w:tab w:val="left" w:pos="708"/>
              </w:tabs>
              <w:snapToGrid w:val="0"/>
              <w:jc w:val="both"/>
              <w:rPr>
                <w:sz w:val="20"/>
                <w:szCs w:val="20"/>
              </w:rPr>
            </w:pPr>
            <w:r w:rsidRPr="00A115F1">
              <w:rPr>
                <w:sz w:val="20"/>
                <w:szCs w:val="20"/>
              </w:rPr>
              <w:t xml:space="preserve"> Ремешки для крепления мочеприемника на ноге должны быть нейлоновые, с застежкой на липучке и пуговицами для крепления ножного мочеприемника на ноге, регулируемые по длине.</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3B02CC" w:rsidP="00A252DF">
            <w:pPr>
              <w:snapToGrid w:val="0"/>
              <w:jc w:val="center"/>
              <w:rPr>
                <w:sz w:val="20"/>
                <w:szCs w:val="20"/>
              </w:rPr>
            </w:pPr>
            <w:r w:rsidRPr="00A115F1">
              <w:rPr>
                <w:b/>
                <w:sz w:val="20"/>
                <w:szCs w:val="20"/>
              </w:rPr>
              <w:t>744</w:t>
            </w: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ind w:right="43"/>
              <w:rPr>
                <w:b/>
                <w:sz w:val="20"/>
                <w:szCs w:val="20"/>
              </w:rPr>
            </w:pPr>
            <w:r w:rsidRPr="00A115F1">
              <w:rPr>
                <w:b/>
                <w:sz w:val="20"/>
                <w:szCs w:val="20"/>
              </w:rPr>
              <w:t>Уропрезерватив с пластырем</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tabs>
                <w:tab w:val="left" w:pos="708"/>
              </w:tabs>
              <w:snapToGrid w:val="0"/>
              <w:jc w:val="both"/>
              <w:rPr>
                <w:sz w:val="20"/>
                <w:szCs w:val="20"/>
              </w:rPr>
            </w:pPr>
            <w:r w:rsidRPr="00A115F1">
              <w:rPr>
                <w:sz w:val="20"/>
                <w:szCs w:val="20"/>
              </w:rPr>
              <w:t>Уропрезерватив с пластырем должен быть из гипоаллергенного латекса, с утолщенным гофрированным сливным портом, обеспечивающим постоянный и беспрепятственный отток мочи даже при перегибании на 90 градусов, Уропрезерватив должен быть разных размеров в зависимости от диаметра широкой части: от 25мм до 41 мм; с двухсторонним гидроколлоидным адгезивным пластырем, обладающим эластичностью; каждый уропрезерватив с пластырем и инструкцией по использованию должен находиться в индивидуальной полиэтиленовой упаковке.</w:t>
            </w:r>
          </w:p>
          <w:p w:rsidR="00CA709F" w:rsidRPr="00A115F1" w:rsidRDefault="00E87D02" w:rsidP="00A252DF">
            <w:pPr>
              <w:keepNext/>
              <w:tabs>
                <w:tab w:val="left" w:pos="708"/>
              </w:tabs>
              <w:snapToGrid w:val="0"/>
              <w:jc w:val="both"/>
              <w:rPr>
                <w:b/>
                <w:sz w:val="20"/>
                <w:szCs w:val="20"/>
              </w:rPr>
            </w:pPr>
            <w:r w:rsidRPr="00A115F1">
              <w:rPr>
                <w:b/>
                <w:sz w:val="20"/>
                <w:szCs w:val="20"/>
              </w:rPr>
              <w:t>Уропрезерватив №30 – 810</w:t>
            </w:r>
            <w:r w:rsidR="00CA709F" w:rsidRPr="00A115F1">
              <w:rPr>
                <w:b/>
                <w:sz w:val="20"/>
                <w:szCs w:val="20"/>
              </w:rPr>
              <w:t xml:space="preserve"> шт.</w:t>
            </w:r>
          </w:p>
          <w:p w:rsidR="00CA709F" w:rsidRPr="00A115F1" w:rsidRDefault="00E87D02" w:rsidP="00A252DF">
            <w:pPr>
              <w:keepNext/>
              <w:tabs>
                <w:tab w:val="left" w:pos="708"/>
              </w:tabs>
              <w:snapToGrid w:val="0"/>
              <w:jc w:val="both"/>
              <w:rPr>
                <w:sz w:val="20"/>
                <w:szCs w:val="20"/>
              </w:rPr>
            </w:pPr>
            <w:r w:rsidRPr="00A115F1">
              <w:rPr>
                <w:b/>
                <w:sz w:val="20"/>
                <w:szCs w:val="20"/>
              </w:rPr>
              <w:t>Уропрезерватив №35 – 810</w:t>
            </w:r>
            <w:r w:rsidR="00CA709F" w:rsidRPr="00A115F1">
              <w:rPr>
                <w:b/>
                <w:sz w:val="20"/>
                <w:szCs w:val="20"/>
              </w:rPr>
              <w:t xml:space="preserve">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E87D02" w:rsidP="00A252DF">
            <w:pPr>
              <w:snapToGrid w:val="0"/>
              <w:jc w:val="center"/>
              <w:rPr>
                <w:sz w:val="20"/>
                <w:szCs w:val="20"/>
              </w:rPr>
            </w:pPr>
            <w:r w:rsidRPr="00A115F1">
              <w:rPr>
                <w:b/>
                <w:sz w:val="20"/>
                <w:szCs w:val="20"/>
              </w:rPr>
              <w:t>1620</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ind w:right="43"/>
              <w:rPr>
                <w:b/>
                <w:sz w:val="20"/>
                <w:szCs w:val="20"/>
              </w:rPr>
            </w:pPr>
            <w:r w:rsidRPr="00A115F1">
              <w:rPr>
                <w:b/>
                <w:sz w:val="20"/>
                <w:szCs w:val="20"/>
              </w:rPr>
              <w:t>Уропрезерватив свмоклеящийся</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tabs>
                <w:tab w:val="left" w:pos="708"/>
              </w:tabs>
              <w:snapToGrid w:val="0"/>
              <w:jc w:val="both"/>
              <w:rPr>
                <w:sz w:val="20"/>
                <w:szCs w:val="20"/>
              </w:rPr>
            </w:pPr>
            <w:r w:rsidRPr="00A115F1">
              <w:rPr>
                <w:sz w:val="20"/>
                <w:szCs w:val="20"/>
              </w:rPr>
              <w:t xml:space="preserve">Уропрезервативы – изготовлены из натурального латекса. Фиксация уропрезервативов должна быть надежной, обеспечивающей надежную защиту </w:t>
            </w:r>
            <w:r w:rsidRPr="00A115F1">
              <w:rPr>
                <w:sz w:val="20"/>
                <w:szCs w:val="20"/>
              </w:rPr>
              <w:lastRenderedPageBreak/>
              <w:t>от протекания. Уропрезервативы должны иметь устройство для соединения с мешком для сбора мочи.</w:t>
            </w:r>
          </w:p>
          <w:p w:rsidR="00CA709F" w:rsidRPr="00A115F1" w:rsidRDefault="00CA709F" w:rsidP="00A252DF">
            <w:pPr>
              <w:keepNext/>
              <w:tabs>
                <w:tab w:val="left" w:pos="708"/>
              </w:tabs>
              <w:snapToGrid w:val="0"/>
              <w:jc w:val="both"/>
              <w:rPr>
                <w:sz w:val="20"/>
                <w:szCs w:val="20"/>
              </w:rPr>
            </w:pPr>
            <w:r w:rsidRPr="00A115F1">
              <w:rPr>
                <w:sz w:val="20"/>
                <w:szCs w:val="20"/>
              </w:rPr>
              <w:t>Диаметр уропрезерватива</w:t>
            </w:r>
          </w:p>
          <w:p w:rsidR="00CA709F" w:rsidRPr="00A115F1" w:rsidRDefault="00E87D02" w:rsidP="00A252DF">
            <w:pPr>
              <w:keepNext/>
              <w:tabs>
                <w:tab w:val="left" w:pos="708"/>
              </w:tabs>
              <w:snapToGrid w:val="0"/>
              <w:jc w:val="both"/>
              <w:rPr>
                <w:b/>
                <w:sz w:val="20"/>
                <w:szCs w:val="20"/>
              </w:rPr>
            </w:pPr>
            <w:r w:rsidRPr="00A115F1">
              <w:rPr>
                <w:b/>
                <w:sz w:val="20"/>
                <w:szCs w:val="20"/>
              </w:rPr>
              <w:t>Уропрезнрватив № 29 – 90</w:t>
            </w:r>
            <w:r w:rsidR="00CA709F" w:rsidRPr="00A115F1">
              <w:rPr>
                <w:b/>
                <w:sz w:val="20"/>
                <w:szCs w:val="20"/>
              </w:rPr>
              <w:t xml:space="preserve"> шт.</w:t>
            </w:r>
          </w:p>
          <w:p w:rsidR="00CA709F" w:rsidRPr="00A115F1" w:rsidRDefault="00E87D02" w:rsidP="00A252DF">
            <w:pPr>
              <w:keepNext/>
              <w:tabs>
                <w:tab w:val="left" w:pos="708"/>
              </w:tabs>
              <w:snapToGrid w:val="0"/>
              <w:jc w:val="both"/>
              <w:rPr>
                <w:sz w:val="20"/>
                <w:szCs w:val="20"/>
              </w:rPr>
            </w:pPr>
            <w:r w:rsidRPr="00A115F1">
              <w:rPr>
                <w:b/>
                <w:sz w:val="20"/>
                <w:szCs w:val="20"/>
              </w:rPr>
              <w:t>Уропрезнрватив № 35 – 360</w:t>
            </w:r>
            <w:r w:rsidR="00CA709F" w:rsidRPr="00A115F1">
              <w:rPr>
                <w:b/>
                <w:sz w:val="20"/>
                <w:szCs w:val="20"/>
              </w:rPr>
              <w:t xml:space="preserve">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E87D02" w:rsidP="00E87D02">
            <w:pPr>
              <w:snapToGrid w:val="0"/>
              <w:jc w:val="center"/>
              <w:rPr>
                <w:b/>
                <w:sz w:val="20"/>
                <w:szCs w:val="20"/>
              </w:rPr>
            </w:pPr>
            <w:r w:rsidRPr="00A115F1">
              <w:rPr>
                <w:b/>
                <w:sz w:val="20"/>
                <w:szCs w:val="20"/>
              </w:rPr>
              <w:t>450</w:t>
            </w:r>
          </w:p>
        </w:tc>
      </w:tr>
      <w:tr w:rsidR="00A115F1" w:rsidRPr="00A115F1" w:rsidTr="00A252DF">
        <w:tc>
          <w:tcPr>
            <w:tcW w:w="2240" w:type="dxa"/>
            <w:tcBorders>
              <w:top w:val="single" w:sz="4" w:space="0" w:color="000000"/>
              <w:left w:val="single" w:sz="4" w:space="0" w:color="000000"/>
              <w:bottom w:val="single" w:sz="4" w:space="0" w:color="000000"/>
            </w:tcBorders>
            <w:vAlign w:val="bottom"/>
          </w:tcPr>
          <w:p w:rsidR="00CA709F" w:rsidRPr="00A115F1" w:rsidRDefault="00CA709F" w:rsidP="00A252DF">
            <w:pPr>
              <w:rPr>
                <w:rFonts w:ascii="Arial1" w:hAnsi="Arial1"/>
                <w:b/>
                <w:bCs/>
                <w:sz w:val="20"/>
                <w:szCs w:val="20"/>
              </w:rPr>
            </w:pPr>
            <w:r w:rsidRPr="00A115F1">
              <w:rPr>
                <w:b/>
                <w:sz w:val="20"/>
                <w:szCs w:val="20"/>
              </w:rPr>
              <w:lastRenderedPageBreak/>
              <w:t>Двухкомпонентный дренируемый калоприемник для втянутых стом в комплекте: адгезивная пластина конвексная, мешок дренируемый</w:t>
            </w:r>
          </w:p>
        </w:tc>
        <w:tc>
          <w:tcPr>
            <w:tcW w:w="6975" w:type="dxa"/>
            <w:tcBorders>
              <w:top w:val="single" w:sz="4" w:space="0" w:color="000000"/>
              <w:left w:val="single" w:sz="4" w:space="0" w:color="000000"/>
              <w:bottom w:val="single" w:sz="4" w:space="0" w:color="000000"/>
            </w:tcBorders>
            <w:vAlign w:val="bottom"/>
          </w:tcPr>
          <w:p w:rsidR="00CA709F" w:rsidRPr="00A115F1" w:rsidRDefault="00CA709F" w:rsidP="00A252DF">
            <w:pPr>
              <w:pStyle w:val="a3"/>
              <w:keepNext/>
              <w:keepLines/>
              <w:rPr>
                <w:sz w:val="20"/>
                <w:szCs w:val="20"/>
              </w:rPr>
            </w:pPr>
            <w:r w:rsidRPr="00A115F1">
              <w:rPr>
                <w:sz w:val="20"/>
                <w:szCs w:val="20"/>
              </w:rPr>
              <w:t>Калоприемник двухкомпонентный разъемный для втянутых стом должен состоять из:</w:t>
            </w:r>
          </w:p>
          <w:p w:rsidR="00CA709F" w:rsidRPr="00A115F1" w:rsidRDefault="00CA709F" w:rsidP="00A252DF">
            <w:pPr>
              <w:pStyle w:val="a3"/>
              <w:keepNext/>
              <w:keepLines/>
              <w:rPr>
                <w:sz w:val="20"/>
                <w:szCs w:val="20"/>
              </w:rPr>
            </w:pPr>
            <w:r w:rsidRPr="00A115F1">
              <w:rPr>
                <w:sz w:val="20"/>
                <w:szCs w:val="20"/>
              </w:rPr>
              <w:t>- конвескной адгезивной пластины для втянутых стом круглой формы с прозрачным гипоаллергенным гидроколлоидным адгезивом спиралевидной структуры, состоящей из двух чередующихся адгезивных слоев, обладающей повышенной устойчивостью к эрозии, памятью материала и цветовой индикацией смены пластины. Пластина должна иметь защитное покрытие с шаблоном для вырезания отверстий под стому, углубление (раковину): 5 мм, 7 мм; фланец для крепления мешка (диаметром 50 мм, 60 мм), соответствующий фланцу мешка, с креплениями для пояса.</w:t>
            </w:r>
          </w:p>
          <w:p w:rsidR="00CA709F" w:rsidRPr="00A115F1" w:rsidRDefault="00CA709F" w:rsidP="00A252DF">
            <w:pPr>
              <w:pStyle w:val="a3"/>
              <w:keepNext/>
              <w:keepLines/>
              <w:rPr>
                <w:sz w:val="20"/>
                <w:szCs w:val="20"/>
              </w:rPr>
            </w:pPr>
            <w:r w:rsidRPr="00A115F1">
              <w:rPr>
                <w:sz w:val="20"/>
                <w:szCs w:val="20"/>
              </w:rPr>
              <w:t xml:space="preserve">- мешка стомного,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w:t>
            </w:r>
          </w:p>
          <w:p w:rsidR="00CA709F" w:rsidRPr="00A115F1" w:rsidRDefault="00CA709F" w:rsidP="00A252DF">
            <w:pPr>
              <w:rPr>
                <w:sz w:val="20"/>
                <w:szCs w:val="20"/>
              </w:rPr>
            </w:pPr>
            <w:r w:rsidRPr="00A115F1">
              <w:rPr>
                <w:sz w:val="20"/>
                <w:szCs w:val="20"/>
              </w:rPr>
              <w:t xml:space="preserve">тефлоновой мембраной, со встроенной застежкой на липучке, фланцем для крепления мешка к пластине, соответствующим фланцу пластины. </w:t>
            </w:r>
          </w:p>
          <w:p w:rsidR="00CA709F" w:rsidRPr="00A115F1" w:rsidRDefault="00F56440" w:rsidP="00A252DF">
            <w:pPr>
              <w:rPr>
                <w:b/>
                <w:sz w:val="20"/>
                <w:szCs w:val="20"/>
              </w:rPr>
            </w:pPr>
            <w:r w:rsidRPr="00A115F1">
              <w:rPr>
                <w:b/>
                <w:sz w:val="20"/>
                <w:szCs w:val="20"/>
              </w:rPr>
              <w:t>Пластины –120</w:t>
            </w:r>
            <w:r w:rsidR="00CA709F" w:rsidRPr="00A115F1">
              <w:rPr>
                <w:b/>
                <w:sz w:val="20"/>
                <w:szCs w:val="20"/>
              </w:rPr>
              <w:t xml:space="preserve"> шт.</w:t>
            </w:r>
          </w:p>
          <w:p w:rsidR="00CA709F" w:rsidRPr="00A115F1" w:rsidRDefault="00F56440" w:rsidP="00A252DF">
            <w:pPr>
              <w:rPr>
                <w:rFonts w:ascii="Arial1" w:hAnsi="Arial1"/>
                <w:sz w:val="20"/>
                <w:szCs w:val="20"/>
              </w:rPr>
            </w:pPr>
            <w:r w:rsidRPr="00A115F1">
              <w:rPr>
                <w:b/>
                <w:sz w:val="20"/>
                <w:szCs w:val="20"/>
              </w:rPr>
              <w:t>Мешки – 360</w:t>
            </w:r>
            <w:r w:rsidR="00CA709F" w:rsidRPr="00A115F1">
              <w:rPr>
                <w:b/>
                <w:sz w:val="20"/>
                <w:szCs w:val="20"/>
              </w:rPr>
              <w:t xml:space="preserve"> шт</w:t>
            </w:r>
            <w:r w:rsidR="00CA709F" w:rsidRPr="00A115F1">
              <w:rPr>
                <w:sz w:val="20"/>
                <w:szCs w:val="20"/>
              </w:rPr>
              <w:t>.</w:t>
            </w:r>
          </w:p>
        </w:tc>
        <w:tc>
          <w:tcPr>
            <w:tcW w:w="1021" w:type="dxa"/>
            <w:tcBorders>
              <w:top w:val="single" w:sz="4" w:space="0" w:color="000000"/>
              <w:left w:val="single" w:sz="4" w:space="0" w:color="000000"/>
              <w:bottom w:val="single" w:sz="4" w:space="0" w:color="000000"/>
              <w:right w:val="single" w:sz="4" w:space="0" w:color="000000"/>
            </w:tcBorders>
            <w:vAlign w:val="bottom"/>
          </w:tcPr>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CA709F" w:rsidP="00A252DF">
            <w:pPr>
              <w:jc w:val="center"/>
              <w:rPr>
                <w:rFonts w:ascii="Arial1" w:hAnsi="Arial1"/>
                <w:b/>
                <w:bCs/>
                <w:sz w:val="20"/>
                <w:szCs w:val="20"/>
              </w:rPr>
            </w:pPr>
          </w:p>
          <w:p w:rsidR="00CA709F" w:rsidRPr="00A115F1" w:rsidRDefault="00F56440" w:rsidP="00A252DF">
            <w:pPr>
              <w:jc w:val="center"/>
              <w:rPr>
                <w:rFonts w:ascii="Arial1" w:hAnsi="Arial1"/>
                <w:b/>
                <w:bCs/>
                <w:sz w:val="20"/>
                <w:szCs w:val="20"/>
              </w:rPr>
            </w:pPr>
            <w:r w:rsidRPr="00A115F1">
              <w:rPr>
                <w:rFonts w:ascii="Arial1" w:hAnsi="Arial1"/>
                <w:b/>
                <w:bCs/>
                <w:sz w:val="20"/>
                <w:szCs w:val="20"/>
              </w:rPr>
              <w:t>120</w:t>
            </w:r>
          </w:p>
          <w:p w:rsidR="00CA709F" w:rsidRPr="00A115F1" w:rsidRDefault="00F56440" w:rsidP="00A252DF">
            <w:pPr>
              <w:jc w:val="center"/>
              <w:rPr>
                <w:rFonts w:ascii="Arial1" w:hAnsi="Arial1"/>
                <w:b/>
                <w:bCs/>
                <w:sz w:val="20"/>
                <w:szCs w:val="20"/>
              </w:rPr>
            </w:pPr>
            <w:r w:rsidRPr="00A115F1">
              <w:rPr>
                <w:rFonts w:ascii="Arial1" w:hAnsi="Arial1"/>
                <w:b/>
                <w:bCs/>
                <w:sz w:val="20"/>
                <w:szCs w:val="20"/>
              </w:rPr>
              <w:t>360</w:t>
            </w:r>
          </w:p>
          <w:p w:rsidR="00CA709F" w:rsidRPr="00A115F1" w:rsidRDefault="00CA709F" w:rsidP="00A252DF">
            <w:pPr>
              <w:jc w:val="center"/>
              <w:rPr>
                <w:rFonts w:ascii="Arial1" w:hAnsi="Arial1"/>
                <w:b/>
                <w:bCs/>
                <w:i/>
                <w:sz w:val="20"/>
                <w:szCs w:val="20"/>
              </w:rPr>
            </w:pPr>
          </w:p>
        </w:tc>
      </w:tr>
      <w:tr w:rsidR="00A115F1" w:rsidRPr="00A115F1" w:rsidTr="00A252DF">
        <w:tc>
          <w:tcPr>
            <w:tcW w:w="2240" w:type="dxa"/>
            <w:tcBorders>
              <w:top w:val="single" w:sz="4" w:space="0" w:color="000000"/>
              <w:left w:val="single" w:sz="4" w:space="0" w:color="000000"/>
              <w:bottom w:val="single" w:sz="4" w:space="0" w:color="000000"/>
            </w:tcBorders>
            <w:vAlign w:val="bottom"/>
          </w:tcPr>
          <w:p w:rsidR="00CA709F" w:rsidRPr="00A115F1" w:rsidRDefault="00CA709F" w:rsidP="00A252DF">
            <w:pPr>
              <w:jc w:val="both"/>
              <w:rPr>
                <w:rFonts w:ascii="Arial1" w:hAnsi="Arial1"/>
                <w:b/>
                <w:sz w:val="20"/>
                <w:szCs w:val="20"/>
              </w:rPr>
            </w:pPr>
            <w:r w:rsidRPr="00A115F1">
              <w:rPr>
                <w:b/>
                <w:sz w:val="20"/>
                <w:szCs w:val="20"/>
              </w:rPr>
              <w:t>Двухкомпонентный дренируемый уроприемник для втянутых стом в комплекте: адгезивная пластина конвексная, уростомный мешок</w:t>
            </w:r>
          </w:p>
        </w:tc>
        <w:tc>
          <w:tcPr>
            <w:tcW w:w="6975" w:type="dxa"/>
            <w:tcBorders>
              <w:top w:val="single" w:sz="4" w:space="0" w:color="000000"/>
              <w:left w:val="single" w:sz="4" w:space="0" w:color="000000"/>
              <w:bottom w:val="single" w:sz="4" w:space="0" w:color="000000"/>
            </w:tcBorders>
            <w:vAlign w:val="bottom"/>
          </w:tcPr>
          <w:p w:rsidR="00CA709F" w:rsidRPr="00A115F1" w:rsidRDefault="00CA709F" w:rsidP="00A252DF">
            <w:pPr>
              <w:keepNext/>
              <w:keepLines/>
              <w:shd w:val="clear" w:color="auto" w:fill="FFFFFF"/>
              <w:tabs>
                <w:tab w:val="left" w:pos="10348"/>
              </w:tabs>
              <w:autoSpaceDE w:val="0"/>
              <w:autoSpaceDN w:val="0"/>
              <w:adjustRightInd w:val="0"/>
              <w:ind w:left="-17" w:right="28"/>
              <w:rPr>
                <w:sz w:val="20"/>
                <w:szCs w:val="20"/>
              </w:rPr>
            </w:pPr>
            <w:r w:rsidRPr="00A115F1">
              <w:rPr>
                <w:sz w:val="20"/>
                <w:szCs w:val="20"/>
              </w:rPr>
              <w:t>Уроприемник двухкомпонентный разъемный для втянутых стом должен состоять из:</w:t>
            </w:r>
          </w:p>
          <w:p w:rsidR="00CA709F" w:rsidRPr="00A115F1" w:rsidRDefault="00CA709F" w:rsidP="00A252DF">
            <w:pPr>
              <w:keepNext/>
              <w:keepLines/>
              <w:shd w:val="clear" w:color="auto" w:fill="FFFFFF"/>
              <w:tabs>
                <w:tab w:val="left" w:pos="10348"/>
              </w:tabs>
              <w:autoSpaceDE w:val="0"/>
              <w:autoSpaceDN w:val="0"/>
              <w:adjustRightInd w:val="0"/>
              <w:ind w:left="-17" w:right="28"/>
              <w:rPr>
                <w:sz w:val="20"/>
                <w:szCs w:val="20"/>
              </w:rPr>
            </w:pPr>
            <w:r w:rsidRPr="00A115F1">
              <w:rPr>
                <w:bCs/>
                <w:sz w:val="20"/>
                <w:szCs w:val="20"/>
              </w:rPr>
              <w:t>- к</w:t>
            </w:r>
            <w:r w:rsidRPr="00A115F1">
              <w:rPr>
                <w:sz w:val="20"/>
                <w:szCs w:val="20"/>
              </w:rPr>
              <w:t xml:space="preserve">онвескной адгезивной пластины для втянутых стом круглой формы с прозрачным гипоаллергенным гидроколлоидным адгезивом спиралевидной структуры, состоящей из двух чередующихся адгезивных слоев, обладающей повышенной устойчивостью к эрозии, памятью материала и цветовой индикацией смены пластины. Пластина должна иметь защитное прозрачное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w:t>
            </w:r>
          </w:p>
          <w:p w:rsidR="00CA709F" w:rsidRPr="00A115F1" w:rsidRDefault="00CA709F" w:rsidP="00A252DF">
            <w:pPr>
              <w:keepNext/>
              <w:keepLines/>
              <w:shd w:val="clear" w:color="auto" w:fill="FFFFFF"/>
              <w:tabs>
                <w:tab w:val="left" w:pos="10348"/>
              </w:tabs>
              <w:autoSpaceDE w:val="0"/>
              <w:autoSpaceDN w:val="0"/>
              <w:adjustRightInd w:val="0"/>
              <w:ind w:left="-17" w:right="28"/>
              <w:rPr>
                <w:sz w:val="20"/>
                <w:szCs w:val="20"/>
              </w:rPr>
            </w:pPr>
            <w:r w:rsidRPr="00A115F1">
              <w:rPr>
                <w:sz w:val="20"/>
                <w:szCs w:val="20"/>
              </w:rPr>
              <w:t>5 мм; 7 мм;</w:t>
            </w:r>
          </w:p>
          <w:p w:rsidR="00CA709F" w:rsidRPr="00A115F1" w:rsidRDefault="00CA709F" w:rsidP="00A252DF">
            <w:pPr>
              <w:keepNext/>
              <w:keepLines/>
              <w:shd w:val="clear" w:color="auto" w:fill="FFFFFF"/>
              <w:tabs>
                <w:tab w:val="left" w:pos="10348"/>
              </w:tabs>
              <w:autoSpaceDE w:val="0"/>
              <w:autoSpaceDN w:val="0"/>
              <w:adjustRightInd w:val="0"/>
              <w:ind w:left="-17" w:right="28"/>
              <w:rPr>
                <w:b/>
                <w:sz w:val="20"/>
                <w:szCs w:val="20"/>
              </w:rPr>
            </w:pPr>
            <w:r w:rsidRPr="00A115F1">
              <w:rPr>
                <w:b/>
                <w:sz w:val="20"/>
                <w:szCs w:val="20"/>
              </w:rPr>
              <w:t>Пластины – 90 шт.</w:t>
            </w:r>
          </w:p>
          <w:p w:rsidR="00CA709F" w:rsidRPr="00A115F1" w:rsidRDefault="00CA709F" w:rsidP="00A252DF">
            <w:pPr>
              <w:rPr>
                <w:sz w:val="20"/>
                <w:szCs w:val="20"/>
              </w:rPr>
            </w:pPr>
            <w:r w:rsidRPr="00A115F1">
              <w:rPr>
                <w:sz w:val="20"/>
                <w:szCs w:val="20"/>
              </w:rPr>
              <w:t>- мешка уростомного, дренируемого из прозрачного многослойного, не пропускающего запах полиэтилена, с мягкой нетканой подложкой, с антирефлюксным и сливным клапанами, с фланцем для крепления мешка к пластине, соответствующим фланцу пластины</w:t>
            </w:r>
          </w:p>
          <w:p w:rsidR="00CA709F" w:rsidRPr="00A115F1" w:rsidRDefault="00CA709F" w:rsidP="00A252DF">
            <w:pPr>
              <w:rPr>
                <w:rFonts w:ascii="Arial1" w:hAnsi="Arial1"/>
                <w:b/>
                <w:sz w:val="20"/>
                <w:szCs w:val="20"/>
              </w:rPr>
            </w:pPr>
            <w:r w:rsidRPr="00A115F1">
              <w:rPr>
                <w:b/>
                <w:sz w:val="20"/>
                <w:szCs w:val="20"/>
              </w:rPr>
              <w:t>Мешки – 90 шт.</w:t>
            </w:r>
          </w:p>
        </w:tc>
        <w:tc>
          <w:tcPr>
            <w:tcW w:w="1021" w:type="dxa"/>
            <w:tcBorders>
              <w:top w:val="single" w:sz="4" w:space="0" w:color="000000"/>
              <w:left w:val="single" w:sz="4" w:space="0" w:color="000000"/>
              <w:bottom w:val="single" w:sz="4" w:space="0" w:color="000000"/>
              <w:right w:val="single" w:sz="4" w:space="0" w:color="000000"/>
            </w:tcBorders>
            <w:vAlign w:val="bottom"/>
          </w:tcPr>
          <w:p w:rsidR="00CA709F" w:rsidRPr="00A115F1" w:rsidRDefault="00CA709F" w:rsidP="00A252DF">
            <w:pPr>
              <w:rPr>
                <w:rFonts w:ascii="Arial1" w:hAnsi="Arial1"/>
                <w:b/>
                <w:sz w:val="20"/>
                <w:szCs w:val="20"/>
              </w:rPr>
            </w:pPr>
            <w:r w:rsidRPr="00A115F1">
              <w:rPr>
                <w:rFonts w:ascii="Arial1" w:hAnsi="Arial1"/>
                <w:b/>
                <w:sz w:val="20"/>
                <w:szCs w:val="20"/>
              </w:rPr>
              <w:t xml:space="preserve">      90</w:t>
            </w:r>
          </w:p>
          <w:p w:rsidR="00CA709F" w:rsidRPr="00A115F1" w:rsidRDefault="00CA709F" w:rsidP="00A252DF">
            <w:pPr>
              <w:jc w:val="center"/>
              <w:rPr>
                <w:rFonts w:ascii="Arial1" w:hAnsi="Arial1"/>
                <w:b/>
                <w:i/>
                <w:sz w:val="20"/>
                <w:szCs w:val="20"/>
              </w:rPr>
            </w:pPr>
          </w:p>
          <w:p w:rsidR="00CA709F" w:rsidRPr="00A115F1" w:rsidRDefault="00CA709F" w:rsidP="00A252DF">
            <w:pPr>
              <w:jc w:val="center"/>
              <w:rPr>
                <w:rFonts w:ascii="Arial1" w:hAnsi="Arial1"/>
                <w:b/>
                <w:i/>
                <w:sz w:val="20"/>
                <w:szCs w:val="20"/>
              </w:rPr>
            </w:pPr>
          </w:p>
          <w:p w:rsidR="00CA709F" w:rsidRPr="00A115F1" w:rsidRDefault="00CA709F" w:rsidP="00A252DF">
            <w:pPr>
              <w:jc w:val="center"/>
              <w:rPr>
                <w:rFonts w:ascii="Arial1" w:hAnsi="Arial1"/>
                <w:b/>
                <w:i/>
                <w:sz w:val="20"/>
                <w:szCs w:val="20"/>
              </w:rPr>
            </w:pPr>
            <w:r w:rsidRPr="00A115F1">
              <w:rPr>
                <w:rFonts w:ascii="Arial1" w:hAnsi="Arial1"/>
                <w:b/>
                <w:sz w:val="20"/>
                <w:szCs w:val="20"/>
              </w:rPr>
              <w:t>90</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spacing w:line="200" w:lineRule="atLeast"/>
              <w:rPr>
                <w:b/>
                <w:bCs/>
                <w:sz w:val="20"/>
                <w:szCs w:val="20"/>
              </w:rPr>
            </w:pPr>
            <w:r w:rsidRPr="00A115F1">
              <w:rPr>
                <w:b/>
                <w:bCs/>
                <w:sz w:val="20"/>
                <w:szCs w:val="20"/>
              </w:rPr>
              <w:t>Паста-герметик для защиты и выр</w:t>
            </w:r>
            <w:r w:rsidR="002329F6" w:rsidRPr="00A115F1">
              <w:rPr>
                <w:b/>
                <w:bCs/>
                <w:sz w:val="20"/>
                <w:szCs w:val="20"/>
              </w:rPr>
              <w:t>авнивания кожи вокруг стомы в т</w:t>
            </w:r>
            <w:r w:rsidRPr="00A115F1">
              <w:rPr>
                <w:b/>
                <w:bCs/>
                <w:sz w:val="20"/>
                <w:szCs w:val="20"/>
              </w:rPr>
              <w:t>убе.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spacing w:line="200" w:lineRule="atLeast"/>
              <w:jc w:val="both"/>
              <w:rPr>
                <w:sz w:val="20"/>
                <w:szCs w:val="20"/>
              </w:rPr>
            </w:pPr>
            <w:r w:rsidRPr="00A115F1">
              <w:rPr>
                <w:sz w:val="20"/>
                <w:szCs w:val="20"/>
              </w:rPr>
              <w:t>Паста-герметик для защиты и выравнивания кожи в тубе должна применятся для герметизации кало – или уроприемники, для защиты кожи вокруг стомы от агрессивного воздействия кишечного отделяемого или мочи, должна выравнивать шрамы, впадинки, складки на коже вокруг стомы, должна способствовать ранозаживлению. Для наружного применения. Туба не менее 60г. В комплект должен входить специальный ключ для моделирования пасты на поверхности кожи и полного выдавливания пасты из тубы.</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spacing w:line="200" w:lineRule="atLeast"/>
              <w:jc w:val="center"/>
              <w:rPr>
                <w:b/>
                <w:bCs/>
                <w:sz w:val="20"/>
                <w:szCs w:val="20"/>
              </w:rPr>
            </w:pPr>
          </w:p>
          <w:p w:rsidR="00CA709F" w:rsidRPr="00A115F1" w:rsidRDefault="00CA709F" w:rsidP="00A252DF">
            <w:pPr>
              <w:snapToGrid w:val="0"/>
              <w:spacing w:line="200" w:lineRule="atLeast"/>
              <w:jc w:val="center"/>
              <w:rPr>
                <w:b/>
                <w:bCs/>
                <w:sz w:val="20"/>
                <w:szCs w:val="20"/>
              </w:rPr>
            </w:pPr>
          </w:p>
          <w:p w:rsidR="00CA709F" w:rsidRPr="00A115F1" w:rsidRDefault="002329F6" w:rsidP="00A252DF">
            <w:pPr>
              <w:snapToGrid w:val="0"/>
              <w:spacing w:line="200" w:lineRule="atLeast"/>
              <w:jc w:val="center"/>
              <w:rPr>
                <w:b/>
                <w:bCs/>
                <w:sz w:val="20"/>
                <w:szCs w:val="20"/>
              </w:rPr>
            </w:pPr>
            <w:r w:rsidRPr="00A115F1">
              <w:rPr>
                <w:b/>
                <w:bCs/>
                <w:sz w:val="20"/>
                <w:szCs w:val="20"/>
              </w:rPr>
              <w:t>543</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spacing w:line="200" w:lineRule="atLeast"/>
              <w:rPr>
                <w:b/>
                <w:bCs/>
                <w:sz w:val="20"/>
                <w:szCs w:val="20"/>
              </w:rPr>
            </w:pPr>
            <w:r w:rsidRPr="00A115F1">
              <w:rPr>
                <w:b/>
                <w:bCs/>
                <w:sz w:val="20"/>
                <w:szCs w:val="20"/>
              </w:rPr>
              <w:t>Паста-герметик для защиты и выравнивания кожи вокруг стомы в полосках</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spacing w:line="200" w:lineRule="atLeast"/>
              <w:jc w:val="both"/>
              <w:rPr>
                <w:sz w:val="20"/>
                <w:szCs w:val="20"/>
              </w:rPr>
            </w:pPr>
            <w:r w:rsidRPr="00A115F1">
              <w:rPr>
                <w:sz w:val="20"/>
                <w:szCs w:val="20"/>
              </w:rPr>
              <w:t xml:space="preserve">Паста герметизирующая к уро – и калоприемнику в полосках должна быть предназначена для защиты кожи, герметизации калоприемника, выравниванию шрамов и складок на коже вокруг стомы, в упаковке 10 полосок в индивидуальной упаковке. </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spacing w:line="200" w:lineRule="atLeast"/>
              <w:jc w:val="center"/>
              <w:rPr>
                <w:b/>
                <w:bCs/>
                <w:sz w:val="20"/>
                <w:szCs w:val="20"/>
              </w:rPr>
            </w:pPr>
          </w:p>
          <w:p w:rsidR="00CA709F" w:rsidRPr="00A115F1" w:rsidRDefault="00CA709F" w:rsidP="00A252DF">
            <w:pPr>
              <w:snapToGrid w:val="0"/>
              <w:spacing w:line="200" w:lineRule="atLeast"/>
              <w:jc w:val="center"/>
              <w:rPr>
                <w:b/>
                <w:bCs/>
                <w:sz w:val="20"/>
                <w:szCs w:val="20"/>
              </w:rPr>
            </w:pPr>
          </w:p>
          <w:p w:rsidR="00CA709F" w:rsidRPr="00A115F1" w:rsidRDefault="00C13D59" w:rsidP="00A252DF">
            <w:pPr>
              <w:snapToGrid w:val="0"/>
              <w:spacing w:line="200" w:lineRule="atLeast"/>
              <w:jc w:val="center"/>
              <w:rPr>
                <w:b/>
                <w:bCs/>
                <w:sz w:val="20"/>
                <w:szCs w:val="20"/>
              </w:rPr>
            </w:pPr>
            <w:r w:rsidRPr="00A115F1">
              <w:rPr>
                <w:b/>
                <w:bCs/>
                <w:sz w:val="20"/>
                <w:szCs w:val="20"/>
              </w:rPr>
              <w:t>24</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Крем защитный в тубе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jc w:val="both"/>
              <w:rPr>
                <w:sz w:val="20"/>
                <w:szCs w:val="20"/>
              </w:rPr>
            </w:pPr>
            <w:r w:rsidRPr="00A115F1">
              <w:rPr>
                <w:b/>
                <w:sz w:val="20"/>
                <w:szCs w:val="20"/>
              </w:rPr>
              <w:t>Защитный крем</w:t>
            </w:r>
            <w:r w:rsidRPr="00A115F1">
              <w:rPr>
                <w:sz w:val="20"/>
                <w:szCs w:val="20"/>
              </w:rPr>
              <w:t xml:space="preserve"> оказывает увлажняющее и заживляющее действие. Должен быстро впитываться и образовывать антисептическую пленку, защищающую кожу от раздражающего действия мочи и кала, объем не менее 60 мл. </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131789" w:rsidP="00A252DF">
            <w:pPr>
              <w:snapToGrid w:val="0"/>
              <w:jc w:val="center"/>
              <w:rPr>
                <w:b/>
                <w:sz w:val="20"/>
                <w:szCs w:val="20"/>
              </w:rPr>
            </w:pPr>
            <w:r w:rsidRPr="00A115F1">
              <w:rPr>
                <w:b/>
                <w:sz w:val="20"/>
                <w:szCs w:val="20"/>
              </w:rPr>
              <w:t>768</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lastRenderedPageBreak/>
              <w:t>Пудра (порошок) абсорбирующая в тубе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keepNext/>
              <w:jc w:val="both"/>
              <w:rPr>
                <w:sz w:val="20"/>
                <w:szCs w:val="20"/>
              </w:rPr>
            </w:pPr>
            <w:r w:rsidRPr="00A115F1">
              <w:rPr>
                <w:b/>
                <w:sz w:val="20"/>
                <w:szCs w:val="20"/>
              </w:rPr>
              <w:t xml:space="preserve">Пудра (порошок) абсорбирующая </w:t>
            </w:r>
            <w:r w:rsidRPr="00A115F1">
              <w:rPr>
                <w:sz w:val="20"/>
                <w:szCs w:val="20"/>
              </w:rPr>
              <w:t>должна быть предназначена для ухода за мацерированной (мокнущей) кожей вокруг стомы, должна впитывать экссудат, образовывать защитный гидроколлоидный слой и способствовать заживлению поврежденной кожи. Для наружного применения. Флакон не менее 25 г.</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sz w:val="20"/>
                <w:szCs w:val="20"/>
              </w:rPr>
            </w:pPr>
          </w:p>
          <w:p w:rsidR="00CA709F" w:rsidRPr="00A115F1" w:rsidRDefault="00CA709F" w:rsidP="00A252DF">
            <w:pPr>
              <w:snapToGrid w:val="0"/>
              <w:jc w:val="center"/>
              <w:rPr>
                <w:sz w:val="20"/>
                <w:szCs w:val="20"/>
              </w:rPr>
            </w:pPr>
          </w:p>
          <w:p w:rsidR="00CA709F" w:rsidRPr="00A115F1" w:rsidRDefault="00DF7E43" w:rsidP="00A252DF">
            <w:pPr>
              <w:snapToGrid w:val="0"/>
              <w:jc w:val="center"/>
              <w:rPr>
                <w:b/>
                <w:sz w:val="20"/>
                <w:szCs w:val="20"/>
              </w:rPr>
            </w:pPr>
            <w:r w:rsidRPr="00A115F1">
              <w:rPr>
                <w:b/>
                <w:sz w:val="20"/>
                <w:szCs w:val="20"/>
              </w:rPr>
              <w:t>99</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Защитная пленка в форме салфеток</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jc w:val="both"/>
              <w:rPr>
                <w:sz w:val="20"/>
                <w:szCs w:val="20"/>
              </w:rPr>
            </w:pPr>
            <w:r w:rsidRPr="00A115F1">
              <w:rPr>
                <w:b/>
                <w:sz w:val="20"/>
                <w:szCs w:val="20"/>
              </w:rPr>
              <w:t>Защитная пленка</w:t>
            </w:r>
            <w:r w:rsidRPr="00A115F1">
              <w:rPr>
                <w:sz w:val="20"/>
                <w:szCs w:val="20"/>
              </w:rPr>
              <w:t>, нанесенная на влажные одноразовые салфетки</w:t>
            </w:r>
            <w:r w:rsidRPr="00A115F1">
              <w:rPr>
                <w:b/>
                <w:sz w:val="20"/>
                <w:szCs w:val="20"/>
              </w:rPr>
              <w:t xml:space="preserve"> не менее 30 шт.,</w:t>
            </w:r>
            <w:r w:rsidRPr="00A115F1">
              <w:rPr>
                <w:sz w:val="20"/>
                <w:szCs w:val="20"/>
              </w:rPr>
              <w:t xml:space="preserve"> должна образовывать полупроводящую, эластичную, водоотталкивающую защитную пленку, позволяющую коже дышать. Должна предохранять кожу от контакта с агрессивными выделениями, вызывающими раздражение кожи, должна защищать кожу от механических повреждений при удалении кало – и мочеприемника, должна повышать адгезивные свойства пластины и увеличивает срок ношения пластины.</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DF7E43" w:rsidP="00A252DF">
            <w:pPr>
              <w:snapToGrid w:val="0"/>
              <w:jc w:val="center"/>
              <w:rPr>
                <w:b/>
                <w:sz w:val="20"/>
                <w:szCs w:val="20"/>
              </w:rPr>
            </w:pPr>
            <w:r w:rsidRPr="00A115F1">
              <w:rPr>
                <w:b/>
                <w:sz w:val="20"/>
                <w:szCs w:val="20"/>
              </w:rPr>
              <w:t>8730</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Защитная пленка во флаконе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rPr>
                <w:sz w:val="20"/>
                <w:szCs w:val="20"/>
              </w:rPr>
            </w:pPr>
            <w:r w:rsidRPr="00A115F1">
              <w:rPr>
                <w:b/>
                <w:sz w:val="20"/>
                <w:szCs w:val="20"/>
              </w:rPr>
              <w:t>Защитная пленка</w:t>
            </w:r>
            <w:r w:rsidRPr="00A115F1">
              <w:rPr>
                <w:sz w:val="20"/>
                <w:szCs w:val="20"/>
              </w:rPr>
              <w:t xml:space="preserve"> для кожи вокруг стомы – защитное, водоотталкивающее средство, должна предохранять кожу от воздействия выделений из стомы и повреждений при удалении клеевой пластины. Объем не менее 50 мл.</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tabs>
                <w:tab w:val="center" w:pos="438"/>
                <w:tab w:val="right" w:pos="877"/>
              </w:tabs>
              <w:snapToGrid w:val="0"/>
              <w:jc w:val="center"/>
              <w:rPr>
                <w:b/>
                <w:sz w:val="20"/>
                <w:szCs w:val="20"/>
              </w:rPr>
            </w:pPr>
          </w:p>
          <w:p w:rsidR="00CA709F" w:rsidRPr="00A115F1" w:rsidRDefault="00DF7E43" w:rsidP="00A252DF">
            <w:pPr>
              <w:tabs>
                <w:tab w:val="center" w:pos="438"/>
                <w:tab w:val="right" w:pos="877"/>
              </w:tabs>
              <w:snapToGrid w:val="0"/>
              <w:jc w:val="center"/>
              <w:rPr>
                <w:b/>
                <w:sz w:val="20"/>
                <w:szCs w:val="20"/>
              </w:rPr>
            </w:pPr>
            <w:r w:rsidRPr="00A115F1">
              <w:rPr>
                <w:b/>
                <w:sz w:val="20"/>
                <w:szCs w:val="20"/>
              </w:rPr>
              <w:t>144</w:t>
            </w:r>
          </w:p>
        </w:tc>
      </w:tr>
      <w:tr w:rsidR="00A115F1" w:rsidRPr="00A115F1" w:rsidTr="00A252DF">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Очиститель для кожи во флаконе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jc w:val="both"/>
              <w:rPr>
                <w:b/>
                <w:sz w:val="20"/>
                <w:szCs w:val="20"/>
              </w:rPr>
            </w:pPr>
            <w:r w:rsidRPr="00A115F1">
              <w:rPr>
                <w:b/>
                <w:sz w:val="20"/>
                <w:szCs w:val="20"/>
              </w:rPr>
              <w:t xml:space="preserve">Очиститель для кожи </w:t>
            </w:r>
            <w:r w:rsidRPr="00A115F1">
              <w:rPr>
                <w:sz w:val="20"/>
                <w:szCs w:val="20"/>
              </w:rPr>
              <w:t>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стомы или фистулы, а также кожи, подверженной воздействию мочи и каловых масс при недержании. Должен обеспечивать гигиену кожи вокруг стомы, очищать кожу от каловых масс, гноя, мочи, слизи, дезинфицировать и смягчать кожу, безопасно удалять остатки пасты, адгезивов и других средств ухода за кожей. Для наружного применения. Флакон не менее 180 мл.</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DF7E43" w:rsidP="00A252DF">
            <w:pPr>
              <w:snapToGrid w:val="0"/>
              <w:jc w:val="center"/>
              <w:rPr>
                <w:b/>
                <w:sz w:val="20"/>
                <w:szCs w:val="20"/>
              </w:rPr>
            </w:pPr>
            <w:r w:rsidRPr="00A115F1">
              <w:rPr>
                <w:b/>
                <w:sz w:val="20"/>
                <w:szCs w:val="20"/>
              </w:rPr>
              <w:t>588</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vAlign w:val="bottom"/>
          </w:tcPr>
          <w:p w:rsidR="00CA709F" w:rsidRPr="00A115F1" w:rsidRDefault="00CA709F" w:rsidP="00A252DF">
            <w:pPr>
              <w:rPr>
                <w:rFonts w:ascii="Arial1" w:hAnsi="Arial1"/>
                <w:b/>
                <w:bCs/>
                <w:sz w:val="20"/>
                <w:szCs w:val="20"/>
              </w:rPr>
            </w:pPr>
            <w:r w:rsidRPr="00A115F1">
              <w:rPr>
                <w:b/>
                <w:sz w:val="20"/>
                <w:szCs w:val="20"/>
              </w:rPr>
              <w:t>Очиститель для кожи в форме салфеток</w:t>
            </w:r>
          </w:p>
        </w:tc>
        <w:tc>
          <w:tcPr>
            <w:tcW w:w="6975" w:type="dxa"/>
            <w:tcBorders>
              <w:top w:val="single" w:sz="4" w:space="0" w:color="000000"/>
              <w:left w:val="single" w:sz="4" w:space="0" w:color="000000"/>
              <w:bottom w:val="single" w:sz="4" w:space="0" w:color="000000"/>
            </w:tcBorders>
            <w:vAlign w:val="bottom"/>
          </w:tcPr>
          <w:p w:rsidR="00CA709F" w:rsidRPr="00A115F1" w:rsidRDefault="00CA709F" w:rsidP="00A252DF">
            <w:pPr>
              <w:jc w:val="both"/>
              <w:rPr>
                <w:rFonts w:ascii="Arial1" w:hAnsi="Arial1"/>
                <w:sz w:val="20"/>
                <w:szCs w:val="20"/>
              </w:rPr>
            </w:pPr>
            <w:r w:rsidRPr="00A115F1">
              <w:rPr>
                <w:sz w:val="20"/>
                <w:szCs w:val="20"/>
              </w:rPr>
              <w:t>Является универсальным очистителем, не содержащим раздражающих кожу компонентов. Позволяет эффективно и безболезненно снять адгезивную пластину калоприемника и безопасно удалить остатки клеевого слоя, защитной пасты и пленки, комфортно обеспечивать гигиену кожи вокруг стомы. Не препятствует дальнейшей эффективной адгезии адгезивной пластины калоприемника. Очиститель не содержит спирт и является  гипоаллергенным. Представлен в виде салфеток, не менее 30 шт. в упаковке.</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p>
          <w:p w:rsidR="00CA709F" w:rsidRPr="00A115F1" w:rsidRDefault="0050339A" w:rsidP="00A252DF">
            <w:pPr>
              <w:snapToGrid w:val="0"/>
              <w:jc w:val="center"/>
              <w:rPr>
                <w:b/>
                <w:sz w:val="20"/>
                <w:szCs w:val="20"/>
              </w:rPr>
            </w:pPr>
            <w:r w:rsidRPr="00A115F1">
              <w:rPr>
                <w:b/>
                <w:sz w:val="20"/>
                <w:szCs w:val="20"/>
              </w:rPr>
              <w:t>4140</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tcPr>
          <w:p w:rsidR="00CA709F" w:rsidRPr="00A115F1" w:rsidRDefault="00CA709F" w:rsidP="00A252DF">
            <w:pPr>
              <w:snapToGrid w:val="0"/>
              <w:rPr>
                <w:b/>
                <w:sz w:val="20"/>
                <w:szCs w:val="20"/>
              </w:rPr>
            </w:pPr>
            <w:r w:rsidRPr="00A115F1">
              <w:rPr>
                <w:b/>
                <w:sz w:val="20"/>
                <w:szCs w:val="20"/>
              </w:rPr>
              <w:t>Нейтрализатор запаха во флаконе</w:t>
            </w:r>
          </w:p>
        </w:tc>
        <w:tc>
          <w:tcPr>
            <w:tcW w:w="6975" w:type="dxa"/>
            <w:tcBorders>
              <w:top w:val="single" w:sz="4" w:space="0" w:color="000000"/>
              <w:left w:val="single" w:sz="4" w:space="0" w:color="000000"/>
              <w:bottom w:val="single" w:sz="4" w:space="0" w:color="000000"/>
            </w:tcBorders>
          </w:tcPr>
          <w:p w:rsidR="00CA709F" w:rsidRPr="00A115F1" w:rsidRDefault="00CA709F" w:rsidP="00A252DF">
            <w:pPr>
              <w:snapToGrid w:val="0"/>
              <w:jc w:val="both"/>
              <w:rPr>
                <w:sz w:val="20"/>
                <w:szCs w:val="20"/>
              </w:rPr>
            </w:pPr>
            <w:r w:rsidRPr="00A115F1">
              <w:rPr>
                <w:sz w:val="20"/>
                <w:szCs w:val="20"/>
              </w:rPr>
              <w:t>Нейтрализатор запаха должен представлять концентрированный раствор, эффективно нейтрализовывать любой запах в течении 8 часов. Флакон не менее 50 мл.</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50339A" w:rsidP="00A252DF">
            <w:pPr>
              <w:snapToGrid w:val="0"/>
              <w:jc w:val="center"/>
              <w:rPr>
                <w:b/>
                <w:sz w:val="20"/>
                <w:szCs w:val="20"/>
              </w:rPr>
            </w:pPr>
            <w:r w:rsidRPr="00A115F1">
              <w:rPr>
                <w:b/>
                <w:sz w:val="20"/>
                <w:szCs w:val="20"/>
              </w:rPr>
              <w:t>198</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vAlign w:val="center"/>
          </w:tcPr>
          <w:p w:rsidR="00CA709F" w:rsidRPr="00A115F1" w:rsidRDefault="00CA709F" w:rsidP="00A252DF">
            <w:pPr>
              <w:snapToGrid w:val="0"/>
              <w:ind w:right="43"/>
              <w:jc w:val="center"/>
              <w:rPr>
                <w:b/>
                <w:sz w:val="20"/>
                <w:szCs w:val="20"/>
              </w:rPr>
            </w:pPr>
            <w:r w:rsidRPr="00A115F1">
              <w:rPr>
                <w:b/>
                <w:sz w:val="20"/>
                <w:szCs w:val="20"/>
              </w:rPr>
              <w:t>Пояс для кало/уроприемников</w:t>
            </w:r>
          </w:p>
        </w:tc>
        <w:tc>
          <w:tcPr>
            <w:tcW w:w="6975" w:type="dxa"/>
            <w:tcBorders>
              <w:top w:val="single" w:sz="4" w:space="0" w:color="000000"/>
              <w:left w:val="single" w:sz="4" w:space="0" w:color="000000"/>
              <w:bottom w:val="single" w:sz="4" w:space="0" w:color="000000"/>
            </w:tcBorders>
            <w:vAlign w:val="center"/>
          </w:tcPr>
          <w:p w:rsidR="00CA709F" w:rsidRPr="00A115F1" w:rsidRDefault="00CA709F" w:rsidP="00A252DF">
            <w:pPr>
              <w:keepNext/>
              <w:snapToGrid w:val="0"/>
              <w:rPr>
                <w:sz w:val="20"/>
                <w:szCs w:val="20"/>
              </w:rPr>
            </w:pPr>
            <w:r w:rsidRPr="00A115F1">
              <w:rPr>
                <w:sz w:val="20"/>
                <w:szCs w:val="20"/>
              </w:rPr>
              <w:t>Пояс для крепления калоприемников/уроприемников должны</w:t>
            </w:r>
          </w:p>
          <w:p w:rsidR="00CA709F" w:rsidRPr="00A115F1" w:rsidRDefault="00CA709F" w:rsidP="00A252DF">
            <w:pPr>
              <w:keepNext/>
              <w:snapToGrid w:val="0"/>
              <w:rPr>
                <w:sz w:val="20"/>
                <w:szCs w:val="20"/>
              </w:rPr>
            </w:pPr>
            <w:r w:rsidRPr="00A115F1">
              <w:rPr>
                <w:sz w:val="20"/>
                <w:szCs w:val="20"/>
              </w:rPr>
              <w:t>применятся для дополнительной фиксации калоприемников/уроприемников. Пояс должен обеспечивать дополнительную надежность и увеличивать время ношения калоприемников/уроприемнтков.</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50339A" w:rsidP="00A252DF">
            <w:pPr>
              <w:snapToGrid w:val="0"/>
              <w:jc w:val="center"/>
              <w:rPr>
                <w:b/>
                <w:sz w:val="20"/>
                <w:szCs w:val="20"/>
              </w:rPr>
            </w:pPr>
            <w:r w:rsidRPr="00A115F1">
              <w:rPr>
                <w:b/>
                <w:sz w:val="20"/>
                <w:szCs w:val="20"/>
              </w:rPr>
              <w:t>65</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vAlign w:val="center"/>
          </w:tcPr>
          <w:p w:rsidR="00CA709F" w:rsidRPr="00A115F1" w:rsidRDefault="00CA709F" w:rsidP="00A252DF">
            <w:pPr>
              <w:snapToGrid w:val="0"/>
              <w:ind w:right="43"/>
              <w:jc w:val="center"/>
              <w:rPr>
                <w:b/>
                <w:sz w:val="20"/>
                <w:szCs w:val="20"/>
              </w:rPr>
            </w:pPr>
            <w:r w:rsidRPr="00A115F1">
              <w:rPr>
                <w:b/>
                <w:sz w:val="20"/>
                <w:szCs w:val="20"/>
              </w:rPr>
              <w:t>Катетер для самокатетеризации лубрицированный</w:t>
            </w:r>
          </w:p>
        </w:tc>
        <w:tc>
          <w:tcPr>
            <w:tcW w:w="6975" w:type="dxa"/>
            <w:tcBorders>
              <w:top w:val="single" w:sz="4" w:space="0" w:color="000000"/>
              <w:left w:val="single" w:sz="4" w:space="0" w:color="000000"/>
              <w:bottom w:val="single" w:sz="4" w:space="0" w:color="000000"/>
            </w:tcBorders>
            <w:vAlign w:val="center"/>
          </w:tcPr>
          <w:p w:rsidR="00CA709F" w:rsidRPr="00A115F1" w:rsidRDefault="00CA709F" w:rsidP="00A252DF">
            <w:pPr>
              <w:keepNext/>
              <w:tabs>
                <w:tab w:val="left" w:pos="708"/>
              </w:tabs>
              <w:snapToGrid w:val="0"/>
              <w:jc w:val="both"/>
              <w:rPr>
                <w:sz w:val="20"/>
                <w:szCs w:val="20"/>
              </w:rPr>
            </w:pPr>
            <w:r w:rsidRPr="00A115F1">
              <w:rPr>
                <w:sz w:val="20"/>
                <w:szCs w:val="20"/>
              </w:rPr>
              <w:t xml:space="preserve">Катетер для самокатетеризации должен представлять собой лубрицированный катетер для самокатетеризации, должен быть изготовлен из поливинихлорида (ПВХ) покрытого снаружи гидрофильным лубрикантом, активирующимся при контакте с водой. Наконечник катетера должен быть прямой цилиндрический типа Нелатон, с двумя боковыми отверстиями, с покрытыми поливинилпиролидоном краями. Катетер должен иметь воронкообразный коннектор для соединения со стандартным мочеприемником. Катетер должен быть стерилен и находиться в индивидуальной упаковке. </w:t>
            </w:r>
          </w:p>
          <w:p w:rsidR="00CA709F" w:rsidRPr="00A115F1" w:rsidRDefault="00CA709F" w:rsidP="00A252DF">
            <w:pPr>
              <w:keepNext/>
              <w:tabs>
                <w:tab w:val="left" w:pos="708"/>
              </w:tabs>
              <w:snapToGrid w:val="0"/>
              <w:jc w:val="both"/>
              <w:rPr>
                <w:b/>
                <w:sz w:val="20"/>
                <w:szCs w:val="20"/>
              </w:rPr>
            </w:pPr>
            <w:r w:rsidRPr="00A115F1">
              <w:rPr>
                <w:b/>
                <w:sz w:val="20"/>
                <w:szCs w:val="20"/>
              </w:rPr>
              <w:t xml:space="preserve">Катетер Нелатон </w:t>
            </w:r>
            <w:r w:rsidR="00B34B70" w:rsidRPr="00A115F1">
              <w:rPr>
                <w:b/>
                <w:sz w:val="20"/>
                <w:szCs w:val="20"/>
              </w:rPr>
              <w:t>с лубрикантом женские № 8 – 1206</w:t>
            </w:r>
            <w:r w:rsidRPr="00A115F1">
              <w:rPr>
                <w:b/>
                <w:sz w:val="20"/>
                <w:szCs w:val="20"/>
              </w:rPr>
              <w:t xml:space="preserve"> шт.</w:t>
            </w:r>
          </w:p>
          <w:p w:rsidR="00CA709F" w:rsidRPr="00A115F1" w:rsidRDefault="00CA709F" w:rsidP="00A252DF">
            <w:pPr>
              <w:keepNext/>
              <w:tabs>
                <w:tab w:val="left" w:pos="708"/>
              </w:tabs>
              <w:snapToGrid w:val="0"/>
              <w:jc w:val="both"/>
              <w:rPr>
                <w:b/>
                <w:sz w:val="20"/>
                <w:szCs w:val="20"/>
              </w:rPr>
            </w:pPr>
            <w:r w:rsidRPr="00A115F1">
              <w:rPr>
                <w:b/>
                <w:sz w:val="20"/>
                <w:szCs w:val="20"/>
              </w:rPr>
              <w:t>Катетер Нелатон с</w:t>
            </w:r>
            <w:r w:rsidR="00B34B70" w:rsidRPr="00A115F1">
              <w:rPr>
                <w:b/>
                <w:sz w:val="20"/>
                <w:szCs w:val="20"/>
              </w:rPr>
              <w:t xml:space="preserve"> лубрикантом женские № 10 – 3069</w:t>
            </w:r>
            <w:r w:rsidRPr="00A115F1">
              <w:rPr>
                <w:b/>
                <w:sz w:val="20"/>
                <w:szCs w:val="20"/>
              </w:rPr>
              <w:t xml:space="preserve"> шт.</w:t>
            </w:r>
          </w:p>
          <w:p w:rsidR="00CA709F" w:rsidRPr="00A115F1" w:rsidRDefault="00CA709F" w:rsidP="00A252DF">
            <w:pPr>
              <w:keepNext/>
              <w:tabs>
                <w:tab w:val="left" w:pos="708"/>
              </w:tabs>
              <w:snapToGrid w:val="0"/>
              <w:jc w:val="both"/>
              <w:rPr>
                <w:b/>
                <w:sz w:val="20"/>
                <w:szCs w:val="20"/>
              </w:rPr>
            </w:pPr>
            <w:r w:rsidRPr="00A115F1">
              <w:rPr>
                <w:b/>
                <w:sz w:val="20"/>
                <w:szCs w:val="20"/>
              </w:rPr>
              <w:t>Катетер Нелатон с лубрикантом женские № 12 – 450 шт.</w:t>
            </w:r>
          </w:p>
          <w:p w:rsidR="00CA709F" w:rsidRPr="00A115F1" w:rsidRDefault="00CA709F" w:rsidP="00A252DF">
            <w:pPr>
              <w:keepNext/>
              <w:tabs>
                <w:tab w:val="left" w:pos="708"/>
              </w:tabs>
              <w:snapToGrid w:val="0"/>
              <w:jc w:val="both"/>
              <w:rPr>
                <w:b/>
                <w:sz w:val="20"/>
                <w:szCs w:val="20"/>
              </w:rPr>
            </w:pPr>
            <w:r w:rsidRPr="00A115F1">
              <w:rPr>
                <w:b/>
                <w:sz w:val="20"/>
                <w:szCs w:val="20"/>
              </w:rPr>
              <w:t xml:space="preserve">Катетер Нелатон </w:t>
            </w:r>
            <w:r w:rsidR="00B34B70" w:rsidRPr="00A115F1">
              <w:rPr>
                <w:b/>
                <w:sz w:val="20"/>
                <w:szCs w:val="20"/>
              </w:rPr>
              <w:t>с лубрикантом мужские № 8 – 1209</w:t>
            </w:r>
            <w:r w:rsidRPr="00A115F1">
              <w:rPr>
                <w:b/>
                <w:sz w:val="20"/>
                <w:szCs w:val="20"/>
              </w:rPr>
              <w:t xml:space="preserve"> шт.</w:t>
            </w:r>
          </w:p>
          <w:p w:rsidR="00CA709F" w:rsidRPr="00A115F1" w:rsidRDefault="00CA709F" w:rsidP="00A252DF">
            <w:pPr>
              <w:keepNext/>
              <w:tabs>
                <w:tab w:val="left" w:pos="708"/>
              </w:tabs>
              <w:snapToGrid w:val="0"/>
              <w:jc w:val="both"/>
              <w:rPr>
                <w:b/>
                <w:sz w:val="20"/>
                <w:szCs w:val="20"/>
              </w:rPr>
            </w:pPr>
            <w:r w:rsidRPr="00A115F1">
              <w:rPr>
                <w:b/>
                <w:sz w:val="20"/>
                <w:szCs w:val="20"/>
              </w:rPr>
              <w:t>Катетер Нелатон с лубрикантом</w:t>
            </w:r>
            <w:r w:rsidR="00B34B70" w:rsidRPr="00A115F1">
              <w:rPr>
                <w:b/>
                <w:sz w:val="20"/>
                <w:szCs w:val="20"/>
              </w:rPr>
              <w:t xml:space="preserve"> мужские № 10 – 2304</w:t>
            </w:r>
            <w:r w:rsidRPr="00A115F1">
              <w:rPr>
                <w:b/>
                <w:sz w:val="20"/>
                <w:szCs w:val="20"/>
              </w:rPr>
              <w:t xml:space="preserve"> шт. </w:t>
            </w:r>
          </w:p>
          <w:p w:rsidR="00CA709F" w:rsidRPr="00A115F1" w:rsidRDefault="00CA709F" w:rsidP="00A252DF">
            <w:pPr>
              <w:keepNext/>
              <w:tabs>
                <w:tab w:val="left" w:pos="708"/>
              </w:tabs>
              <w:snapToGrid w:val="0"/>
              <w:jc w:val="both"/>
              <w:rPr>
                <w:sz w:val="20"/>
                <w:szCs w:val="20"/>
              </w:rPr>
            </w:pPr>
            <w:r w:rsidRPr="00A115F1">
              <w:rPr>
                <w:b/>
                <w:sz w:val="20"/>
                <w:szCs w:val="20"/>
              </w:rPr>
              <w:t>Катетер Нелатон с лубрикантом мужские № 16– 90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B34B70" w:rsidP="00A252DF">
            <w:pPr>
              <w:snapToGrid w:val="0"/>
              <w:jc w:val="center"/>
              <w:rPr>
                <w:b/>
                <w:sz w:val="20"/>
                <w:szCs w:val="20"/>
              </w:rPr>
            </w:pPr>
            <w:r w:rsidRPr="00A115F1">
              <w:rPr>
                <w:b/>
                <w:sz w:val="20"/>
                <w:szCs w:val="20"/>
              </w:rPr>
              <w:t>8328</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vAlign w:val="center"/>
          </w:tcPr>
          <w:p w:rsidR="00CA709F" w:rsidRPr="00A115F1" w:rsidRDefault="00CA709F" w:rsidP="00A252DF">
            <w:pPr>
              <w:snapToGrid w:val="0"/>
              <w:ind w:right="43"/>
              <w:rPr>
                <w:b/>
                <w:sz w:val="20"/>
                <w:szCs w:val="20"/>
              </w:rPr>
            </w:pPr>
            <w:r w:rsidRPr="00A115F1">
              <w:rPr>
                <w:b/>
                <w:sz w:val="20"/>
                <w:szCs w:val="20"/>
              </w:rPr>
              <w:t xml:space="preserve">Катетер уретральный постоянного пользования </w:t>
            </w:r>
          </w:p>
        </w:tc>
        <w:tc>
          <w:tcPr>
            <w:tcW w:w="6975" w:type="dxa"/>
            <w:tcBorders>
              <w:top w:val="single" w:sz="4" w:space="0" w:color="000000"/>
              <w:left w:val="single" w:sz="4" w:space="0" w:color="000000"/>
              <w:bottom w:val="single" w:sz="4" w:space="0" w:color="000000"/>
            </w:tcBorders>
            <w:vAlign w:val="center"/>
          </w:tcPr>
          <w:p w:rsidR="00CA709F" w:rsidRPr="00A115F1" w:rsidRDefault="00CA709F" w:rsidP="00A252DF">
            <w:pPr>
              <w:keepNext/>
              <w:tabs>
                <w:tab w:val="left" w:pos="708"/>
              </w:tabs>
              <w:snapToGrid w:val="0"/>
              <w:jc w:val="both"/>
              <w:rPr>
                <w:sz w:val="20"/>
                <w:szCs w:val="20"/>
              </w:rPr>
            </w:pPr>
            <w:r w:rsidRPr="00A115F1">
              <w:rPr>
                <w:sz w:val="20"/>
                <w:szCs w:val="20"/>
              </w:rPr>
              <w:t>Катетер уретральный постоянного пользования</w:t>
            </w:r>
          </w:p>
          <w:p w:rsidR="00CA709F" w:rsidRPr="00A115F1" w:rsidRDefault="00CA709F" w:rsidP="00A252DF">
            <w:pPr>
              <w:keepNext/>
              <w:tabs>
                <w:tab w:val="left" w:pos="708"/>
              </w:tabs>
              <w:snapToGrid w:val="0"/>
              <w:jc w:val="both"/>
              <w:rPr>
                <w:sz w:val="20"/>
                <w:szCs w:val="20"/>
              </w:rPr>
            </w:pPr>
            <w:r w:rsidRPr="00A115F1">
              <w:rPr>
                <w:b/>
                <w:sz w:val="20"/>
                <w:szCs w:val="20"/>
              </w:rPr>
              <w:t>Катетер 2-х ходовой № 10 – 9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r w:rsidRPr="00A115F1">
              <w:rPr>
                <w:b/>
                <w:sz w:val="20"/>
                <w:szCs w:val="20"/>
              </w:rPr>
              <w:t>9</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vAlign w:val="center"/>
          </w:tcPr>
          <w:p w:rsidR="00CA709F" w:rsidRPr="00A115F1" w:rsidRDefault="00CA709F" w:rsidP="00A252DF">
            <w:pPr>
              <w:snapToGrid w:val="0"/>
              <w:ind w:right="43"/>
              <w:rPr>
                <w:b/>
                <w:sz w:val="20"/>
                <w:szCs w:val="20"/>
              </w:rPr>
            </w:pPr>
            <w:r w:rsidRPr="00A115F1">
              <w:rPr>
                <w:b/>
                <w:sz w:val="20"/>
                <w:szCs w:val="20"/>
              </w:rPr>
              <w:lastRenderedPageBreak/>
              <w:t xml:space="preserve">Катетер уретральный длительного пользования </w:t>
            </w:r>
          </w:p>
          <w:p w:rsidR="00CA709F" w:rsidRPr="00A115F1" w:rsidRDefault="00CA709F" w:rsidP="00A252DF">
            <w:pPr>
              <w:snapToGrid w:val="0"/>
              <w:ind w:right="43"/>
              <w:jc w:val="center"/>
              <w:rPr>
                <w:b/>
                <w:sz w:val="20"/>
                <w:szCs w:val="20"/>
              </w:rPr>
            </w:pPr>
          </w:p>
        </w:tc>
        <w:tc>
          <w:tcPr>
            <w:tcW w:w="6975" w:type="dxa"/>
            <w:tcBorders>
              <w:top w:val="single" w:sz="4" w:space="0" w:color="000000"/>
              <w:left w:val="single" w:sz="4" w:space="0" w:color="000000"/>
              <w:bottom w:val="single" w:sz="4" w:space="0" w:color="000000"/>
            </w:tcBorders>
            <w:vAlign w:val="center"/>
          </w:tcPr>
          <w:p w:rsidR="00CA709F" w:rsidRPr="00A115F1" w:rsidRDefault="00CA709F" w:rsidP="00A252DF">
            <w:pPr>
              <w:keepNext/>
              <w:tabs>
                <w:tab w:val="left" w:pos="708"/>
              </w:tabs>
              <w:snapToGrid w:val="0"/>
              <w:jc w:val="both"/>
              <w:rPr>
                <w:sz w:val="20"/>
                <w:szCs w:val="20"/>
              </w:rPr>
            </w:pPr>
            <w:r w:rsidRPr="00A115F1">
              <w:rPr>
                <w:sz w:val="20"/>
                <w:szCs w:val="20"/>
              </w:rPr>
              <w:t>Катетер уретральный длительного пользования должен быть различных размеров в том числе:</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10 – 2</w:t>
            </w:r>
            <w:r w:rsidR="00CA709F" w:rsidRPr="00A115F1">
              <w:rPr>
                <w:b/>
                <w:sz w:val="20"/>
                <w:szCs w:val="20"/>
              </w:rPr>
              <w:t>0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12 – 2</w:t>
            </w:r>
            <w:r w:rsidR="00CA709F" w:rsidRPr="00A115F1">
              <w:rPr>
                <w:b/>
                <w:sz w:val="20"/>
                <w:szCs w:val="20"/>
              </w:rPr>
              <w:t>0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14 – 2</w:t>
            </w:r>
            <w:r w:rsidR="00CA709F" w:rsidRPr="00A115F1">
              <w:rPr>
                <w:b/>
                <w:sz w:val="20"/>
                <w:szCs w:val="20"/>
              </w:rPr>
              <w:t>0 шт.</w:t>
            </w:r>
          </w:p>
          <w:p w:rsidR="00CA709F" w:rsidRPr="00A115F1" w:rsidRDefault="00CA709F" w:rsidP="00A252DF">
            <w:pPr>
              <w:keepNext/>
              <w:tabs>
                <w:tab w:val="left" w:pos="708"/>
              </w:tabs>
              <w:snapToGrid w:val="0"/>
              <w:jc w:val="both"/>
              <w:rPr>
                <w:b/>
                <w:sz w:val="20"/>
                <w:szCs w:val="20"/>
              </w:rPr>
            </w:pPr>
            <w:r w:rsidRPr="00A115F1">
              <w:rPr>
                <w:b/>
                <w:sz w:val="20"/>
                <w:szCs w:val="20"/>
              </w:rPr>
              <w:t xml:space="preserve">Катетер 2-х ходовой № 16 – </w:t>
            </w:r>
            <w:r w:rsidR="00E80BD9" w:rsidRPr="00A115F1">
              <w:rPr>
                <w:b/>
                <w:sz w:val="20"/>
                <w:szCs w:val="20"/>
              </w:rPr>
              <w:t>1</w:t>
            </w:r>
            <w:r w:rsidRPr="00A115F1">
              <w:rPr>
                <w:b/>
                <w:sz w:val="20"/>
                <w:szCs w:val="20"/>
              </w:rPr>
              <w:t>50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18 – 12</w:t>
            </w:r>
            <w:r w:rsidR="00CA709F" w:rsidRPr="00A115F1">
              <w:rPr>
                <w:b/>
                <w:sz w:val="20"/>
                <w:szCs w:val="20"/>
              </w:rPr>
              <w:t>0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20 – 130</w:t>
            </w:r>
            <w:r w:rsidR="00CA709F" w:rsidRPr="00A115F1">
              <w:rPr>
                <w:b/>
                <w:sz w:val="20"/>
                <w:szCs w:val="20"/>
              </w:rPr>
              <w:t xml:space="preserve">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22 – 13</w:t>
            </w:r>
            <w:r w:rsidR="00CA709F" w:rsidRPr="00A115F1">
              <w:rPr>
                <w:b/>
                <w:sz w:val="20"/>
                <w:szCs w:val="20"/>
              </w:rPr>
              <w:t>0 шт.</w:t>
            </w:r>
          </w:p>
          <w:p w:rsidR="00CA709F" w:rsidRPr="00A115F1" w:rsidRDefault="00CA709F" w:rsidP="00A252DF">
            <w:pPr>
              <w:keepNext/>
              <w:tabs>
                <w:tab w:val="left" w:pos="708"/>
              </w:tabs>
              <w:snapToGrid w:val="0"/>
              <w:jc w:val="both"/>
              <w:rPr>
                <w:b/>
                <w:sz w:val="20"/>
                <w:szCs w:val="20"/>
              </w:rPr>
            </w:pPr>
            <w:r w:rsidRPr="00A115F1">
              <w:rPr>
                <w:b/>
                <w:sz w:val="20"/>
                <w:szCs w:val="20"/>
              </w:rPr>
              <w:t>Катетер 2-х ходовой № 24 – 100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26 – 2</w:t>
            </w:r>
            <w:r w:rsidR="00CA709F" w:rsidRPr="00A115F1">
              <w:rPr>
                <w:b/>
                <w:sz w:val="20"/>
                <w:szCs w:val="20"/>
              </w:rPr>
              <w:t>0 шт.</w:t>
            </w:r>
          </w:p>
          <w:p w:rsidR="00CA709F" w:rsidRPr="00A115F1" w:rsidRDefault="00E80BD9" w:rsidP="00A252DF">
            <w:pPr>
              <w:keepNext/>
              <w:tabs>
                <w:tab w:val="left" w:pos="708"/>
              </w:tabs>
              <w:snapToGrid w:val="0"/>
              <w:jc w:val="both"/>
              <w:rPr>
                <w:b/>
                <w:sz w:val="20"/>
                <w:szCs w:val="20"/>
              </w:rPr>
            </w:pPr>
            <w:r w:rsidRPr="00A115F1">
              <w:rPr>
                <w:b/>
                <w:sz w:val="20"/>
                <w:szCs w:val="20"/>
              </w:rPr>
              <w:t>Катетер 2-х ходовой № 28 – 20</w:t>
            </w:r>
            <w:r w:rsidR="00CA709F" w:rsidRPr="00A115F1">
              <w:rPr>
                <w:b/>
                <w:sz w:val="20"/>
                <w:szCs w:val="20"/>
              </w:rPr>
              <w:t xml:space="preserve"> шт.</w:t>
            </w:r>
          </w:p>
          <w:p w:rsidR="00CA709F" w:rsidRPr="00A115F1" w:rsidRDefault="00E80BD9" w:rsidP="00A252DF">
            <w:pPr>
              <w:keepNext/>
              <w:snapToGrid w:val="0"/>
              <w:rPr>
                <w:sz w:val="20"/>
                <w:szCs w:val="20"/>
              </w:rPr>
            </w:pPr>
            <w:r w:rsidRPr="00A115F1">
              <w:rPr>
                <w:b/>
                <w:sz w:val="20"/>
                <w:szCs w:val="20"/>
              </w:rPr>
              <w:t>Катетер 2-х ходовой № 30 – 2</w:t>
            </w:r>
            <w:r w:rsidR="00CA709F" w:rsidRPr="00A115F1">
              <w:rPr>
                <w:b/>
                <w:sz w:val="20"/>
                <w:szCs w:val="20"/>
              </w:rPr>
              <w:t>0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CA709F" w:rsidP="00A252DF">
            <w:pPr>
              <w:snapToGrid w:val="0"/>
              <w:jc w:val="center"/>
              <w:rPr>
                <w:b/>
                <w:sz w:val="20"/>
                <w:szCs w:val="20"/>
              </w:rPr>
            </w:pPr>
          </w:p>
          <w:p w:rsidR="00CA709F" w:rsidRPr="00A115F1" w:rsidRDefault="00E80BD9" w:rsidP="00A252DF">
            <w:pPr>
              <w:snapToGrid w:val="0"/>
              <w:jc w:val="center"/>
              <w:rPr>
                <w:b/>
                <w:sz w:val="20"/>
                <w:szCs w:val="20"/>
              </w:rPr>
            </w:pPr>
            <w:r w:rsidRPr="00A115F1">
              <w:rPr>
                <w:b/>
                <w:sz w:val="20"/>
                <w:szCs w:val="20"/>
              </w:rPr>
              <w:t>750</w:t>
            </w:r>
          </w:p>
        </w:tc>
      </w:tr>
      <w:tr w:rsidR="00A115F1" w:rsidRPr="00A115F1" w:rsidTr="00A252DF">
        <w:trPr>
          <w:trHeight w:val="420"/>
        </w:trPr>
        <w:tc>
          <w:tcPr>
            <w:tcW w:w="2240" w:type="dxa"/>
            <w:tcBorders>
              <w:top w:val="single" w:sz="4" w:space="0" w:color="000000"/>
              <w:left w:val="single" w:sz="4" w:space="0" w:color="000000"/>
              <w:bottom w:val="single" w:sz="4" w:space="0" w:color="000000"/>
            </w:tcBorders>
            <w:vAlign w:val="center"/>
          </w:tcPr>
          <w:p w:rsidR="00CA709F" w:rsidRPr="00A115F1" w:rsidRDefault="00CA709F" w:rsidP="00A252DF">
            <w:pPr>
              <w:rPr>
                <w:b/>
                <w:sz w:val="20"/>
                <w:szCs w:val="20"/>
              </w:rPr>
            </w:pPr>
            <w:r w:rsidRPr="00A115F1">
              <w:rPr>
                <w:b/>
                <w:sz w:val="20"/>
                <w:szCs w:val="20"/>
              </w:rPr>
              <w:t>Катетер для эпицистостомы</w:t>
            </w:r>
          </w:p>
          <w:p w:rsidR="00CA709F" w:rsidRPr="00A115F1" w:rsidRDefault="00CA709F" w:rsidP="00A252DF">
            <w:pPr>
              <w:snapToGrid w:val="0"/>
              <w:ind w:right="43"/>
              <w:jc w:val="center"/>
              <w:rPr>
                <w:b/>
                <w:sz w:val="20"/>
                <w:szCs w:val="20"/>
              </w:rPr>
            </w:pPr>
          </w:p>
        </w:tc>
        <w:tc>
          <w:tcPr>
            <w:tcW w:w="6975" w:type="dxa"/>
            <w:tcBorders>
              <w:top w:val="single" w:sz="4" w:space="0" w:color="000000"/>
              <w:left w:val="single" w:sz="4" w:space="0" w:color="000000"/>
              <w:bottom w:val="single" w:sz="4" w:space="0" w:color="000000"/>
            </w:tcBorders>
            <w:vAlign w:val="center"/>
          </w:tcPr>
          <w:p w:rsidR="00CA709F" w:rsidRPr="00A115F1" w:rsidRDefault="00CA709F" w:rsidP="00A252DF">
            <w:pPr>
              <w:rPr>
                <w:sz w:val="20"/>
                <w:szCs w:val="20"/>
              </w:rPr>
            </w:pPr>
            <w:r w:rsidRPr="00A115F1">
              <w:rPr>
                <w:sz w:val="20"/>
                <w:szCs w:val="20"/>
              </w:rPr>
              <w:t xml:space="preserve">Катетер уретральный постоянного пользования должен быть различных размеров от 6 мм до 34 мм, с универсальным коннектором для присоединения мочеприемника, силиконизированный материал, стерильные. </w:t>
            </w:r>
          </w:p>
          <w:p w:rsidR="00CA709F" w:rsidRPr="00A115F1" w:rsidRDefault="00CA709F" w:rsidP="00A252DF">
            <w:pPr>
              <w:rPr>
                <w:b/>
                <w:sz w:val="20"/>
                <w:szCs w:val="20"/>
              </w:rPr>
            </w:pPr>
            <w:r w:rsidRPr="00A115F1">
              <w:rPr>
                <w:b/>
                <w:sz w:val="20"/>
                <w:szCs w:val="20"/>
              </w:rPr>
              <w:t>Ка</w:t>
            </w:r>
            <w:r w:rsidR="00E745D0" w:rsidRPr="00A115F1">
              <w:rPr>
                <w:b/>
                <w:sz w:val="20"/>
                <w:szCs w:val="20"/>
              </w:rPr>
              <w:t>тетер для эпицистостомы № 18 –210</w:t>
            </w:r>
            <w:r w:rsidRPr="00A115F1">
              <w:rPr>
                <w:b/>
                <w:sz w:val="20"/>
                <w:szCs w:val="20"/>
              </w:rPr>
              <w:t xml:space="preserve"> шт.</w:t>
            </w:r>
          </w:p>
          <w:p w:rsidR="00CA709F" w:rsidRPr="00A115F1" w:rsidRDefault="00CA709F" w:rsidP="00A252DF">
            <w:pPr>
              <w:rPr>
                <w:b/>
                <w:sz w:val="20"/>
                <w:szCs w:val="20"/>
              </w:rPr>
            </w:pPr>
            <w:r w:rsidRPr="00A115F1">
              <w:rPr>
                <w:b/>
                <w:sz w:val="20"/>
                <w:szCs w:val="20"/>
              </w:rPr>
              <w:t>Катетер для эпицисто</w:t>
            </w:r>
            <w:r w:rsidR="00E745D0" w:rsidRPr="00A115F1">
              <w:rPr>
                <w:b/>
                <w:sz w:val="20"/>
                <w:szCs w:val="20"/>
              </w:rPr>
              <w:t>стомы № 20 – 240</w:t>
            </w:r>
            <w:r w:rsidRPr="00A115F1">
              <w:rPr>
                <w:b/>
                <w:sz w:val="20"/>
                <w:szCs w:val="20"/>
              </w:rPr>
              <w:t xml:space="preserve"> шт.</w:t>
            </w:r>
          </w:p>
          <w:p w:rsidR="00CA709F" w:rsidRPr="00A115F1" w:rsidRDefault="00CA709F" w:rsidP="00A252DF">
            <w:pPr>
              <w:rPr>
                <w:b/>
                <w:sz w:val="20"/>
                <w:szCs w:val="20"/>
              </w:rPr>
            </w:pPr>
            <w:r w:rsidRPr="00A115F1">
              <w:rPr>
                <w:b/>
                <w:sz w:val="20"/>
                <w:szCs w:val="20"/>
              </w:rPr>
              <w:t>Кат</w:t>
            </w:r>
            <w:r w:rsidR="00E745D0" w:rsidRPr="00A115F1">
              <w:rPr>
                <w:b/>
                <w:sz w:val="20"/>
                <w:szCs w:val="20"/>
              </w:rPr>
              <w:t>етер для эпицистостомы № 22 – 24</w:t>
            </w:r>
            <w:r w:rsidRPr="00A115F1">
              <w:rPr>
                <w:b/>
                <w:sz w:val="20"/>
                <w:szCs w:val="20"/>
              </w:rPr>
              <w:t>0 шт.</w:t>
            </w:r>
          </w:p>
          <w:p w:rsidR="00CA709F" w:rsidRPr="00A115F1" w:rsidRDefault="00CA709F" w:rsidP="00A252DF">
            <w:pPr>
              <w:rPr>
                <w:b/>
                <w:sz w:val="20"/>
                <w:szCs w:val="20"/>
              </w:rPr>
            </w:pPr>
            <w:r w:rsidRPr="00A115F1">
              <w:rPr>
                <w:b/>
                <w:sz w:val="20"/>
                <w:szCs w:val="20"/>
              </w:rPr>
              <w:t>Кат</w:t>
            </w:r>
            <w:r w:rsidR="00E745D0" w:rsidRPr="00A115F1">
              <w:rPr>
                <w:b/>
                <w:sz w:val="20"/>
                <w:szCs w:val="20"/>
              </w:rPr>
              <w:t>етер для эпицистостомы № 24 – 24</w:t>
            </w:r>
            <w:r w:rsidRPr="00A115F1">
              <w:rPr>
                <w:b/>
                <w:sz w:val="20"/>
                <w:szCs w:val="20"/>
              </w:rPr>
              <w:t>0 шт.</w:t>
            </w:r>
          </w:p>
          <w:p w:rsidR="00CA709F" w:rsidRPr="00A115F1" w:rsidRDefault="00CA709F" w:rsidP="00A252DF">
            <w:pPr>
              <w:rPr>
                <w:b/>
                <w:sz w:val="20"/>
                <w:szCs w:val="20"/>
              </w:rPr>
            </w:pPr>
            <w:r w:rsidRPr="00A115F1">
              <w:rPr>
                <w:b/>
                <w:sz w:val="20"/>
                <w:szCs w:val="20"/>
              </w:rPr>
              <w:t>Катетер для эпицистостомы № 26 – 360 шт.</w:t>
            </w:r>
          </w:p>
          <w:p w:rsidR="00CA709F" w:rsidRPr="00A115F1" w:rsidRDefault="00CA709F" w:rsidP="00A252DF">
            <w:pPr>
              <w:rPr>
                <w:b/>
                <w:sz w:val="20"/>
                <w:szCs w:val="20"/>
              </w:rPr>
            </w:pPr>
            <w:r w:rsidRPr="00A115F1">
              <w:rPr>
                <w:b/>
                <w:sz w:val="20"/>
                <w:szCs w:val="20"/>
              </w:rPr>
              <w:t>Катетер для эпицистостомы № 28 – 60шт.</w:t>
            </w:r>
          </w:p>
          <w:p w:rsidR="00CA709F" w:rsidRPr="00A115F1" w:rsidRDefault="00CA709F" w:rsidP="00A252DF">
            <w:pPr>
              <w:rPr>
                <w:sz w:val="20"/>
                <w:szCs w:val="20"/>
              </w:rPr>
            </w:pPr>
            <w:r w:rsidRPr="00A115F1">
              <w:rPr>
                <w:b/>
                <w:sz w:val="20"/>
                <w:szCs w:val="20"/>
              </w:rPr>
              <w:t>Катетер для эпицистостомы № 30 – 50 шт.</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E745D0" w:rsidP="00A252DF">
            <w:pPr>
              <w:snapToGrid w:val="0"/>
              <w:jc w:val="center"/>
              <w:rPr>
                <w:b/>
                <w:sz w:val="20"/>
                <w:szCs w:val="20"/>
              </w:rPr>
            </w:pPr>
            <w:r w:rsidRPr="00A115F1">
              <w:rPr>
                <w:b/>
                <w:sz w:val="20"/>
                <w:szCs w:val="20"/>
              </w:rPr>
              <w:t>1400</w:t>
            </w:r>
          </w:p>
        </w:tc>
      </w:tr>
      <w:tr w:rsidR="00A115F1" w:rsidRPr="00A115F1" w:rsidTr="00A252DF">
        <w:trPr>
          <w:trHeight w:val="420"/>
        </w:trPr>
        <w:tc>
          <w:tcPr>
            <w:tcW w:w="9215" w:type="dxa"/>
            <w:gridSpan w:val="2"/>
            <w:tcBorders>
              <w:top w:val="single" w:sz="4" w:space="0" w:color="000000"/>
              <w:left w:val="single" w:sz="4" w:space="0" w:color="000000"/>
              <w:bottom w:val="single" w:sz="4" w:space="0" w:color="000000"/>
            </w:tcBorders>
            <w:vAlign w:val="center"/>
          </w:tcPr>
          <w:p w:rsidR="00CA709F" w:rsidRPr="00A115F1" w:rsidRDefault="00CA709F" w:rsidP="00A252DF">
            <w:pPr>
              <w:rPr>
                <w:b/>
                <w:sz w:val="20"/>
                <w:szCs w:val="20"/>
              </w:rPr>
            </w:pPr>
            <w:r w:rsidRPr="00A115F1">
              <w:rPr>
                <w:b/>
                <w:sz w:val="20"/>
                <w:szCs w:val="20"/>
              </w:rPr>
              <w:t>Итого:</w:t>
            </w:r>
          </w:p>
        </w:tc>
        <w:tc>
          <w:tcPr>
            <w:tcW w:w="1021" w:type="dxa"/>
            <w:tcBorders>
              <w:top w:val="single" w:sz="4" w:space="0" w:color="000000"/>
              <w:left w:val="single" w:sz="4" w:space="0" w:color="000000"/>
              <w:bottom w:val="single" w:sz="4" w:space="0" w:color="000000"/>
              <w:right w:val="single" w:sz="4" w:space="0" w:color="000000"/>
            </w:tcBorders>
          </w:tcPr>
          <w:p w:rsidR="00CA709F" w:rsidRPr="00A115F1" w:rsidRDefault="00E745D0" w:rsidP="00A252DF">
            <w:pPr>
              <w:snapToGrid w:val="0"/>
              <w:jc w:val="center"/>
              <w:rPr>
                <w:b/>
                <w:sz w:val="20"/>
                <w:szCs w:val="20"/>
              </w:rPr>
            </w:pPr>
            <w:r w:rsidRPr="00A115F1">
              <w:rPr>
                <w:b/>
                <w:sz w:val="20"/>
                <w:szCs w:val="20"/>
              </w:rPr>
              <w:t>65 782</w:t>
            </w:r>
          </w:p>
        </w:tc>
      </w:tr>
    </w:tbl>
    <w:p w:rsidR="00CA709F" w:rsidRPr="00D84AB2" w:rsidRDefault="00CA709F" w:rsidP="00CA709F">
      <w:pPr>
        <w:shd w:val="clear" w:color="auto" w:fill="FFFFFF"/>
        <w:ind w:left="-426" w:right="-144" w:firstLine="426"/>
        <w:jc w:val="both"/>
        <w:rPr>
          <w:bCs/>
          <w:sz w:val="22"/>
          <w:szCs w:val="22"/>
        </w:rPr>
      </w:pPr>
      <w:r w:rsidRPr="00D84AB2">
        <w:rPr>
          <w:bCs/>
          <w:sz w:val="22"/>
          <w:szCs w:val="22"/>
        </w:rPr>
        <w:t>Изделия должны быть сертифицированными и соответствовать гигиеническим нормам, предусмотренным законодательством Российской Федерации.</w:t>
      </w:r>
    </w:p>
    <w:p w:rsidR="00CA709F" w:rsidRPr="00D84AB2" w:rsidRDefault="00CA709F" w:rsidP="00CA709F">
      <w:pPr>
        <w:ind w:left="-426" w:right="-143" w:firstLine="426"/>
        <w:jc w:val="both"/>
        <w:rPr>
          <w:sz w:val="22"/>
          <w:szCs w:val="22"/>
        </w:rPr>
      </w:pPr>
      <w:r w:rsidRPr="00D84AB2">
        <w:rPr>
          <w:sz w:val="22"/>
          <w:szCs w:val="22"/>
        </w:rPr>
        <w:t>Наличие регистрационного удостоверения и декларации о соответствии на поставляемые изделия обязательно.</w:t>
      </w:r>
    </w:p>
    <w:p w:rsidR="00CA709F" w:rsidRPr="00D84AB2" w:rsidRDefault="00CA709F" w:rsidP="00CA709F">
      <w:pPr>
        <w:ind w:left="-426" w:right="-143" w:firstLine="426"/>
        <w:jc w:val="both"/>
        <w:rPr>
          <w:sz w:val="22"/>
          <w:szCs w:val="22"/>
        </w:rPr>
      </w:pPr>
      <w:r w:rsidRPr="00D84AB2">
        <w:rPr>
          <w:sz w:val="22"/>
          <w:szCs w:val="22"/>
        </w:rPr>
        <w:t>Срок поставки в адрес инвалидов – в течение 15 дней со дня выдачи реестров получателей ТСР заказчиком поставщику или соисполнителю (при наличии).</w:t>
      </w:r>
    </w:p>
    <w:p w:rsidR="00CA709F" w:rsidRPr="00C233D3" w:rsidRDefault="00CA709F" w:rsidP="00CA709F">
      <w:pPr>
        <w:tabs>
          <w:tab w:val="left" w:pos="708"/>
        </w:tabs>
        <w:ind w:firstLine="709"/>
        <w:jc w:val="center"/>
        <w:rPr>
          <w:b/>
          <w:bCs/>
          <w:color w:val="2E74B5" w:themeColor="accent1" w:themeShade="BF"/>
          <w:sz w:val="22"/>
          <w:szCs w:val="22"/>
        </w:rPr>
      </w:pPr>
      <w:r w:rsidRPr="00C233D3">
        <w:rPr>
          <w:b/>
          <w:bCs/>
          <w:color w:val="2E74B5" w:themeColor="accent1" w:themeShade="BF"/>
          <w:sz w:val="22"/>
          <w:szCs w:val="22"/>
        </w:rPr>
        <w:t>Требования к безопасности товара</w:t>
      </w:r>
    </w:p>
    <w:p w:rsidR="00CA709F" w:rsidRPr="00C233D3" w:rsidRDefault="00CA709F" w:rsidP="00CA709F">
      <w:pPr>
        <w:ind w:left="-426" w:right="-143" w:firstLine="709"/>
        <w:contextualSpacing/>
        <w:jc w:val="both"/>
        <w:rPr>
          <w:b/>
          <w:color w:val="2E74B5" w:themeColor="accent1" w:themeShade="BF"/>
          <w:sz w:val="22"/>
          <w:szCs w:val="22"/>
        </w:rPr>
      </w:pPr>
      <w:r w:rsidRPr="00C233D3">
        <w:rPr>
          <w:bCs/>
          <w:color w:val="2E74B5" w:themeColor="accent1" w:themeShade="BF"/>
          <w:sz w:val="22"/>
          <w:szCs w:val="22"/>
        </w:rPr>
        <w:t>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sectPr w:rsidR="00CA709F" w:rsidRPr="00C23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1">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A8"/>
    <w:rsid w:val="00131789"/>
    <w:rsid w:val="002329F6"/>
    <w:rsid w:val="002976D4"/>
    <w:rsid w:val="002E4639"/>
    <w:rsid w:val="00302AD5"/>
    <w:rsid w:val="003A2F3B"/>
    <w:rsid w:val="003B02CC"/>
    <w:rsid w:val="00456F93"/>
    <w:rsid w:val="004A1DD0"/>
    <w:rsid w:val="004D2B86"/>
    <w:rsid w:val="004E6C14"/>
    <w:rsid w:val="0050339A"/>
    <w:rsid w:val="00526163"/>
    <w:rsid w:val="005307E5"/>
    <w:rsid w:val="00595DF7"/>
    <w:rsid w:val="005B2B3F"/>
    <w:rsid w:val="006C18D2"/>
    <w:rsid w:val="006F0730"/>
    <w:rsid w:val="00741C62"/>
    <w:rsid w:val="007E694D"/>
    <w:rsid w:val="00854097"/>
    <w:rsid w:val="00A115F1"/>
    <w:rsid w:val="00A40938"/>
    <w:rsid w:val="00B34B70"/>
    <w:rsid w:val="00B71DCB"/>
    <w:rsid w:val="00BA101E"/>
    <w:rsid w:val="00BA3C34"/>
    <w:rsid w:val="00BD0974"/>
    <w:rsid w:val="00C13D59"/>
    <w:rsid w:val="00C233D3"/>
    <w:rsid w:val="00C25E31"/>
    <w:rsid w:val="00C4706C"/>
    <w:rsid w:val="00C5039F"/>
    <w:rsid w:val="00CA709F"/>
    <w:rsid w:val="00CF7D8D"/>
    <w:rsid w:val="00D37AC0"/>
    <w:rsid w:val="00D741E8"/>
    <w:rsid w:val="00DB14D8"/>
    <w:rsid w:val="00DF7E43"/>
    <w:rsid w:val="00E10CB9"/>
    <w:rsid w:val="00E745D0"/>
    <w:rsid w:val="00E77D50"/>
    <w:rsid w:val="00E80BD9"/>
    <w:rsid w:val="00E87D02"/>
    <w:rsid w:val="00EB7FA8"/>
    <w:rsid w:val="00EE0E3D"/>
    <w:rsid w:val="00F56440"/>
    <w:rsid w:val="00FC0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13F99-69A5-47C8-90EC-C54ECFC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9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1C62"/>
    <w:rPr>
      <w:rFonts w:ascii="Segoe UI" w:hAnsi="Segoe UI" w:cs="Segoe UI"/>
      <w:sz w:val="18"/>
      <w:szCs w:val="18"/>
    </w:rPr>
  </w:style>
  <w:style w:type="character" w:customStyle="1" w:styleId="a5">
    <w:name w:val="Текст выноски Знак"/>
    <w:basedOn w:val="a0"/>
    <w:link w:val="a4"/>
    <w:uiPriority w:val="99"/>
    <w:semiHidden/>
    <w:rsid w:val="00741C6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35F9-A7EA-4AF9-9193-9D3D9454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Маргарита Хазретовна</dc:creator>
  <cp:keywords/>
  <dc:description/>
  <cp:lastModifiedBy>BERZEKOVA_MM</cp:lastModifiedBy>
  <cp:revision>2</cp:revision>
  <cp:lastPrinted>2019-08-14T12:48:00Z</cp:lastPrinted>
  <dcterms:created xsi:type="dcterms:W3CDTF">2019-08-16T09:47:00Z</dcterms:created>
  <dcterms:modified xsi:type="dcterms:W3CDTF">2019-08-16T09:47:00Z</dcterms:modified>
</cp:coreProperties>
</file>