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4A" w:rsidRDefault="009E454A" w:rsidP="009E454A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 xml:space="preserve">Техническое задание </w:t>
      </w:r>
    </w:p>
    <w:p w:rsidR="009E454A" w:rsidRDefault="009E454A" w:rsidP="009E454A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>на выполнение работ по изготовлению и обеспечению инвалидов в 2019 году протезами нижних конечностей (голеней).</w:t>
      </w:r>
    </w:p>
    <w:p w:rsidR="009E454A" w:rsidRDefault="009E454A" w:rsidP="009E454A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</w:p>
    <w:p w:rsidR="009E454A" w:rsidRPr="00C10A91" w:rsidRDefault="009E454A" w:rsidP="009E454A">
      <w:pPr>
        <w:keepNext/>
        <w:ind w:firstLine="709"/>
        <w:jc w:val="center"/>
        <w:rPr>
          <w:b/>
          <w:sz w:val="22"/>
          <w:szCs w:val="22"/>
        </w:rPr>
      </w:pPr>
      <w:r w:rsidRPr="0020612D">
        <w:rPr>
          <w:b/>
        </w:rPr>
        <w:t>Требования к качеству работ</w:t>
      </w:r>
      <w:r>
        <w:rPr>
          <w:b/>
          <w:sz w:val="22"/>
          <w:szCs w:val="22"/>
        </w:rPr>
        <w:t xml:space="preserve"> </w:t>
      </w:r>
    </w:p>
    <w:p w:rsidR="009E454A" w:rsidRPr="0020612D" w:rsidRDefault="009E454A" w:rsidP="009E454A">
      <w:pPr>
        <w:keepNext/>
        <w:ind w:firstLine="709"/>
        <w:jc w:val="both"/>
      </w:pPr>
      <w:r w:rsidRPr="0020612D"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9E454A" w:rsidRDefault="009E454A" w:rsidP="009E454A">
      <w:pPr>
        <w:keepNext/>
        <w:ind w:firstLine="709"/>
        <w:jc w:val="both"/>
      </w:pPr>
      <w:r w:rsidRPr="0020612D"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9E454A" w:rsidRDefault="009E454A" w:rsidP="009E454A">
      <w:pPr>
        <w:keepNext/>
        <w:ind w:firstLine="709"/>
        <w:jc w:val="both"/>
      </w:pPr>
      <w: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ИСО 10993-1-2011 «Изделия медицинские. Оценка биологического действия медицинских изделий. Часть 1. Оценка и исследования»,</w:t>
      </w:r>
      <w:r w:rsidRPr="00B54395">
        <w:t xml:space="preserve"> </w:t>
      </w:r>
      <w:r>
        <w:t>ГОСТ ИСО 10993-1-2011 «Изделия медицинские. Оценка биологического действия медицинских изделий. Часть 5. Оценка биологического действия медицинских изделий»,</w:t>
      </w:r>
      <w:r w:rsidRPr="00B54395">
        <w:t xml:space="preserve"> </w:t>
      </w:r>
      <w:r>
        <w:t xml:space="preserve">ГОСТ ИСО 10993-1-2011 «Изделия медицинские. Оценка биологического действия медицинских изделий. Часть 10. Исследования раздражающего и </w:t>
      </w:r>
      <w:proofErr w:type="spellStart"/>
      <w:r>
        <w:t>сенсебилизирующего</w:t>
      </w:r>
      <w:proofErr w:type="spellEnd"/>
      <w:r>
        <w:t xml:space="preserve"> действия».</w:t>
      </w:r>
    </w:p>
    <w:p w:rsidR="009E454A" w:rsidRPr="0020612D" w:rsidRDefault="009E454A" w:rsidP="009E454A">
      <w:pPr>
        <w:keepNext/>
        <w:ind w:firstLine="709"/>
        <w:jc w:val="both"/>
      </w:pPr>
      <w:r w:rsidRPr="0020612D">
        <w:t>Узлы протезов должны быть стойкими к воздействию физиологических растворов (пота, мочи).</w:t>
      </w:r>
      <w:r>
        <w:t xml:space="preserve"> 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9E454A" w:rsidRDefault="009E454A" w:rsidP="009E454A">
      <w:pPr>
        <w:keepNext/>
        <w:ind w:firstLine="709"/>
        <w:jc w:val="both"/>
      </w:pPr>
      <w:r w:rsidRPr="0020612D">
        <w:t xml:space="preserve">Протезы нижних конечностей должны соответствовать требованиям Национального стандарта Российской Федерации ГОСТ Р </w:t>
      </w:r>
      <w:r>
        <w:t>57765</w:t>
      </w:r>
      <w:r w:rsidRPr="0020612D">
        <w:t>-20</w:t>
      </w:r>
      <w:r>
        <w:t>17</w:t>
      </w:r>
      <w:r w:rsidRPr="0020612D">
        <w:t xml:space="preserve"> «</w:t>
      </w:r>
      <w:r>
        <w:t>Изделия протезно-ортопедические. Общие технические требования</w:t>
      </w:r>
      <w:r w:rsidRPr="0020612D">
        <w:t xml:space="preserve">», ГОСТ Р ИСО 13405-1-2001 «Протезирование и </w:t>
      </w:r>
      <w:proofErr w:type="spellStart"/>
      <w:r w:rsidRPr="0020612D">
        <w:t>ортезирование</w:t>
      </w:r>
      <w:proofErr w:type="spellEnd"/>
      <w:r w:rsidRPr="0020612D">
        <w:t>. Классификация и описание узлов протезов. Часть 1. Классификация узлов протезов»</w:t>
      </w:r>
      <w:r w:rsidRPr="00BE0FDA">
        <w:t xml:space="preserve"> </w:t>
      </w:r>
      <w:r w:rsidRPr="0020612D">
        <w:t xml:space="preserve">ГОСТ Р 51819-2001 «Протезирование и </w:t>
      </w:r>
      <w:proofErr w:type="spellStart"/>
      <w:r w:rsidRPr="0020612D">
        <w:t>ортезирование</w:t>
      </w:r>
      <w:proofErr w:type="spellEnd"/>
      <w:r w:rsidRPr="0020612D">
        <w:t xml:space="preserve"> верхних и нижних конечностей. Термины и определения»</w:t>
      </w:r>
      <w:r>
        <w:t xml:space="preserve">, </w:t>
      </w:r>
      <w:r w:rsidRPr="0020612D">
        <w:t xml:space="preserve">а также Республиканскому стандарту РСФСР РСТ РСФСР 644-80 «Изделия протезно-ортопедические. Общие технические требования». </w:t>
      </w:r>
    </w:p>
    <w:p w:rsidR="009E454A" w:rsidRPr="0020612D" w:rsidRDefault="009E454A" w:rsidP="009E454A">
      <w:pPr>
        <w:keepNext/>
        <w:ind w:firstLine="709"/>
        <w:jc w:val="both"/>
      </w:pPr>
      <w:r w:rsidRPr="0020612D">
        <w:t xml:space="preserve">Разработка, производство, сертификация, эксплуатация протезов нижних конечностей должны отвечать требованиям ГОСТ Р </w:t>
      </w:r>
      <w:r>
        <w:t>56132</w:t>
      </w:r>
      <w:r w:rsidRPr="0020612D">
        <w:t>-</w:t>
      </w:r>
      <w:r>
        <w:t>2014</w:t>
      </w:r>
      <w:r w:rsidRPr="0020612D">
        <w:t xml:space="preserve"> «Технические средства реабилитации </w:t>
      </w:r>
      <w:r>
        <w:t xml:space="preserve">людей с ограничениями жизнедеятельности. Общие технические требования и методы </w:t>
      </w:r>
      <w:proofErr w:type="spellStart"/>
      <w:r>
        <w:t>испытаний</w:t>
      </w:r>
      <w:proofErr w:type="gramStart"/>
      <w:r w:rsidRPr="0020612D">
        <w:t>»</w:t>
      </w:r>
      <w:r>
        <w:t>,ГОСТ</w:t>
      </w:r>
      <w:proofErr w:type="spellEnd"/>
      <w:proofErr w:type="gramEnd"/>
      <w:r>
        <w:t xml:space="preserve"> Р 56137-2014 «Протезирование и </w:t>
      </w:r>
      <w:proofErr w:type="spellStart"/>
      <w:r>
        <w:t>ортезирование</w:t>
      </w:r>
      <w:proofErr w:type="spellEnd"/>
      <w:r>
        <w:t xml:space="preserve">. Контроль качества протезов и </w:t>
      </w:r>
      <w:proofErr w:type="spellStart"/>
      <w:r>
        <w:t>ортезов</w:t>
      </w:r>
      <w:proofErr w:type="spellEnd"/>
      <w:r>
        <w:t xml:space="preserve"> нижних конечностей с индивидуальными параметрами изготовления».</w:t>
      </w:r>
    </w:p>
    <w:p w:rsidR="009E454A" w:rsidRPr="0020612D" w:rsidRDefault="009E454A" w:rsidP="009E454A">
      <w:pPr>
        <w:keepNext/>
        <w:ind w:firstLine="709"/>
        <w:jc w:val="both"/>
      </w:pPr>
    </w:p>
    <w:p w:rsidR="009E454A" w:rsidRPr="0020612D" w:rsidRDefault="009E454A" w:rsidP="009E454A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техническим и функциональным характеристикам работ</w:t>
      </w:r>
    </w:p>
    <w:p w:rsidR="009E454A" w:rsidRPr="0020612D" w:rsidRDefault="009E454A" w:rsidP="009E454A">
      <w:pPr>
        <w:keepNext/>
        <w:ind w:firstLine="709"/>
        <w:jc w:val="both"/>
      </w:pPr>
      <w:r w:rsidRPr="0020612D">
        <w:t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</w:t>
      </w:r>
      <w:r>
        <w:t>,</w:t>
      </w:r>
      <w:r w:rsidRPr="0020612D">
        <w:t xml:space="preserve">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9E454A" w:rsidRPr="0020612D" w:rsidRDefault="009E454A" w:rsidP="009E454A">
      <w:pPr>
        <w:keepNext/>
        <w:ind w:firstLine="709"/>
        <w:jc w:val="both"/>
      </w:pPr>
      <w:r w:rsidRPr="0020612D"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нижних конечностей пациентов с помощью протезов.</w:t>
      </w:r>
    </w:p>
    <w:p w:rsidR="009E454A" w:rsidRPr="0020612D" w:rsidRDefault="009E454A" w:rsidP="009E454A">
      <w:pPr>
        <w:keepNext/>
        <w:ind w:firstLine="709"/>
        <w:jc w:val="both"/>
      </w:pPr>
      <w:r w:rsidRPr="0020612D">
        <w:t>Приемная гильза протеза конечности 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9E454A" w:rsidRPr="0020612D" w:rsidRDefault="009E454A" w:rsidP="009E454A">
      <w:pPr>
        <w:keepNext/>
        <w:ind w:firstLine="709"/>
        <w:jc w:val="both"/>
      </w:pPr>
      <w:r w:rsidRPr="0020612D">
        <w:lastRenderedPageBreak/>
        <w:t>Функциональный узел протеза конечности выполняет заданную функцию и имеет конструктивно-технологическую завершенность.</w:t>
      </w:r>
      <w:r>
        <w:t xml:space="preserve"> Узлы </w:t>
      </w:r>
      <w:proofErr w:type="spellStart"/>
      <w:r>
        <w:t>ремонтопригодные</w:t>
      </w:r>
      <w:proofErr w:type="spellEnd"/>
      <w:r>
        <w:t xml:space="preserve"> и работоспособные в течение срока службы.</w:t>
      </w:r>
    </w:p>
    <w:p w:rsidR="009E454A" w:rsidRPr="0020612D" w:rsidRDefault="009E454A" w:rsidP="009E454A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безопасности работ</w:t>
      </w:r>
    </w:p>
    <w:p w:rsidR="009E454A" w:rsidRDefault="009E454A" w:rsidP="009E454A">
      <w:pPr>
        <w:keepNext/>
        <w:ind w:firstLine="709"/>
        <w:jc w:val="both"/>
      </w:pPr>
      <w:r w:rsidRPr="0020612D">
        <w:t>Проведение работ по обеспечению инвалидов протезами нижних конечностей должно осуществляться на основании документов, согласно законодательству Российской Федерации.</w:t>
      </w:r>
    </w:p>
    <w:p w:rsidR="009E454A" w:rsidRPr="0020612D" w:rsidRDefault="009E454A" w:rsidP="009E454A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результатам работ</w:t>
      </w:r>
    </w:p>
    <w:p w:rsidR="009E454A" w:rsidRPr="0020612D" w:rsidRDefault="009E454A" w:rsidP="009E454A">
      <w:pPr>
        <w:keepNext/>
        <w:ind w:firstLine="709"/>
        <w:jc w:val="both"/>
      </w:pPr>
      <w:r w:rsidRPr="0020612D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9E454A" w:rsidRPr="0020612D" w:rsidRDefault="009E454A" w:rsidP="009E454A">
      <w:pPr>
        <w:pStyle w:val="21"/>
        <w:keepNext/>
        <w:ind w:left="0" w:firstLine="709"/>
        <w:rPr>
          <w:sz w:val="24"/>
          <w:szCs w:val="24"/>
        </w:rPr>
      </w:pPr>
      <w:r w:rsidRPr="0020612D">
        <w:rPr>
          <w:i w:val="0"/>
          <w:sz w:val="24"/>
          <w:szCs w:val="24"/>
        </w:rPr>
        <w:t>В комплекс работ по обеспечению инвалидов протезами (в частности лечебно-тренировочными протезами) должно входить обучение инвалида ходьбе на протезе и  пользованию протезами на базе исполнителя работ</w:t>
      </w:r>
      <w:r w:rsidRPr="0020612D">
        <w:rPr>
          <w:sz w:val="24"/>
          <w:szCs w:val="24"/>
        </w:rPr>
        <w:t>.</w:t>
      </w:r>
    </w:p>
    <w:p w:rsidR="009E454A" w:rsidRPr="0020612D" w:rsidRDefault="009E454A" w:rsidP="009E454A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размерам, упаковке и отгрузке изделий</w:t>
      </w:r>
    </w:p>
    <w:p w:rsidR="009E454A" w:rsidRPr="0020612D" w:rsidRDefault="009E454A" w:rsidP="009E454A">
      <w:pPr>
        <w:keepNext/>
        <w:ind w:firstLine="709"/>
        <w:jc w:val="both"/>
      </w:pPr>
      <w:r w:rsidRPr="0020612D">
        <w:t>При необходимости отправка протезов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</w:t>
      </w:r>
      <w:r>
        <w:t xml:space="preserve"> </w:t>
      </w:r>
      <w:r w:rsidRPr="0020612D">
        <w:t>/ГОСТ Р 50267.0-92(МЭК 601-1-88) «Изделия медицинские электрические. Часть 1.Общие требования безопасности» и ГОСТ Р 51632-20</w:t>
      </w:r>
      <w:r>
        <w:t>14</w:t>
      </w:r>
      <w:r w:rsidRPr="0020612D">
        <w:t xml:space="preserve"> «Технические средства реабилитации людей ог</w:t>
      </w:r>
      <w:r>
        <w:t>раничениями жизнедеятельности»</w:t>
      </w:r>
      <w:r w:rsidRPr="0020612D">
        <w:t>.</w:t>
      </w:r>
    </w:p>
    <w:p w:rsidR="009E454A" w:rsidRPr="0020612D" w:rsidRDefault="009E454A" w:rsidP="009E454A">
      <w:pPr>
        <w:keepNext/>
        <w:ind w:firstLine="709"/>
        <w:jc w:val="both"/>
      </w:pPr>
      <w:r w:rsidRPr="0020612D"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9E454A" w:rsidRDefault="009E454A" w:rsidP="009E454A">
      <w:pPr>
        <w:keepNext/>
        <w:ind w:firstLine="709"/>
        <w:jc w:val="both"/>
      </w:pPr>
      <w:r w:rsidRPr="0020612D">
        <w:t>Потребительскую тару с упакованными протезами перевязывают шпагатом по ГОСТ 17308—88 «Шпагаты. Технические условия» или оклеивают бумажной лентой в соответствии с требованиями, предъявляемыми ГОСТ 18510-87 «Бумага писчая. Технические условия», так чтобы тара не могла быть вскрыта без нарушения целостности упаковки.</w:t>
      </w:r>
    </w:p>
    <w:p w:rsidR="009E454A" w:rsidRDefault="009E454A" w:rsidP="009E454A">
      <w:pPr>
        <w:keepNext/>
        <w:suppressLineNumbers/>
        <w:autoSpaceDE w:val="0"/>
        <w:ind w:firstLine="708"/>
        <w:jc w:val="both"/>
      </w:pPr>
    </w:p>
    <w:p w:rsidR="009E454A" w:rsidRDefault="009E454A" w:rsidP="009E454A">
      <w:pPr>
        <w:keepNext/>
        <w:autoSpaceDE w:val="0"/>
        <w:ind w:firstLine="709"/>
        <w:jc w:val="center"/>
        <w:rPr>
          <w:b/>
        </w:rPr>
      </w:pPr>
      <w:r w:rsidRPr="0020612D">
        <w:rPr>
          <w:b/>
        </w:rPr>
        <w:t>Требования к срокам предоставления гарантии качества работ</w:t>
      </w:r>
    </w:p>
    <w:p w:rsidR="009E454A" w:rsidRPr="0020612D" w:rsidRDefault="009E454A" w:rsidP="009E454A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20612D">
        <w:t>Гарантийный срок на протезы нижних конечностей устанавливается со дня выдачи готового изделия в эксплуатацию в соответствие с РСТ РСФСР 644-80 «Изделия протезно-ортопедические», и должен составлять:</w:t>
      </w:r>
    </w:p>
    <w:p w:rsidR="009E454A" w:rsidRPr="00101219" w:rsidRDefault="009E454A" w:rsidP="009E454A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101219">
        <w:rPr>
          <w:rFonts w:eastAsia="Andale Sans UI"/>
          <w:kern w:val="2"/>
          <w:lang w:eastAsia="zh-CN"/>
        </w:rPr>
        <w:t xml:space="preserve">- для протезов </w:t>
      </w:r>
      <w:r>
        <w:rPr>
          <w:rFonts w:eastAsia="Andale Sans UI"/>
          <w:kern w:val="2"/>
          <w:lang w:eastAsia="zh-CN"/>
        </w:rPr>
        <w:t>голени</w:t>
      </w:r>
      <w:r w:rsidRPr="00101219">
        <w:rPr>
          <w:rFonts w:eastAsia="Andale Sans UI"/>
          <w:kern w:val="2"/>
          <w:lang w:eastAsia="zh-CN"/>
        </w:rPr>
        <w:t xml:space="preserve"> модульных - не менее 1 года</w:t>
      </w:r>
      <w:r>
        <w:rPr>
          <w:rFonts w:eastAsia="Andale Sans UI"/>
          <w:kern w:val="2"/>
          <w:lang w:eastAsia="zh-CN"/>
        </w:rPr>
        <w:t>,</w:t>
      </w:r>
    </w:p>
    <w:p w:rsidR="009E454A" w:rsidRDefault="009E454A" w:rsidP="009E454A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101219">
        <w:rPr>
          <w:rFonts w:eastAsia="Andale Sans UI"/>
          <w:kern w:val="2"/>
          <w:lang w:eastAsia="zh-CN"/>
        </w:rPr>
        <w:t xml:space="preserve">- для протезов </w:t>
      </w:r>
      <w:r>
        <w:rPr>
          <w:rFonts w:eastAsia="Andale Sans UI"/>
          <w:kern w:val="2"/>
          <w:lang w:eastAsia="zh-CN"/>
        </w:rPr>
        <w:t>голени</w:t>
      </w:r>
      <w:r w:rsidRPr="00101219">
        <w:rPr>
          <w:rFonts w:eastAsia="Andale Sans UI"/>
          <w:kern w:val="2"/>
          <w:lang w:eastAsia="zh-CN"/>
        </w:rPr>
        <w:t xml:space="preserve"> немодульных - не менее </w:t>
      </w:r>
      <w:r>
        <w:rPr>
          <w:rFonts w:eastAsia="Andale Sans UI"/>
          <w:kern w:val="2"/>
          <w:lang w:eastAsia="zh-CN"/>
        </w:rPr>
        <w:t>7</w:t>
      </w:r>
      <w:r w:rsidRPr="00101219">
        <w:rPr>
          <w:rFonts w:eastAsia="Andale Sans UI"/>
          <w:kern w:val="2"/>
          <w:lang w:eastAsia="zh-CN"/>
        </w:rPr>
        <w:t xml:space="preserve"> месяцев</w:t>
      </w:r>
      <w:r>
        <w:rPr>
          <w:rFonts w:eastAsia="Andale Sans UI"/>
          <w:kern w:val="2"/>
          <w:lang w:eastAsia="zh-CN"/>
        </w:rPr>
        <w:t>,</w:t>
      </w:r>
    </w:p>
    <w:p w:rsidR="009E454A" w:rsidRPr="00436E11" w:rsidRDefault="009E454A" w:rsidP="009E454A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>
        <w:t xml:space="preserve">- </w:t>
      </w:r>
      <w:r w:rsidRPr="00436E11">
        <w:t xml:space="preserve">для протезов </w:t>
      </w:r>
      <w:r>
        <w:t>голени</w:t>
      </w:r>
      <w:r w:rsidRPr="00436E11">
        <w:t xml:space="preserve"> лечебно-тренировочных (за исключением приемной гильзы протеза) - не менее 1 года, на приемную гильзу протеза - не менее 4 месяцев</w:t>
      </w:r>
      <w:r>
        <w:t>,</w:t>
      </w:r>
    </w:p>
    <w:p w:rsidR="009E454A" w:rsidRPr="00101219" w:rsidRDefault="009E454A" w:rsidP="009E454A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lang w:eastAsia="zh-CN"/>
        </w:rPr>
        <w:t>- для протезов стопы - не менее 1 года,</w:t>
      </w:r>
    </w:p>
    <w:p w:rsidR="009E454A" w:rsidRPr="00101219" w:rsidRDefault="009E454A" w:rsidP="009E454A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lang w:eastAsia="zh-CN"/>
        </w:rPr>
        <w:t>- для протезов голени для купания – не менее 1 года.</w:t>
      </w:r>
    </w:p>
    <w:p w:rsidR="009E454A" w:rsidRPr="0020612D" w:rsidRDefault="009E454A" w:rsidP="009E454A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20612D">
        <w:t>В течение этого срока предприятие-изготовитель производит замену или ремонт изделия бесплатно.</w:t>
      </w:r>
    </w:p>
    <w:p w:rsidR="009E454A" w:rsidRDefault="009E454A" w:rsidP="009E454A">
      <w:pPr>
        <w:keepNext/>
        <w:widowControl w:val="0"/>
        <w:autoSpaceDE w:val="0"/>
        <w:ind w:firstLine="709"/>
        <w:jc w:val="both"/>
      </w:pPr>
      <w:r>
        <w:t>Протезы являются изделием медицинского назначения, при проверке выполненных работ по изготовлению предоставление декларации о соответствии обязательно, спецификации с указанием сборочных единиц и калькуляции (при наличии или по требованию Заказчика).</w:t>
      </w:r>
    </w:p>
    <w:tbl>
      <w:tblPr>
        <w:tblW w:w="1073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383"/>
        <w:gridCol w:w="5279"/>
        <w:gridCol w:w="816"/>
        <w:gridCol w:w="992"/>
        <w:gridCol w:w="993"/>
      </w:tblGrid>
      <w:tr w:rsidR="009E454A" w:rsidRPr="00E362E0" w:rsidTr="00BB40AA">
        <w:trPr>
          <w:trHeight w:val="112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Pr="00E91590" w:rsidRDefault="009E454A" w:rsidP="00BB40A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товара, работы, услуги в </w:t>
            </w:r>
            <w:r>
              <w:rPr>
                <w:b/>
                <w:sz w:val="20"/>
              </w:rPr>
              <w:lastRenderedPageBreak/>
              <w:t>соответствии с КТРУ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Pr="00E362E0" w:rsidRDefault="009E454A" w:rsidP="00BB40AA">
            <w:pPr>
              <w:keepNext/>
              <w:snapToGrid w:val="0"/>
              <w:jc w:val="center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b/>
                <w:sz w:val="20"/>
              </w:rPr>
              <w:lastRenderedPageBreak/>
              <w:t>Наименование</w:t>
            </w:r>
          </w:p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b/>
                <w:sz w:val="20"/>
              </w:rPr>
              <w:t>изделия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ind w:firstLine="34"/>
              <w:jc w:val="both"/>
              <w:outlineLvl w:val="1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b/>
                <w:sz w:val="20"/>
              </w:rPr>
              <w:t>Функциональные и технические характеристики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snapToGrid w:val="0"/>
              <w:jc w:val="both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b/>
                <w:sz w:val="20"/>
              </w:rPr>
              <w:t>Кол-во,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snapToGrid w:val="0"/>
              <w:jc w:val="center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b/>
                <w:sz w:val="20"/>
              </w:rPr>
              <w:t>Цена за ед.,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snapToGrid w:val="0"/>
              <w:jc w:val="center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b/>
                <w:sz w:val="20"/>
              </w:rPr>
              <w:t>Сумма, руб.</w:t>
            </w:r>
          </w:p>
        </w:tc>
      </w:tr>
      <w:tr w:rsidR="009E454A" w:rsidRPr="00E362E0" w:rsidTr="00BB40AA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Pr="00D46392" w:rsidRDefault="009E454A" w:rsidP="00BB40AA">
            <w:pPr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lastRenderedPageBreak/>
              <w:t>_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Pr="00D46392" w:rsidRDefault="009E454A" w:rsidP="00BB40AA">
            <w:pPr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>Протез стопы</w:t>
            </w:r>
          </w:p>
          <w:p w:rsidR="009E454A" w:rsidRPr="00A95275" w:rsidRDefault="009E454A" w:rsidP="00BB40AA">
            <w:pPr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E454A" w:rsidRPr="0006015C" w:rsidRDefault="009E454A" w:rsidP="00BB40AA">
            <w:pPr>
              <w:snapToGrid w:val="0"/>
              <w:jc w:val="center"/>
              <w:rPr>
                <w:rFonts w:eastAsia="Andale Sans UI"/>
                <w:sz w:val="18"/>
                <w:szCs w:val="18"/>
              </w:rPr>
            </w:pPr>
            <w:r w:rsidRPr="0006015C">
              <w:rPr>
                <w:rFonts w:eastAsia="Andale Sans UI"/>
                <w:sz w:val="18"/>
                <w:szCs w:val="18"/>
                <w:lang w:val="en-US"/>
              </w:rPr>
              <w:t>32</w:t>
            </w:r>
            <w:r w:rsidRPr="0006015C">
              <w:rPr>
                <w:rFonts w:eastAsia="Andale Sans UI"/>
                <w:sz w:val="18"/>
                <w:szCs w:val="18"/>
              </w:rPr>
              <w:t>.50.22.190;</w:t>
            </w:r>
          </w:p>
          <w:p w:rsidR="009E454A" w:rsidRPr="0006015C" w:rsidRDefault="009E454A" w:rsidP="00BB40AA">
            <w:pPr>
              <w:rPr>
                <w:color w:val="000000"/>
                <w:sz w:val="18"/>
                <w:szCs w:val="18"/>
              </w:rPr>
            </w:pPr>
            <w:r w:rsidRPr="0006015C">
              <w:rPr>
                <w:color w:val="000000"/>
                <w:sz w:val="18"/>
                <w:szCs w:val="18"/>
              </w:rPr>
              <w:t>01.28.08.07.01</w:t>
            </w:r>
          </w:p>
          <w:p w:rsidR="009E454A" w:rsidRPr="00D46392" w:rsidRDefault="009E454A" w:rsidP="00BB40AA">
            <w:pPr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54A" w:rsidRPr="00D46392" w:rsidRDefault="009E454A" w:rsidP="00BB40AA">
            <w:pPr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636BFE">
              <w:rPr>
                <w:rFonts w:eastAsia="Andale Sans UI"/>
                <w:b/>
                <w:sz w:val="20"/>
              </w:rPr>
              <w:t>Протез стопы.</w:t>
            </w:r>
            <w:r w:rsidRPr="00D46392">
              <w:rPr>
                <w:rFonts w:eastAsia="Andale Sans UI"/>
                <w:sz w:val="20"/>
              </w:rPr>
              <w:t xml:space="preserve"> Приёмная гильза индивидуальная. Материал индивид</w:t>
            </w:r>
            <w:r w:rsidRPr="00D46392">
              <w:rPr>
                <w:rFonts w:eastAsia="Andale Sans UI"/>
                <w:sz w:val="20"/>
              </w:rPr>
              <w:t>у</w:t>
            </w:r>
            <w:r w:rsidRPr="00D46392">
              <w:rPr>
                <w:rFonts w:eastAsia="Andale Sans UI"/>
                <w:sz w:val="20"/>
              </w:rPr>
              <w:t>альной постоянной гильзы – различный в зависимости от медицинских показаний для конкретного инвалида. Допускается применение смягч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>ющего вкладыша из вспененных материалов</w:t>
            </w:r>
            <w:r>
              <w:rPr>
                <w:rFonts w:eastAsia="Andale Sans UI"/>
                <w:sz w:val="20"/>
              </w:rPr>
              <w:t>,</w:t>
            </w:r>
            <w:r w:rsidRPr="00D46392">
              <w:rPr>
                <w:rFonts w:eastAsia="Andale Sans UI"/>
                <w:sz w:val="20"/>
              </w:rPr>
              <w:t xml:space="preserve"> или из силикона</w:t>
            </w:r>
            <w:r>
              <w:rPr>
                <w:rFonts w:eastAsia="Andale Sans UI"/>
                <w:sz w:val="20"/>
              </w:rPr>
              <w:t>,</w:t>
            </w:r>
            <w:r w:rsidRPr="00D46392">
              <w:rPr>
                <w:rFonts w:eastAsia="Andale Sans UI"/>
                <w:sz w:val="20"/>
              </w:rPr>
              <w:t xml:space="preserve"> или без него. Тип крепления протеза - в зависимости от индивидуальных особенностей пациента.  </w:t>
            </w:r>
          </w:p>
          <w:p w:rsidR="009E454A" w:rsidRPr="00D46392" w:rsidRDefault="009E454A" w:rsidP="00BB40A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ными, титановыми (в зависимости от веса, физического состояния, инд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видуальных особенностей, уровня двигательной активности пациента).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Стопа низкопрофильная.    </w:t>
            </w:r>
          </w:p>
          <w:p w:rsidR="009E454A" w:rsidRPr="00D46392" w:rsidRDefault="009E454A" w:rsidP="00BB40AA">
            <w:pPr>
              <w:widowControl w:val="0"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Тип протеза: постоянный.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636BFE" w:rsidRDefault="009E454A" w:rsidP="00BB40AA">
            <w:pPr>
              <w:keepNext/>
              <w:widowControl w:val="0"/>
              <w:jc w:val="both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9E454A" w:rsidRPr="00E362E0" w:rsidTr="00BB40AA">
        <w:trPr>
          <w:trHeight w:val="242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Pr="00D46392" w:rsidRDefault="009E454A" w:rsidP="00BB40AA">
            <w:pPr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>_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Pr="00D46392" w:rsidRDefault="009E454A" w:rsidP="00BB40AA">
            <w:pPr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>Протез голени немодул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ный ши</w:t>
            </w:r>
            <w:r w:rsidRPr="00D46392">
              <w:rPr>
                <w:rFonts w:eastAsia="Andale Sans UI"/>
                <w:sz w:val="20"/>
              </w:rPr>
              <w:t>н</w:t>
            </w:r>
            <w:r w:rsidRPr="00D46392">
              <w:rPr>
                <w:rFonts w:eastAsia="Andale Sans UI"/>
                <w:sz w:val="20"/>
              </w:rPr>
              <w:t>но-кожаный</w:t>
            </w:r>
          </w:p>
          <w:p w:rsidR="009E454A" w:rsidRPr="00D46392" w:rsidRDefault="009E454A" w:rsidP="00BB40AA">
            <w:pPr>
              <w:snapToGrid w:val="0"/>
              <w:rPr>
                <w:rFonts w:eastAsia="Andale Sans UI"/>
                <w:sz w:val="20"/>
              </w:rPr>
            </w:pPr>
          </w:p>
          <w:p w:rsidR="009E454A" w:rsidRDefault="009E454A" w:rsidP="00BB40AA">
            <w:pPr>
              <w:snapToGrid w:val="0"/>
              <w:jc w:val="center"/>
              <w:rPr>
                <w:rFonts w:eastAsia="Andale Sans UI"/>
                <w:sz w:val="20"/>
              </w:rPr>
            </w:pPr>
            <w:r w:rsidRPr="009E454A">
              <w:rPr>
                <w:rFonts w:eastAsia="Andale Sans UI"/>
                <w:sz w:val="20"/>
              </w:rPr>
              <w:t>32</w:t>
            </w:r>
            <w:r>
              <w:rPr>
                <w:rFonts w:eastAsia="Andale Sans UI"/>
                <w:sz w:val="20"/>
              </w:rPr>
              <w:t>.50.22.190;</w:t>
            </w:r>
          </w:p>
          <w:p w:rsidR="009E454A" w:rsidRPr="004F5D90" w:rsidRDefault="009E454A" w:rsidP="00BB40AA">
            <w:pPr>
              <w:rPr>
                <w:color w:val="000000"/>
                <w:sz w:val="18"/>
                <w:szCs w:val="18"/>
              </w:rPr>
            </w:pPr>
            <w:r w:rsidRPr="004F5D90">
              <w:rPr>
                <w:color w:val="000000"/>
                <w:sz w:val="18"/>
                <w:szCs w:val="18"/>
              </w:rPr>
              <w:t>01.28.08.07.06</w:t>
            </w:r>
          </w:p>
          <w:p w:rsidR="009E454A" w:rsidRPr="00D46392" w:rsidRDefault="009E454A" w:rsidP="00BB40AA">
            <w:pPr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54A" w:rsidRPr="00D46392" w:rsidRDefault="009E454A" w:rsidP="00BB40A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636BFE">
              <w:rPr>
                <w:rFonts w:eastAsia="Andale Sans UI"/>
                <w:b/>
                <w:sz w:val="20"/>
              </w:rPr>
              <w:t>Протез голени немодульный шинно-кожаный</w:t>
            </w:r>
            <w:r w:rsidRPr="00D46392">
              <w:rPr>
                <w:rFonts w:eastAsia="Andale Sans UI"/>
                <w:sz w:val="20"/>
              </w:rPr>
              <w:t>. Приемная гильза – униф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цированная, изготовленная по типоразмерам или индивидуальная. Мат</w:t>
            </w:r>
            <w:r w:rsidRPr="00D46392">
              <w:rPr>
                <w:rFonts w:eastAsia="Andale Sans UI"/>
                <w:sz w:val="20"/>
              </w:rPr>
              <w:t>е</w:t>
            </w:r>
            <w:r w:rsidRPr="00D46392">
              <w:rPr>
                <w:rFonts w:eastAsia="Andale Sans UI"/>
                <w:sz w:val="20"/>
              </w:rPr>
              <w:t>риал приемной гильзы: кожа. Метод крепления протеза: с использованием гильзы (манжеты с шинами) бедра или с помощью кожаных полуфабрик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>тов. Стопа шарнирная полиуретановая, монолитная. Тип про</w:t>
            </w:r>
            <w:r>
              <w:rPr>
                <w:rFonts w:eastAsia="Andale Sans UI"/>
                <w:sz w:val="20"/>
              </w:rPr>
              <w:t xml:space="preserve">теза по назначению: постоянный. </w:t>
            </w:r>
            <w:r w:rsidRPr="00D46392">
              <w:rPr>
                <w:rFonts w:eastAsia="Andale Sans UI"/>
                <w:sz w:val="20"/>
              </w:rPr>
              <w:t>Тип применяемой в протезе приемной гильзы, материал приемной гильзы, метод крепления протеза</w:t>
            </w:r>
            <w:r>
              <w:rPr>
                <w:rFonts w:eastAsia="Andale Sans UI"/>
                <w:sz w:val="20"/>
              </w:rPr>
              <w:t xml:space="preserve"> </w:t>
            </w:r>
            <w:r w:rsidRPr="00D46392">
              <w:rPr>
                <w:rFonts w:eastAsia="Andale Sans UI"/>
                <w:sz w:val="20"/>
              </w:rPr>
              <w:t xml:space="preserve">- в зависимости от медицинских показаний, индивидуальной потребности и </w:t>
            </w:r>
            <w:r>
              <w:rPr>
                <w:rFonts w:eastAsia="Andale Sans UI"/>
                <w:sz w:val="20"/>
              </w:rPr>
              <w:t xml:space="preserve">предпочтений конкретного </w:t>
            </w:r>
            <w:r w:rsidRPr="00D46392">
              <w:rPr>
                <w:rFonts w:eastAsia="Andale Sans UI"/>
                <w:sz w:val="20"/>
              </w:rPr>
              <w:t>инвалида.</w:t>
            </w:r>
          </w:p>
          <w:p w:rsidR="009E454A" w:rsidRPr="00D46392" w:rsidRDefault="009E454A" w:rsidP="00BB40AA">
            <w:pPr>
              <w:widowControl w:val="0"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любой из перечисленных конструкций и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173B03" w:rsidRDefault="009E454A" w:rsidP="00BB40AA">
            <w:pPr>
              <w:keepNext/>
              <w:widowControl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9E454A" w:rsidRPr="00E362E0" w:rsidTr="00BB40AA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Pr="00D46392" w:rsidRDefault="009E454A" w:rsidP="00BB40AA">
            <w:pPr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>_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Pr="00D46392" w:rsidRDefault="009E454A" w:rsidP="00BB40AA">
            <w:pPr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>Протез голени немодул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ный дер</w:t>
            </w:r>
            <w:r w:rsidRPr="00D46392">
              <w:rPr>
                <w:rFonts w:eastAsia="Andale Sans UI"/>
                <w:sz w:val="20"/>
              </w:rPr>
              <w:t>е</w:t>
            </w:r>
            <w:r w:rsidRPr="00D46392">
              <w:rPr>
                <w:rFonts w:eastAsia="Andale Sans UI"/>
                <w:sz w:val="20"/>
              </w:rPr>
              <w:t>вянный, полиами</w:t>
            </w:r>
            <w:r w:rsidRPr="00D46392">
              <w:rPr>
                <w:rFonts w:eastAsia="Andale Sans UI"/>
                <w:sz w:val="20"/>
              </w:rPr>
              <w:t>д</w:t>
            </w:r>
            <w:r w:rsidRPr="00D46392">
              <w:rPr>
                <w:rFonts w:eastAsia="Andale Sans UI"/>
                <w:sz w:val="20"/>
              </w:rPr>
              <w:t>ный или с эластичной облицо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 xml:space="preserve">кой </w:t>
            </w:r>
          </w:p>
          <w:p w:rsidR="009E454A" w:rsidRPr="00D46392" w:rsidRDefault="009E454A" w:rsidP="00BB40AA">
            <w:pPr>
              <w:rPr>
                <w:rFonts w:eastAsia="Andale Sans UI"/>
                <w:sz w:val="20"/>
              </w:rPr>
            </w:pPr>
          </w:p>
          <w:p w:rsidR="009E454A" w:rsidRDefault="009E454A" w:rsidP="00BB40AA">
            <w:pPr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  <w:lang w:val="en-US"/>
              </w:rPr>
              <w:t>32</w:t>
            </w:r>
            <w:r>
              <w:rPr>
                <w:rFonts w:eastAsia="Andale Sans UI"/>
                <w:sz w:val="20"/>
              </w:rPr>
              <w:t>.50.22.190;</w:t>
            </w:r>
          </w:p>
          <w:p w:rsidR="009E454A" w:rsidRPr="004F5D90" w:rsidRDefault="009E454A" w:rsidP="00BB40AA">
            <w:pPr>
              <w:rPr>
                <w:color w:val="000000"/>
                <w:sz w:val="18"/>
                <w:szCs w:val="18"/>
              </w:rPr>
            </w:pPr>
            <w:r w:rsidRPr="004F5D90">
              <w:rPr>
                <w:color w:val="000000"/>
                <w:sz w:val="18"/>
                <w:szCs w:val="18"/>
              </w:rPr>
              <w:t>01.28.08.07.06</w:t>
            </w:r>
          </w:p>
          <w:p w:rsidR="009E454A" w:rsidRPr="00D46392" w:rsidRDefault="009E454A" w:rsidP="00BB40AA">
            <w:pPr>
              <w:widowControl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54A" w:rsidRPr="00D46392" w:rsidRDefault="009E454A" w:rsidP="00BB40AA">
            <w:pPr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636BFE">
              <w:rPr>
                <w:rFonts w:eastAsia="Andale Sans UI"/>
                <w:b/>
                <w:color w:val="000000"/>
                <w:sz w:val="20"/>
              </w:rPr>
              <w:t>Протез голени немодульный с глубокой посадкой, деревянный</w:t>
            </w:r>
            <w:r w:rsidRPr="00D46392">
              <w:rPr>
                <w:rFonts w:eastAsia="Andale Sans UI"/>
                <w:color w:val="000000"/>
                <w:sz w:val="20"/>
              </w:rPr>
              <w:t>. Формоо</w:t>
            </w:r>
            <w:r w:rsidRPr="00D46392">
              <w:rPr>
                <w:rFonts w:eastAsia="Andale Sans UI"/>
                <w:color w:val="000000"/>
                <w:sz w:val="20"/>
              </w:rPr>
              <w:t>б</w:t>
            </w:r>
            <w:r w:rsidRPr="00D46392">
              <w:rPr>
                <w:rFonts w:eastAsia="Andale Sans UI"/>
                <w:color w:val="000000"/>
                <w:sz w:val="20"/>
              </w:rPr>
              <w:t xml:space="preserve">разующая часть косметической облицовки - листовой поролон. Покрытие облицовки - чулки </w:t>
            </w:r>
            <w:proofErr w:type="spellStart"/>
            <w:r w:rsidRPr="00D46392">
              <w:rPr>
                <w:rFonts w:eastAsia="Andale Sans UI"/>
                <w:color w:val="000000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color w:val="000000"/>
                <w:sz w:val="20"/>
              </w:rPr>
              <w:t xml:space="preserve"> ортопедические. Приемная гильза - инд</w:t>
            </w:r>
            <w:r w:rsidRPr="00D46392">
              <w:rPr>
                <w:rFonts w:eastAsia="Andale Sans UI"/>
                <w:color w:val="000000"/>
                <w:sz w:val="20"/>
              </w:rPr>
              <w:t>и</w:t>
            </w:r>
            <w:r w:rsidRPr="00D46392">
              <w:rPr>
                <w:rFonts w:eastAsia="Andale Sans UI"/>
                <w:color w:val="000000"/>
                <w:sz w:val="20"/>
              </w:rPr>
              <w:t>видуальная. Материал приемной гильзы: дерево. Допускается вкладная гильза из вспененных материалов. Метод крепления протеза: с использ</w:t>
            </w:r>
            <w:r w:rsidRPr="00D46392">
              <w:rPr>
                <w:rFonts w:eastAsia="Andale Sans UI"/>
                <w:color w:val="000000"/>
                <w:sz w:val="20"/>
              </w:rPr>
              <w:t>о</w:t>
            </w:r>
            <w:r w:rsidRPr="00D46392">
              <w:rPr>
                <w:rFonts w:eastAsia="Andale Sans UI"/>
                <w:color w:val="000000"/>
                <w:sz w:val="20"/>
              </w:rPr>
              <w:t xml:space="preserve">ванием гильзы (манжеты с шинами) бедра или с использованием кожаных полуфабрикатов. 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color w:val="000000"/>
                <w:sz w:val="20"/>
              </w:rPr>
            </w:pPr>
            <w:r w:rsidRPr="00D46392">
              <w:rPr>
                <w:rFonts w:eastAsia="Andale Sans UI"/>
                <w:color w:val="000000"/>
                <w:sz w:val="20"/>
              </w:rPr>
              <w:t>Стопа, предназначенная для использования в немодульных протезах: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color w:val="000000"/>
                <w:sz w:val="20"/>
              </w:rPr>
            </w:pPr>
            <w:r w:rsidRPr="00D46392">
              <w:rPr>
                <w:rFonts w:eastAsia="Andale Sans UI"/>
                <w:color w:val="000000"/>
                <w:sz w:val="20"/>
              </w:rPr>
              <w:t xml:space="preserve"> с металлическим каркасом, подвижная во всех вертикальных плоскостях 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color w:val="000000"/>
                <w:sz w:val="20"/>
              </w:rPr>
            </w:pPr>
            <w:r w:rsidRPr="00D46392">
              <w:rPr>
                <w:rFonts w:eastAsia="Andale Sans UI"/>
                <w:color w:val="000000"/>
                <w:sz w:val="20"/>
              </w:rPr>
              <w:t xml:space="preserve">или стопа с металлическим каркасом, подвижная во всех вертикальных плоскостях, с регулируемой пациентом высотой каблука 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color w:val="000000"/>
                <w:sz w:val="20"/>
              </w:rPr>
            </w:pPr>
            <w:r w:rsidRPr="00D46392">
              <w:rPr>
                <w:rFonts w:eastAsia="Andale Sans UI"/>
                <w:color w:val="000000"/>
                <w:sz w:val="20"/>
              </w:rPr>
              <w:t>или стопа деревянно-</w:t>
            </w:r>
            <w:proofErr w:type="spellStart"/>
            <w:r w:rsidRPr="00D46392">
              <w:rPr>
                <w:rFonts w:eastAsia="Andale Sans UI"/>
                <w:color w:val="000000"/>
                <w:sz w:val="20"/>
              </w:rPr>
              <w:t>фильцевая</w:t>
            </w:r>
            <w:proofErr w:type="spellEnd"/>
            <w:r w:rsidRPr="00D46392">
              <w:rPr>
                <w:rFonts w:eastAsia="Andale Sans UI"/>
                <w:color w:val="000000"/>
                <w:sz w:val="20"/>
              </w:rPr>
              <w:t xml:space="preserve">, с голеностопным шарниром, подвижным в сагиттальной плоскости или 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color w:val="000000"/>
                <w:sz w:val="20"/>
              </w:rPr>
            </w:pPr>
            <w:r w:rsidRPr="00D46392">
              <w:rPr>
                <w:rFonts w:eastAsia="Andale Sans UI"/>
                <w:color w:val="000000"/>
                <w:sz w:val="20"/>
              </w:rPr>
              <w:t xml:space="preserve">стопа </w:t>
            </w:r>
            <w:proofErr w:type="spellStart"/>
            <w:r w:rsidRPr="00D46392">
              <w:rPr>
                <w:rFonts w:eastAsia="Andale Sans UI"/>
                <w:color w:val="000000"/>
                <w:sz w:val="20"/>
              </w:rPr>
              <w:t>бесшарнирная</w:t>
            </w:r>
            <w:proofErr w:type="spellEnd"/>
            <w:r w:rsidRPr="00D46392">
              <w:rPr>
                <w:rFonts w:eastAsia="Andale Sans UI"/>
                <w:color w:val="000000"/>
                <w:sz w:val="20"/>
              </w:rPr>
              <w:t xml:space="preserve">, полиуретановая, монолитная, 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color w:val="000000"/>
                <w:sz w:val="20"/>
              </w:rPr>
            </w:pPr>
            <w:r w:rsidRPr="00D46392">
              <w:rPr>
                <w:rFonts w:eastAsia="Andale Sans UI"/>
                <w:color w:val="000000"/>
                <w:sz w:val="20"/>
              </w:rPr>
              <w:t xml:space="preserve">или стопа шарнирная полиуретановая, монолитная. </w:t>
            </w:r>
          </w:p>
          <w:p w:rsidR="009E454A" w:rsidRPr="000C6D30" w:rsidRDefault="009E454A" w:rsidP="00BB40AA">
            <w:pPr>
              <w:jc w:val="both"/>
              <w:rPr>
                <w:rFonts w:eastAsia="Andale Sans UI"/>
                <w:color w:val="000000"/>
                <w:sz w:val="20"/>
              </w:rPr>
            </w:pPr>
            <w:r w:rsidRPr="00D46392">
              <w:rPr>
                <w:rFonts w:eastAsia="Andale Sans UI"/>
                <w:color w:val="000000"/>
                <w:sz w:val="20"/>
              </w:rPr>
              <w:t xml:space="preserve">Тип протеза по назначению: постоянный. 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</w:t>
            </w:r>
            <w:r w:rsidRPr="00636BFE">
              <w:rPr>
                <w:rFonts w:eastAsia="Andale Sans UI"/>
                <w:sz w:val="20"/>
              </w:rPr>
              <w:t xml:space="preserve"> </w:t>
            </w:r>
            <w:r w:rsidRPr="00636BFE">
              <w:rPr>
                <w:rFonts w:eastAsia="Andale Sans UI"/>
                <w:b/>
                <w:sz w:val="20"/>
              </w:rPr>
              <w:t>протез голени немодульный с глубокой посадкой из слоистого пластика</w:t>
            </w:r>
            <w:r w:rsidRPr="00D46392">
              <w:rPr>
                <w:rFonts w:eastAsia="Andale Sans UI"/>
                <w:sz w:val="20"/>
              </w:rPr>
              <w:t xml:space="preserve">. Формообразующая часть косметической облицовки - листовой поролон. Покрытие облицовки - чулки </w:t>
            </w:r>
            <w:proofErr w:type="spellStart"/>
            <w:r w:rsidRPr="00D46392">
              <w:rPr>
                <w:rFonts w:eastAsia="Andale Sans UI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ортопедические. Приемная гильза - индивидуальная. Материал приемной гильзы: литьевой слоистый пластик на основе полиамидных смол. </w:t>
            </w:r>
            <w:r w:rsidRPr="00D46392">
              <w:rPr>
                <w:rFonts w:eastAsia="Andale Sans UI"/>
                <w:sz w:val="20"/>
              </w:rPr>
              <w:lastRenderedPageBreak/>
              <w:t>Допускается вкладная гильза из всп</w:t>
            </w:r>
            <w:r w:rsidRPr="00D46392">
              <w:rPr>
                <w:rFonts w:eastAsia="Andale Sans UI"/>
                <w:sz w:val="20"/>
              </w:rPr>
              <w:t>е</w:t>
            </w:r>
            <w:r w:rsidRPr="00D46392">
              <w:rPr>
                <w:rFonts w:eastAsia="Andale Sans UI"/>
                <w:sz w:val="20"/>
              </w:rPr>
              <w:t>ненных материалов. Метод крепления протеза: с использованием гильзы (манжеты с шинами) бедра или с использованием кожаных полуфабрик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>тов (без шин).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color w:val="000000"/>
                <w:sz w:val="20"/>
              </w:rPr>
            </w:pPr>
            <w:r w:rsidRPr="00D46392">
              <w:rPr>
                <w:rFonts w:eastAsia="Andale Sans UI"/>
                <w:color w:val="000000"/>
                <w:sz w:val="20"/>
              </w:rPr>
              <w:t>Стопа, предназначенная для использования в немодульных протезах: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деревянно-</w:t>
            </w:r>
            <w:proofErr w:type="spellStart"/>
            <w:r w:rsidRPr="00D46392">
              <w:rPr>
                <w:rFonts w:eastAsia="Andale Sans UI"/>
                <w:sz w:val="20"/>
              </w:rPr>
              <w:t>фильцевая</w:t>
            </w:r>
            <w:proofErr w:type="spellEnd"/>
            <w:r w:rsidRPr="00D46392">
              <w:rPr>
                <w:rFonts w:eastAsia="Andale Sans UI"/>
                <w:sz w:val="20"/>
              </w:rPr>
              <w:t>, с голеностопным шарниром, подвижным в саги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 xml:space="preserve">тальной плоскости 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стопа шарнирная полиуретановая, монолитная. </w:t>
            </w:r>
          </w:p>
          <w:p w:rsidR="009E454A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Тип протеза по назначению: постоянный</w:t>
            </w:r>
            <w:r>
              <w:rPr>
                <w:rFonts w:eastAsia="Andale Sans UI"/>
                <w:sz w:val="20"/>
              </w:rPr>
              <w:t>.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</w:t>
            </w:r>
            <w:r>
              <w:rPr>
                <w:rFonts w:eastAsia="Andale Sans UI"/>
                <w:sz w:val="20"/>
              </w:rPr>
              <w:t xml:space="preserve"> п</w:t>
            </w:r>
            <w:r w:rsidRPr="00D46392">
              <w:rPr>
                <w:rFonts w:eastAsia="Andale Sans UI"/>
                <w:sz w:val="20"/>
              </w:rPr>
              <w:t xml:space="preserve">ротез голени немодульный с эластичной облицовкой. Формообразующая часть косметической облицовки - листовой поролон. Покрытие облицовки - чулки </w:t>
            </w:r>
            <w:proofErr w:type="spellStart"/>
            <w:r w:rsidRPr="00D46392">
              <w:rPr>
                <w:rFonts w:eastAsia="Andale Sans UI"/>
                <w:sz w:val="20"/>
              </w:rPr>
              <w:t>перлоновые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или </w:t>
            </w:r>
            <w:proofErr w:type="spellStart"/>
            <w:r w:rsidRPr="00D46392">
              <w:rPr>
                <w:rFonts w:eastAsia="Andale Sans UI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ортопедические. Приемная гильза индивидуальная, изготовленная по слепку с культи инвалида. Материал приемной гильзы: кожа или литьевой слоистый пластик на основе акрил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 xml:space="preserve">вых смол. Метод крепления протеза: с использованием гильзы (манжеты с шинами) бедра или с использованием кожаных полуфабрикатов. </w:t>
            </w:r>
          </w:p>
          <w:p w:rsidR="009E454A" w:rsidRPr="00D46392" w:rsidRDefault="009E454A" w:rsidP="00BB40A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color w:val="000000"/>
                <w:sz w:val="20"/>
              </w:rPr>
              <w:t>Стопа, предназначенная для использования в немодульных протезах:</w:t>
            </w:r>
          </w:p>
          <w:p w:rsidR="009E454A" w:rsidRPr="00D46392" w:rsidRDefault="009E454A" w:rsidP="00BB40A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с металлическим каркасом, подвижная во всех вертикальных плоскостях </w:t>
            </w:r>
          </w:p>
          <w:p w:rsidR="009E454A" w:rsidRPr="00D46392" w:rsidRDefault="009E454A" w:rsidP="00BB40A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стопа шарнирная полиуретановая, монолитная. </w:t>
            </w:r>
          </w:p>
          <w:p w:rsidR="009E454A" w:rsidRPr="00D46392" w:rsidRDefault="009E454A" w:rsidP="00BB40A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Тип протеза по назначению: постоянный. </w:t>
            </w:r>
          </w:p>
          <w:p w:rsidR="009E454A" w:rsidRPr="00D46392" w:rsidRDefault="009E454A" w:rsidP="00BB40AA">
            <w:pPr>
              <w:tabs>
                <w:tab w:val="left" w:pos="851"/>
              </w:tabs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Тип применяемой в протезе приемной гильзы, материал приемной гильзы, метод крепления протеза, тип применяемой стопы - в зависимости от медицинских показаний, индивидуальной потребности конкретного инв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>лида.</w:t>
            </w:r>
          </w:p>
          <w:p w:rsidR="009E454A" w:rsidRPr="00D46392" w:rsidRDefault="009E454A" w:rsidP="00BB40AA">
            <w:pPr>
              <w:widowControl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173B03" w:rsidRDefault="009E454A" w:rsidP="00BB40AA">
            <w:pPr>
              <w:keepNext/>
              <w:widowControl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9E454A" w:rsidRPr="00E362E0" w:rsidTr="00BB40AA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Pr="00D46392" w:rsidRDefault="009E454A" w:rsidP="00BB40AA">
            <w:pPr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lastRenderedPageBreak/>
              <w:t>_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Pr="00D46392" w:rsidRDefault="009E454A" w:rsidP="00BB40AA">
            <w:pPr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>Протез голени модульный для пациентов низкого (1-2) уровня активности</w:t>
            </w:r>
          </w:p>
          <w:p w:rsidR="009E454A" w:rsidRPr="00D46392" w:rsidRDefault="009E454A" w:rsidP="00BB40AA">
            <w:pPr>
              <w:rPr>
                <w:rFonts w:eastAsia="Andale Sans UI"/>
                <w:sz w:val="20"/>
              </w:rPr>
            </w:pPr>
          </w:p>
          <w:p w:rsidR="009E454A" w:rsidRDefault="009E454A" w:rsidP="00BB40AA">
            <w:pPr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  <w:lang w:val="en-US"/>
              </w:rPr>
              <w:t>32</w:t>
            </w:r>
            <w:r>
              <w:rPr>
                <w:rFonts w:eastAsia="Andale Sans UI"/>
                <w:sz w:val="20"/>
              </w:rPr>
              <w:t>.50.22.190;</w:t>
            </w:r>
          </w:p>
          <w:p w:rsidR="009E454A" w:rsidRPr="004F5D90" w:rsidRDefault="009E454A" w:rsidP="00BB40AA">
            <w:pPr>
              <w:jc w:val="center"/>
              <w:rPr>
                <w:color w:val="000000"/>
                <w:sz w:val="18"/>
                <w:szCs w:val="18"/>
              </w:rPr>
            </w:pPr>
            <w:r w:rsidRPr="004F5D90">
              <w:rPr>
                <w:color w:val="000000"/>
                <w:sz w:val="18"/>
                <w:szCs w:val="18"/>
              </w:rPr>
              <w:t>01.28.08.07.09</w:t>
            </w:r>
          </w:p>
          <w:p w:rsidR="009E454A" w:rsidRPr="00D46392" w:rsidRDefault="009E454A" w:rsidP="00BB40AA">
            <w:pPr>
              <w:widowControl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54A" w:rsidRPr="00D46392" w:rsidRDefault="009E454A" w:rsidP="00BB40AA">
            <w:pPr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5C706B">
              <w:rPr>
                <w:rFonts w:eastAsia="Andale Sans UI"/>
                <w:b/>
                <w:sz w:val="20"/>
              </w:rPr>
              <w:t>Протез голени модульный</w:t>
            </w:r>
            <w:r w:rsidRPr="00D46392">
              <w:rPr>
                <w:rFonts w:eastAsia="Andale Sans UI"/>
                <w:sz w:val="20"/>
              </w:rPr>
              <w:t>. Формообразующая часть косметической облицовки - м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 xml:space="preserve">дульная мягкая полиуретановая или </w:t>
            </w:r>
            <w:proofErr w:type="spellStart"/>
            <w:r w:rsidRPr="00D46392">
              <w:rPr>
                <w:rFonts w:eastAsia="Andale Sans UI"/>
                <w:sz w:val="20"/>
              </w:rPr>
              <w:t>пластазотовая</w:t>
            </w:r>
            <w:proofErr w:type="spellEnd"/>
            <w:r w:rsidRPr="00D46392">
              <w:rPr>
                <w:rFonts w:eastAsia="Andale Sans UI"/>
                <w:sz w:val="20"/>
              </w:rPr>
              <w:t>. Косметическое покр</w:t>
            </w:r>
            <w:r w:rsidRPr="00D46392">
              <w:rPr>
                <w:rFonts w:eastAsia="Andale Sans UI"/>
                <w:sz w:val="20"/>
              </w:rPr>
              <w:t>ы</w:t>
            </w:r>
            <w:r w:rsidRPr="00D46392">
              <w:rPr>
                <w:rFonts w:eastAsia="Andale Sans UI"/>
                <w:sz w:val="20"/>
              </w:rPr>
              <w:t xml:space="preserve">тие облицовки - чулки ортопедические </w:t>
            </w:r>
            <w:proofErr w:type="spellStart"/>
            <w:r w:rsidRPr="00D46392">
              <w:rPr>
                <w:rFonts w:eastAsia="Andale Sans UI"/>
                <w:sz w:val="20"/>
              </w:rPr>
              <w:t>перлоновые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D46392">
              <w:rPr>
                <w:rFonts w:eastAsia="Andale Sans UI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sz w:val="20"/>
              </w:rPr>
              <w:t>). Приё</w:t>
            </w:r>
            <w:r w:rsidRPr="00D46392">
              <w:rPr>
                <w:rFonts w:eastAsia="Andale Sans UI"/>
                <w:sz w:val="20"/>
              </w:rPr>
              <w:t>м</w:t>
            </w:r>
            <w:r w:rsidRPr="00D46392">
              <w:rPr>
                <w:rFonts w:eastAsia="Andale Sans UI"/>
                <w:sz w:val="20"/>
              </w:rPr>
              <w:t>ная гильза – любая, согласно медицинских пок</w:t>
            </w:r>
            <w:r>
              <w:rPr>
                <w:rFonts w:eastAsia="Andale Sans UI"/>
                <w:sz w:val="20"/>
              </w:rPr>
              <w:t>азаний для конкретного инвалида</w:t>
            </w:r>
            <w:r w:rsidRPr="00D46392">
              <w:rPr>
                <w:rFonts w:eastAsia="Andale Sans UI"/>
                <w:sz w:val="20"/>
              </w:rPr>
              <w:t>. Д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пускается применение вкладных гильз из вспененных материалов. Кре</w:t>
            </w:r>
            <w:r w:rsidRPr="00D46392">
              <w:rPr>
                <w:rFonts w:eastAsia="Andale Sans UI"/>
                <w:sz w:val="20"/>
              </w:rPr>
              <w:t>п</w:t>
            </w:r>
            <w:r w:rsidRPr="00D46392">
              <w:rPr>
                <w:rFonts w:eastAsia="Andale Sans UI"/>
                <w:sz w:val="20"/>
              </w:rPr>
              <w:t>ление протеза с использованием кожаных полуфабрикатов</w:t>
            </w:r>
            <w:r>
              <w:rPr>
                <w:rFonts w:eastAsia="Andale Sans UI"/>
                <w:sz w:val="20"/>
              </w:rPr>
              <w:t>,</w:t>
            </w:r>
            <w:r w:rsidRPr="00D46392">
              <w:rPr>
                <w:rFonts w:eastAsia="Andale Sans UI"/>
                <w:sz w:val="20"/>
              </w:rPr>
              <w:t xml:space="preserve"> или с испол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зованием эластичного тканевого наколенника</w:t>
            </w:r>
            <w:r>
              <w:rPr>
                <w:rFonts w:eastAsia="Andale Sans UI"/>
                <w:sz w:val="20"/>
              </w:rPr>
              <w:t>,</w:t>
            </w:r>
            <w:r w:rsidRPr="00D46392">
              <w:rPr>
                <w:rFonts w:eastAsia="Andale Sans UI"/>
                <w:sz w:val="20"/>
              </w:rPr>
              <w:t xml:space="preserve"> или за счёт формы приё</w:t>
            </w:r>
            <w:r w:rsidRPr="00D46392">
              <w:rPr>
                <w:rFonts w:eastAsia="Andale Sans UI"/>
                <w:sz w:val="20"/>
              </w:rPr>
              <w:t>м</w:t>
            </w:r>
            <w:r w:rsidRPr="00D46392">
              <w:rPr>
                <w:rFonts w:eastAsia="Andale Sans UI"/>
                <w:sz w:val="20"/>
              </w:rPr>
              <w:t xml:space="preserve">ной гильзы или с кожаной манжеткой на бедро.  </w:t>
            </w:r>
          </w:p>
          <w:p w:rsidR="009E454A" w:rsidRPr="00D46392" w:rsidRDefault="009E454A" w:rsidP="00BB40A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ными, титановыми (в зависимости от веса, физического состояния, инд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видуальных особенностей, уровня двигательной активности пациента).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b/>
                <w:sz w:val="20"/>
              </w:rPr>
            </w:pPr>
            <w:r w:rsidRPr="00D46392">
              <w:rPr>
                <w:rFonts w:eastAsia="Andale Sans UI"/>
                <w:b/>
                <w:sz w:val="20"/>
              </w:rPr>
              <w:t xml:space="preserve">Модуль стопы для пациентов 1-2 уровня активности:  </w:t>
            </w:r>
          </w:p>
          <w:p w:rsidR="009E454A" w:rsidRPr="00D46392" w:rsidRDefault="009E454A" w:rsidP="00BB40AA">
            <w:pPr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с повышенной упругостью в носочной или пяточной частях;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стопа с </w:t>
            </w:r>
            <w:proofErr w:type="spellStart"/>
            <w:r w:rsidRPr="00D46392">
              <w:rPr>
                <w:rFonts w:eastAsia="Andale Sans UI"/>
                <w:sz w:val="20"/>
              </w:rPr>
              <w:t>многоосевым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шарниром, подвижным в сагиттальной и фро</w:t>
            </w:r>
            <w:r w:rsidRPr="00D46392">
              <w:rPr>
                <w:rFonts w:eastAsia="Andale Sans UI"/>
                <w:sz w:val="20"/>
              </w:rPr>
              <w:t>н</w:t>
            </w:r>
            <w:r w:rsidRPr="00D46392">
              <w:rPr>
                <w:rFonts w:eastAsia="Andale Sans UI"/>
                <w:sz w:val="20"/>
              </w:rPr>
              <w:t>тальной плоскостях и демпфирующими прокладками под носок и под пя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ку;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lastRenderedPageBreak/>
              <w:t>или стопа шарнирная полиуретановая монолитная в комплекте с модул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ной щиколоткой,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D46392">
              <w:rPr>
                <w:rFonts w:eastAsia="Andale Sans UI"/>
                <w:sz w:val="20"/>
              </w:rPr>
              <w:t>стопа</w:t>
            </w:r>
            <w:proofErr w:type="gramEnd"/>
            <w:r w:rsidRPr="00D46392">
              <w:rPr>
                <w:rFonts w:eastAsia="Andale Sans UI"/>
                <w:sz w:val="20"/>
              </w:rPr>
              <w:t xml:space="preserve"> облегченная для пожилых,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любая другая стопа для пациентов 1-2 уровня активности.    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Модель применяемого в протезировании модуля стопы должна обусла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ливаться индивидуальными показаниями к протезированию для конкре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ного пациента.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>Тип протеза: постоянный</w:t>
            </w:r>
            <w:r w:rsidRPr="00D46392">
              <w:rPr>
                <w:rFonts w:eastAsia="Andale Sans UI"/>
                <w:sz w:val="20"/>
              </w:rPr>
              <w:t xml:space="preserve">. </w:t>
            </w:r>
          </w:p>
          <w:p w:rsidR="009E454A" w:rsidRPr="00D46392" w:rsidRDefault="009E454A" w:rsidP="00BB40AA">
            <w:pPr>
              <w:widowControl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both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sz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9E454A" w:rsidRPr="00E362E0" w:rsidTr="00BB40AA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Pr="00D46392" w:rsidRDefault="009E454A" w:rsidP="00BB40AA">
            <w:pPr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lastRenderedPageBreak/>
              <w:t>_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Pr="00D46392" w:rsidRDefault="009E454A" w:rsidP="00BB40AA">
            <w:pPr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>Протез голени модульный для пациентов среднего (2-3) уро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ня акти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ности</w:t>
            </w:r>
          </w:p>
          <w:p w:rsidR="009E454A" w:rsidRPr="00D46392" w:rsidRDefault="009E454A" w:rsidP="00BB40AA">
            <w:pPr>
              <w:rPr>
                <w:rFonts w:eastAsia="Andale Sans UI"/>
                <w:sz w:val="20"/>
              </w:rPr>
            </w:pPr>
          </w:p>
          <w:p w:rsidR="009E454A" w:rsidRDefault="009E454A" w:rsidP="00BB40AA">
            <w:pPr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  <w:lang w:val="en-US"/>
              </w:rPr>
              <w:t>32</w:t>
            </w:r>
            <w:r>
              <w:rPr>
                <w:rFonts w:eastAsia="Andale Sans UI"/>
                <w:sz w:val="20"/>
              </w:rPr>
              <w:t>.50.22.190;</w:t>
            </w:r>
          </w:p>
          <w:p w:rsidR="009E454A" w:rsidRPr="004F5D90" w:rsidRDefault="009E454A" w:rsidP="00BB40AA">
            <w:pPr>
              <w:jc w:val="center"/>
              <w:rPr>
                <w:color w:val="000000"/>
                <w:sz w:val="18"/>
                <w:szCs w:val="18"/>
              </w:rPr>
            </w:pPr>
            <w:r w:rsidRPr="004F5D90">
              <w:rPr>
                <w:color w:val="000000"/>
                <w:sz w:val="18"/>
                <w:szCs w:val="18"/>
              </w:rPr>
              <w:t>01.28.08.07.09</w:t>
            </w:r>
          </w:p>
          <w:p w:rsidR="009E454A" w:rsidRPr="00D46392" w:rsidRDefault="009E454A" w:rsidP="00BB40AA">
            <w:pPr>
              <w:snapToGrid w:val="0"/>
              <w:jc w:val="center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54A" w:rsidRPr="00D46392" w:rsidRDefault="009E454A" w:rsidP="00BB40AA">
            <w:pPr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5C706B">
              <w:rPr>
                <w:rFonts w:eastAsia="Andale Sans UI"/>
                <w:b/>
                <w:sz w:val="20"/>
              </w:rPr>
              <w:t>Протез голени модульный</w:t>
            </w:r>
            <w:r w:rsidRPr="00D46392">
              <w:rPr>
                <w:rFonts w:eastAsia="Andale Sans UI"/>
                <w:sz w:val="20"/>
              </w:rPr>
              <w:t>. Формообразующая часть косметической облицовки - м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 xml:space="preserve">дульная мягкая полиуретановая или </w:t>
            </w:r>
            <w:proofErr w:type="spellStart"/>
            <w:r w:rsidRPr="00D46392">
              <w:rPr>
                <w:rFonts w:eastAsia="Andale Sans UI"/>
                <w:sz w:val="20"/>
              </w:rPr>
              <w:t>пластазотовая</w:t>
            </w:r>
            <w:proofErr w:type="spellEnd"/>
            <w:r w:rsidRPr="00D46392">
              <w:rPr>
                <w:rFonts w:eastAsia="Andale Sans UI"/>
                <w:sz w:val="20"/>
              </w:rPr>
              <w:t>. Косметическое покр</w:t>
            </w:r>
            <w:r w:rsidRPr="00D46392">
              <w:rPr>
                <w:rFonts w:eastAsia="Andale Sans UI"/>
                <w:sz w:val="20"/>
              </w:rPr>
              <w:t>ы</w:t>
            </w:r>
            <w:r w:rsidRPr="00D46392">
              <w:rPr>
                <w:rFonts w:eastAsia="Andale Sans UI"/>
                <w:sz w:val="20"/>
              </w:rPr>
              <w:t xml:space="preserve">тие облицовки - чулки ортопедические </w:t>
            </w:r>
            <w:proofErr w:type="spellStart"/>
            <w:r w:rsidRPr="00D46392">
              <w:rPr>
                <w:rFonts w:eastAsia="Andale Sans UI"/>
                <w:sz w:val="20"/>
              </w:rPr>
              <w:t>перлоновые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D46392">
              <w:rPr>
                <w:rFonts w:eastAsia="Andale Sans UI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sz w:val="20"/>
              </w:rPr>
              <w:t>).  Приё</w:t>
            </w:r>
            <w:r w:rsidRPr="00D46392">
              <w:rPr>
                <w:rFonts w:eastAsia="Andale Sans UI"/>
                <w:sz w:val="20"/>
              </w:rPr>
              <w:t>м</w:t>
            </w:r>
            <w:r w:rsidRPr="00D46392">
              <w:rPr>
                <w:rFonts w:eastAsia="Andale Sans UI"/>
                <w:sz w:val="20"/>
              </w:rPr>
              <w:t>ная гильза – любая, согласно медицинских пок</w:t>
            </w:r>
            <w:r>
              <w:rPr>
                <w:rFonts w:eastAsia="Andale Sans UI"/>
                <w:sz w:val="20"/>
              </w:rPr>
              <w:t>азаний для конкретного инвалида</w:t>
            </w:r>
            <w:r w:rsidRPr="00D46392">
              <w:rPr>
                <w:rFonts w:eastAsia="Andale Sans UI"/>
                <w:sz w:val="20"/>
              </w:rPr>
              <w:t>. Д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пускается применение вкладных гильз из вспененных материалов. Кре</w:t>
            </w:r>
            <w:r w:rsidRPr="00D46392">
              <w:rPr>
                <w:rFonts w:eastAsia="Andale Sans UI"/>
                <w:sz w:val="20"/>
              </w:rPr>
              <w:t>п</w:t>
            </w:r>
            <w:r w:rsidRPr="00D46392">
              <w:rPr>
                <w:rFonts w:eastAsia="Andale Sans UI"/>
                <w:sz w:val="20"/>
              </w:rPr>
              <w:t>ление протеза с использованием кожаных полуфабрикатов или с испол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зованием эластичного тканевого наколенника</w:t>
            </w:r>
            <w:r>
              <w:rPr>
                <w:rFonts w:eastAsia="Andale Sans UI"/>
                <w:sz w:val="20"/>
              </w:rPr>
              <w:t>,</w:t>
            </w:r>
            <w:r w:rsidRPr="00D46392">
              <w:rPr>
                <w:rFonts w:eastAsia="Andale Sans UI"/>
                <w:sz w:val="20"/>
              </w:rPr>
              <w:t xml:space="preserve"> или за счёт формы приё</w:t>
            </w:r>
            <w:r w:rsidRPr="00D46392">
              <w:rPr>
                <w:rFonts w:eastAsia="Andale Sans UI"/>
                <w:sz w:val="20"/>
              </w:rPr>
              <w:t>м</w:t>
            </w:r>
            <w:r w:rsidRPr="00D46392">
              <w:rPr>
                <w:rFonts w:eastAsia="Andale Sans UI"/>
                <w:sz w:val="20"/>
              </w:rPr>
              <w:t>ной гильзы</w:t>
            </w:r>
            <w:r>
              <w:rPr>
                <w:rFonts w:eastAsia="Andale Sans UI"/>
                <w:sz w:val="20"/>
              </w:rPr>
              <w:t>,</w:t>
            </w:r>
            <w:r w:rsidRPr="00D46392">
              <w:rPr>
                <w:rFonts w:eastAsia="Andale Sans UI"/>
                <w:sz w:val="20"/>
              </w:rPr>
              <w:t xml:space="preserve"> или с кожаной манжеткой на бедро.  </w:t>
            </w:r>
          </w:p>
          <w:p w:rsidR="009E454A" w:rsidRPr="00D46392" w:rsidRDefault="009E454A" w:rsidP="00BB40A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ными, титановыми (в зависимости от веса, физического состояния, инд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видуальных особенностей, уровня двигательной активности пациента).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b/>
                <w:sz w:val="20"/>
              </w:rPr>
            </w:pPr>
            <w:r>
              <w:rPr>
                <w:rFonts w:eastAsia="Andale Sans UI"/>
                <w:b/>
                <w:sz w:val="20"/>
              </w:rPr>
              <w:t xml:space="preserve">Модуль стопы для пациентов 2-3 </w:t>
            </w:r>
            <w:r w:rsidRPr="00D46392">
              <w:rPr>
                <w:rFonts w:eastAsia="Andale Sans UI"/>
                <w:b/>
                <w:sz w:val="20"/>
              </w:rPr>
              <w:t xml:space="preserve">уровня активности:  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стопа подвижная во всех вертикальных плоскостях 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со средней степенью энергосбережения (</w:t>
            </w:r>
            <w:proofErr w:type="spellStart"/>
            <w:r w:rsidRPr="00D46392">
              <w:rPr>
                <w:rFonts w:eastAsia="Andale Sans UI"/>
                <w:sz w:val="20"/>
              </w:rPr>
              <w:t>углепластиковая</w:t>
            </w:r>
            <w:proofErr w:type="spellEnd"/>
            <w:r w:rsidRPr="00D46392">
              <w:rPr>
                <w:rFonts w:eastAsia="Andale Sans UI"/>
                <w:sz w:val="20"/>
              </w:rPr>
              <w:t>),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любая другая аналогичная стопа для пациентов 2-3 уровня активн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 xml:space="preserve">сти. 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Модель применяемого в протезировании модуля стопы должна обусла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ливаться индивидуальными показаниями к протезированию для конкре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ного пациента.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Тип протеза: постоянный.</w:t>
            </w:r>
          </w:p>
          <w:p w:rsidR="009E454A" w:rsidRPr="00D46392" w:rsidRDefault="009E454A" w:rsidP="00BB40AA">
            <w:pPr>
              <w:widowControl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9E454A" w:rsidRPr="00E362E0" w:rsidTr="00BB40AA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Pr="00D46392" w:rsidRDefault="009E454A" w:rsidP="00BB40AA">
            <w:pPr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>_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Pr="00D46392" w:rsidRDefault="009E454A" w:rsidP="00BB40AA">
            <w:pPr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>Протез голени модульный с силик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новым чехлом для пациентов низкого (1-2) уровня активности</w:t>
            </w:r>
          </w:p>
          <w:p w:rsidR="009E454A" w:rsidRPr="00D46392" w:rsidRDefault="009E454A" w:rsidP="00BB40AA">
            <w:pPr>
              <w:rPr>
                <w:rFonts w:eastAsia="Andale Sans UI"/>
                <w:sz w:val="20"/>
              </w:rPr>
            </w:pPr>
          </w:p>
          <w:p w:rsidR="009E454A" w:rsidRPr="00A95275" w:rsidRDefault="009E454A" w:rsidP="00BB40AA">
            <w:pPr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E454A" w:rsidRDefault="009E454A" w:rsidP="00BB40AA">
            <w:pPr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  <w:lang w:val="en-US"/>
              </w:rPr>
              <w:t>32</w:t>
            </w:r>
            <w:r>
              <w:rPr>
                <w:rFonts w:eastAsia="Andale Sans UI"/>
                <w:sz w:val="20"/>
              </w:rPr>
              <w:t>.50.22.190;</w:t>
            </w:r>
          </w:p>
          <w:p w:rsidR="009E454A" w:rsidRPr="004F5D90" w:rsidRDefault="009E454A" w:rsidP="00BB40AA">
            <w:pPr>
              <w:jc w:val="center"/>
              <w:rPr>
                <w:color w:val="000000"/>
                <w:sz w:val="18"/>
                <w:szCs w:val="18"/>
              </w:rPr>
            </w:pPr>
            <w:r w:rsidRPr="004F5D90">
              <w:rPr>
                <w:color w:val="000000"/>
                <w:sz w:val="18"/>
                <w:szCs w:val="18"/>
              </w:rPr>
              <w:t>01.28.08.07.09</w:t>
            </w:r>
          </w:p>
          <w:p w:rsidR="009E454A" w:rsidRPr="00D46392" w:rsidRDefault="009E454A" w:rsidP="00BB40AA">
            <w:pPr>
              <w:widowControl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54A" w:rsidRPr="00D46392" w:rsidRDefault="009E454A" w:rsidP="00BB40AA">
            <w:pPr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5C706B">
              <w:rPr>
                <w:rFonts w:eastAsia="Andale Sans UI"/>
                <w:b/>
                <w:sz w:val="20"/>
              </w:rPr>
              <w:t>Протез голени модульный с силиконовым чехлом</w:t>
            </w:r>
            <w:r w:rsidRPr="00D46392">
              <w:rPr>
                <w:rFonts w:eastAsia="Andale Sans UI"/>
                <w:sz w:val="20"/>
              </w:rPr>
              <w:t>. Формообразующая часть косм</w:t>
            </w:r>
            <w:r w:rsidRPr="00D46392">
              <w:rPr>
                <w:rFonts w:eastAsia="Andale Sans UI"/>
                <w:sz w:val="20"/>
              </w:rPr>
              <w:t>е</w:t>
            </w:r>
            <w:r w:rsidRPr="00D46392">
              <w:rPr>
                <w:rFonts w:eastAsia="Andale Sans UI"/>
                <w:sz w:val="20"/>
              </w:rPr>
              <w:t xml:space="preserve">тической облицовки - модульная мягкая полиуретановая или </w:t>
            </w:r>
            <w:proofErr w:type="spellStart"/>
            <w:r w:rsidRPr="00D46392">
              <w:rPr>
                <w:rFonts w:eastAsia="Andale Sans UI"/>
                <w:sz w:val="20"/>
              </w:rPr>
              <w:t>пластазот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вая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. Косметическое покрытие облицовки - чулки ортопедические </w:t>
            </w:r>
            <w:proofErr w:type="spellStart"/>
            <w:r w:rsidRPr="00D46392">
              <w:rPr>
                <w:rFonts w:eastAsia="Andale Sans UI"/>
                <w:sz w:val="20"/>
              </w:rPr>
              <w:t>перлон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D46392">
              <w:rPr>
                <w:rFonts w:eastAsia="Andale Sans UI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sz w:val="20"/>
              </w:rPr>
              <w:t>).  Приёмная гильза – любая, согласно медицинских пок</w:t>
            </w:r>
            <w:r w:rsidRPr="00D46392">
              <w:rPr>
                <w:rFonts w:eastAsia="Andale Sans UI"/>
                <w:sz w:val="20"/>
              </w:rPr>
              <w:t>а</w:t>
            </w:r>
            <w:r>
              <w:rPr>
                <w:rFonts w:eastAsia="Andale Sans UI"/>
                <w:sz w:val="20"/>
              </w:rPr>
              <w:t>заний для конкретного инвалида</w:t>
            </w:r>
            <w:r w:rsidRPr="00D46392">
              <w:rPr>
                <w:rFonts w:eastAsia="Andale Sans UI"/>
                <w:sz w:val="20"/>
              </w:rPr>
              <w:t>.</w:t>
            </w:r>
            <w:r>
              <w:rPr>
                <w:rFonts w:eastAsia="Andale Sans UI"/>
                <w:sz w:val="20"/>
              </w:rPr>
              <w:t xml:space="preserve"> </w:t>
            </w:r>
            <w:r w:rsidRPr="00D46392">
              <w:rPr>
                <w:rFonts w:eastAsia="Andale Sans UI"/>
                <w:b/>
                <w:sz w:val="20"/>
              </w:rPr>
              <w:t>В качестве вкладного элемента применяются чехлы полимерные гелиевые (силиконовые)</w:t>
            </w:r>
            <w:r w:rsidRPr="00D46392">
              <w:rPr>
                <w:rFonts w:eastAsia="Andale Sans UI"/>
                <w:sz w:val="20"/>
              </w:rPr>
              <w:t>, крепление с использов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>нием замка для чехлов полимерных гелиевых</w:t>
            </w:r>
            <w:r>
              <w:rPr>
                <w:rFonts w:eastAsia="Andale Sans UI"/>
                <w:sz w:val="20"/>
              </w:rPr>
              <w:t>,</w:t>
            </w:r>
            <w:r w:rsidRPr="00D46392">
              <w:rPr>
                <w:rFonts w:eastAsia="Andale Sans UI"/>
                <w:sz w:val="20"/>
              </w:rPr>
              <w:t xml:space="preserve"> или мембраны</w:t>
            </w:r>
            <w:r>
              <w:rPr>
                <w:rFonts w:eastAsia="Andale Sans UI"/>
                <w:sz w:val="20"/>
              </w:rPr>
              <w:t>,</w:t>
            </w:r>
            <w:r w:rsidRPr="00D46392">
              <w:rPr>
                <w:rFonts w:eastAsia="Andale Sans UI"/>
                <w:sz w:val="20"/>
              </w:rPr>
              <w:t xml:space="preserve"> или вакуу</w:t>
            </w:r>
            <w:r w:rsidRPr="00D46392">
              <w:rPr>
                <w:rFonts w:eastAsia="Andale Sans UI"/>
                <w:sz w:val="20"/>
              </w:rPr>
              <w:t>м</w:t>
            </w:r>
            <w:r w:rsidRPr="00D46392">
              <w:rPr>
                <w:rFonts w:eastAsia="Andale Sans UI"/>
                <w:sz w:val="20"/>
              </w:rPr>
              <w:t>ного клапана. Дополнительное крепление осуществляется с помощью эл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 xml:space="preserve">стичного тканевого или силиконового наколенника. </w:t>
            </w:r>
          </w:p>
          <w:p w:rsidR="009E454A" w:rsidRPr="00D46392" w:rsidRDefault="009E454A" w:rsidP="00BB40A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 xml:space="preserve">ными, титановыми (в зависимости от веса, </w:t>
            </w:r>
            <w:r w:rsidRPr="00D46392">
              <w:rPr>
                <w:rFonts w:eastAsia="Andale Sans UI"/>
                <w:sz w:val="20"/>
              </w:rPr>
              <w:lastRenderedPageBreak/>
              <w:t>физического состояния, инд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видуальных особенностей, уровня двигательной активности пациента).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b/>
                <w:sz w:val="20"/>
              </w:rPr>
            </w:pPr>
            <w:r w:rsidRPr="00D46392">
              <w:rPr>
                <w:rFonts w:eastAsia="Andale Sans UI"/>
                <w:b/>
                <w:sz w:val="20"/>
              </w:rPr>
              <w:t xml:space="preserve">Модуль стопы для пациентов 1-2 уровня активности:  </w:t>
            </w:r>
          </w:p>
          <w:p w:rsidR="009E454A" w:rsidRPr="00D46392" w:rsidRDefault="009E454A" w:rsidP="00BB40AA">
            <w:pPr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с повышенной упругостью в носочной или пяточной частях;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стопа с </w:t>
            </w:r>
            <w:proofErr w:type="spellStart"/>
            <w:r w:rsidRPr="00D46392">
              <w:rPr>
                <w:rFonts w:eastAsia="Andale Sans UI"/>
                <w:sz w:val="20"/>
              </w:rPr>
              <w:t>многоосевым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шарниром, подвижным в сагиттальной и фро</w:t>
            </w:r>
            <w:r w:rsidRPr="00D46392">
              <w:rPr>
                <w:rFonts w:eastAsia="Andale Sans UI"/>
                <w:sz w:val="20"/>
              </w:rPr>
              <w:t>н</w:t>
            </w:r>
            <w:r w:rsidRPr="00D46392">
              <w:rPr>
                <w:rFonts w:eastAsia="Andale Sans UI"/>
                <w:sz w:val="20"/>
              </w:rPr>
              <w:t>тальной плоскостях и демпфирующими прокладками под носок и под пя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ку;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шарнирная полиуретановая монолитная в комплекте с модул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ной щиколоткой,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D46392">
              <w:rPr>
                <w:rFonts w:eastAsia="Andale Sans UI"/>
                <w:sz w:val="20"/>
              </w:rPr>
              <w:t>стопа</w:t>
            </w:r>
            <w:proofErr w:type="gramEnd"/>
            <w:r w:rsidRPr="00D46392">
              <w:rPr>
                <w:rFonts w:eastAsia="Andale Sans UI"/>
                <w:sz w:val="20"/>
              </w:rPr>
              <w:t xml:space="preserve"> облегченная для пожилых,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любая другая стопа для пациентов 1-2 уровня активности.    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Модель применяемого в протезировании модуля стопы должна обусла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ливаться индивидуальными показаниями к протезированию для конкре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ного пациента.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Тип протеза: постоянный.</w:t>
            </w:r>
          </w:p>
          <w:p w:rsidR="009E454A" w:rsidRDefault="009E454A" w:rsidP="00BB40AA">
            <w:pPr>
              <w:widowControl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  <w:p w:rsidR="009E454A" w:rsidRPr="00D46392" w:rsidRDefault="009E454A" w:rsidP="00BB40AA">
            <w:pPr>
              <w:widowControl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9E454A" w:rsidRPr="00E362E0" w:rsidTr="00BB40AA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Pr="00D46392" w:rsidRDefault="009E454A" w:rsidP="00BB40AA">
            <w:pPr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lastRenderedPageBreak/>
              <w:t>_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Pr="00D46392" w:rsidRDefault="009E454A" w:rsidP="00BB40AA">
            <w:pPr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>Протез голени модульный с силик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новым чехлом для пациентов среднего (2-3) уро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ня акти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ности</w:t>
            </w:r>
          </w:p>
          <w:p w:rsidR="009E454A" w:rsidRPr="00D46392" w:rsidRDefault="009E454A" w:rsidP="00BB40AA">
            <w:pPr>
              <w:rPr>
                <w:rFonts w:eastAsia="Andale Sans UI"/>
                <w:sz w:val="20"/>
              </w:rPr>
            </w:pPr>
          </w:p>
          <w:p w:rsidR="009E454A" w:rsidRDefault="009E454A" w:rsidP="00BB40AA">
            <w:pPr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  <w:lang w:val="en-US"/>
              </w:rPr>
              <w:t>32</w:t>
            </w:r>
            <w:r>
              <w:rPr>
                <w:rFonts w:eastAsia="Andale Sans UI"/>
                <w:sz w:val="20"/>
              </w:rPr>
              <w:t>.50.22.190;</w:t>
            </w:r>
          </w:p>
          <w:p w:rsidR="009E454A" w:rsidRPr="004F5D90" w:rsidRDefault="009E454A" w:rsidP="00BB40AA">
            <w:pPr>
              <w:jc w:val="center"/>
              <w:rPr>
                <w:color w:val="000000"/>
                <w:sz w:val="18"/>
                <w:szCs w:val="18"/>
              </w:rPr>
            </w:pPr>
            <w:r w:rsidRPr="004F5D90">
              <w:rPr>
                <w:color w:val="000000"/>
                <w:sz w:val="18"/>
                <w:szCs w:val="18"/>
              </w:rPr>
              <w:t>01.28.08.07.09</w:t>
            </w:r>
          </w:p>
          <w:p w:rsidR="009E454A" w:rsidRPr="00D46392" w:rsidRDefault="009E454A" w:rsidP="00BB40AA">
            <w:pPr>
              <w:snapToGrid w:val="0"/>
              <w:jc w:val="center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54A" w:rsidRPr="00D46392" w:rsidRDefault="009E454A" w:rsidP="00BB40AA">
            <w:pPr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5C706B">
              <w:rPr>
                <w:rFonts w:eastAsia="Andale Sans UI"/>
                <w:b/>
                <w:sz w:val="20"/>
              </w:rPr>
              <w:t>Протез голени модульный с силиконовым чехлом</w:t>
            </w:r>
            <w:r w:rsidRPr="00D46392">
              <w:rPr>
                <w:rFonts w:eastAsia="Andale Sans UI"/>
                <w:sz w:val="20"/>
              </w:rPr>
              <w:t>. Формообразующая часть косм</w:t>
            </w:r>
            <w:r w:rsidRPr="00D46392">
              <w:rPr>
                <w:rFonts w:eastAsia="Andale Sans UI"/>
                <w:sz w:val="20"/>
              </w:rPr>
              <w:t>е</w:t>
            </w:r>
            <w:r w:rsidRPr="00D46392">
              <w:rPr>
                <w:rFonts w:eastAsia="Andale Sans UI"/>
                <w:sz w:val="20"/>
              </w:rPr>
              <w:t xml:space="preserve">тической облицовки - модульная мягкая полиуретановая или </w:t>
            </w:r>
            <w:proofErr w:type="spellStart"/>
            <w:r w:rsidRPr="00D46392">
              <w:rPr>
                <w:rFonts w:eastAsia="Andale Sans UI"/>
                <w:sz w:val="20"/>
              </w:rPr>
              <w:t>пластазот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вая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. Косметическое покрытие облицовки - чулки ортопедические </w:t>
            </w:r>
            <w:proofErr w:type="spellStart"/>
            <w:r w:rsidRPr="00D46392">
              <w:rPr>
                <w:rFonts w:eastAsia="Andale Sans UI"/>
                <w:sz w:val="20"/>
              </w:rPr>
              <w:t>перлон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D46392">
              <w:rPr>
                <w:rFonts w:eastAsia="Andale Sans UI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sz w:val="20"/>
              </w:rPr>
              <w:t>).  Приёмная гильза – любая, согласно медицинских пок</w:t>
            </w:r>
            <w:r w:rsidRPr="00D46392">
              <w:rPr>
                <w:rFonts w:eastAsia="Andale Sans UI"/>
                <w:sz w:val="20"/>
              </w:rPr>
              <w:t>а</w:t>
            </w:r>
            <w:r>
              <w:rPr>
                <w:rFonts w:eastAsia="Andale Sans UI"/>
                <w:sz w:val="20"/>
              </w:rPr>
              <w:t>заний для конкретного инвалида</w:t>
            </w:r>
            <w:r w:rsidRPr="00D46392">
              <w:rPr>
                <w:rFonts w:eastAsia="Andale Sans UI"/>
                <w:sz w:val="20"/>
              </w:rPr>
              <w:t xml:space="preserve">. </w:t>
            </w:r>
            <w:r w:rsidRPr="00D46392">
              <w:rPr>
                <w:rFonts w:eastAsia="Andale Sans UI"/>
                <w:b/>
                <w:sz w:val="20"/>
              </w:rPr>
              <w:t>В качестве вкладного элемента применяются чехлы полимерные гелиевые (силиконовые)</w:t>
            </w:r>
            <w:r w:rsidRPr="00D46392">
              <w:rPr>
                <w:rFonts w:eastAsia="Andale Sans UI"/>
                <w:sz w:val="20"/>
              </w:rPr>
              <w:t>, крепление с использов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>нием замка для чехлов полимерных гелиевых</w:t>
            </w:r>
            <w:r>
              <w:rPr>
                <w:rFonts w:eastAsia="Andale Sans UI"/>
                <w:sz w:val="20"/>
              </w:rPr>
              <w:t>,</w:t>
            </w:r>
            <w:r w:rsidRPr="00D46392">
              <w:rPr>
                <w:rFonts w:eastAsia="Andale Sans UI"/>
                <w:sz w:val="20"/>
              </w:rPr>
              <w:t xml:space="preserve"> или мембраны</w:t>
            </w:r>
            <w:r>
              <w:rPr>
                <w:rFonts w:eastAsia="Andale Sans UI"/>
                <w:sz w:val="20"/>
              </w:rPr>
              <w:t>,</w:t>
            </w:r>
            <w:r w:rsidRPr="00D46392">
              <w:rPr>
                <w:rFonts w:eastAsia="Andale Sans UI"/>
                <w:sz w:val="20"/>
              </w:rPr>
              <w:t xml:space="preserve"> или вакуу</w:t>
            </w:r>
            <w:r w:rsidRPr="00D46392">
              <w:rPr>
                <w:rFonts w:eastAsia="Andale Sans UI"/>
                <w:sz w:val="20"/>
              </w:rPr>
              <w:t>м</w:t>
            </w:r>
            <w:r w:rsidRPr="00D46392">
              <w:rPr>
                <w:rFonts w:eastAsia="Andale Sans UI"/>
                <w:sz w:val="20"/>
              </w:rPr>
              <w:t>ного клапана. Дополнительное крепление осуществляется с помощью эл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 xml:space="preserve">стичного тканевого или силиконового наколенника. </w:t>
            </w:r>
          </w:p>
          <w:p w:rsidR="009E454A" w:rsidRPr="00D46392" w:rsidRDefault="009E454A" w:rsidP="00BB40A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ными, титановыми (в зависимости от веса, физического состояния, инд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видуальных особенностей, уровня двигательной активности пациента).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b/>
                <w:sz w:val="20"/>
              </w:rPr>
            </w:pPr>
            <w:r w:rsidRPr="00D46392">
              <w:rPr>
                <w:rFonts w:eastAsia="Andale Sans UI"/>
                <w:b/>
                <w:sz w:val="20"/>
              </w:rPr>
              <w:t xml:space="preserve">Модуль стопы для пациентов 2-3 уровня активности:  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стопа подвижная во всех вертикальных плоскостях 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со средней степенью энергосбережения (</w:t>
            </w:r>
            <w:proofErr w:type="spellStart"/>
            <w:r w:rsidRPr="00D46392">
              <w:rPr>
                <w:rFonts w:eastAsia="Andale Sans UI"/>
                <w:sz w:val="20"/>
              </w:rPr>
              <w:t>углепластиковая</w:t>
            </w:r>
            <w:proofErr w:type="spellEnd"/>
            <w:r w:rsidRPr="00D46392">
              <w:rPr>
                <w:rFonts w:eastAsia="Andale Sans UI"/>
                <w:sz w:val="20"/>
              </w:rPr>
              <w:t>),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любая другая аналогичная стопа для пациентов 2-3 уровня активн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 xml:space="preserve">сти. 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Модель применяемого в протезировании модуля стопы должна обусла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ливаться индивидуальными показаниями к протезированию для конкре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ного пациента.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Тип про</w:t>
            </w:r>
            <w:r>
              <w:rPr>
                <w:rFonts w:eastAsia="Andale Sans UI"/>
                <w:sz w:val="20"/>
              </w:rPr>
              <w:t>теза: постоянный.</w:t>
            </w:r>
          </w:p>
          <w:p w:rsidR="009E454A" w:rsidRPr="00D46392" w:rsidRDefault="009E454A" w:rsidP="00BB40AA">
            <w:pPr>
              <w:widowControl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9E454A" w:rsidRPr="00E362E0" w:rsidTr="00BB40AA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Pr="00D46392" w:rsidRDefault="009E454A" w:rsidP="00BB40AA">
            <w:pPr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>_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Pr="00D46392" w:rsidRDefault="009E454A" w:rsidP="00BB40AA">
            <w:pPr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>Протез голени для купания</w:t>
            </w:r>
          </w:p>
          <w:p w:rsidR="009E454A" w:rsidRPr="00D46392" w:rsidRDefault="009E454A" w:rsidP="00BB40AA">
            <w:pPr>
              <w:rPr>
                <w:rFonts w:eastAsia="Andale Sans UI"/>
                <w:sz w:val="20"/>
              </w:rPr>
            </w:pPr>
          </w:p>
          <w:p w:rsidR="009E454A" w:rsidRPr="00A95275" w:rsidRDefault="009E454A" w:rsidP="00BB40AA">
            <w:pPr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  <w:lang w:val="en-US"/>
              </w:rPr>
              <w:lastRenderedPageBreak/>
              <w:t>32</w:t>
            </w:r>
            <w:r>
              <w:rPr>
                <w:rFonts w:eastAsia="Andale Sans UI"/>
                <w:sz w:val="20"/>
              </w:rPr>
              <w:t>.50.22.190;</w:t>
            </w:r>
          </w:p>
          <w:p w:rsidR="009E454A" w:rsidRPr="004F5D90" w:rsidRDefault="009E454A" w:rsidP="00BB40AA">
            <w:pPr>
              <w:jc w:val="center"/>
              <w:rPr>
                <w:color w:val="000000"/>
                <w:sz w:val="18"/>
                <w:szCs w:val="18"/>
              </w:rPr>
            </w:pPr>
            <w:r w:rsidRPr="004F5D90">
              <w:rPr>
                <w:color w:val="000000"/>
                <w:sz w:val="18"/>
                <w:szCs w:val="18"/>
              </w:rPr>
              <w:t>01.28.08.07.04</w:t>
            </w:r>
          </w:p>
          <w:p w:rsidR="009E454A" w:rsidRPr="00A95275" w:rsidRDefault="009E454A" w:rsidP="00BB40AA">
            <w:pPr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E454A" w:rsidRPr="00D46392" w:rsidRDefault="009E454A" w:rsidP="00BB40AA">
            <w:pPr>
              <w:widowControl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54A" w:rsidRPr="00D46392" w:rsidRDefault="009E454A" w:rsidP="00BB40AA">
            <w:pPr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911505">
              <w:rPr>
                <w:rFonts w:eastAsia="Andale Sans UI"/>
                <w:b/>
                <w:sz w:val="20"/>
              </w:rPr>
              <w:lastRenderedPageBreak/>
              <w:t>Протез голени для купания</w:t>
            </w:r>
            <w:r w:rsidRPr="00D46392">
              <w:rPr>
                <w:rFonts w:eastAsia="Andale Sans UI"/>
                <w:sz w:val="20"/>
              </w:rPr>
              <w:t xml:space="preserve">. Приемная гильза - индивидуальная. Материал индивидуальной постоянной гильзы: литьевой слоистый пластик. В качестве вкладного элемента применяется </w:t>
            </w:r>
            <w:proofErr w:type="spellStart"/>
            <w:r w:rsidRPr="00D46392">
              <w:rPr>
                <w:rFonts w:eastAsia="Andale Sans UI"/>
                <w:sz w:val="20"/>
              </w:rPr>
              <w:t>термоформуемый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конус или </w:t>
            </w:r>
            <w:r w:rsidRPr="00D46392">
              <w:rPr>
                <w:rFonts w:eastAsia="Andale Sans UI"/>
                <w:sz w:val="20"/>
              </w:rPr>
              <w:lastRenderedPageBreak/>
              <w:t>сил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коновый чехол. Метод крепления протеза: за счет формы приемной гильзы с использованием</w:t>
            </w:r>
            <w:r>
              <w:rPr>
                <w:rFonts w:eastAsia="Andale Sans UI"/>
                <w:sz w:val="20"/>
              </w:rPr>
              <w:t xml:space="preserve"> </w:t>
            </w:r>
            <w:r w:rsidRPr="00D46392">
              <w:rPr>
                <w:rFonts w:eastAsia="Andale Sans UI"/>
                <w:sz w:val="20"/>
              </w:rPr>
              <w:t>«герметизирующего» силиконового наколенника. Д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пускается использование косметической облицовки – голенной системы «</w:t>
            </w:r>
            <w:proofErr w:type="spellStart"/>
            <w:r w:rsidRPr="00D46392">
              <w:rPr>
                <w:rFonts w:eastAsia="Andale Sans UI"/>
                <w:sz w:val="20"/>
              </w:rPr>
              <w:t>Аквапротез</w:t>
            </w:r>
            <w:proofErr w:type="spellEnd"/>
            <w:r w:rsidRPr="00D46392">
              <w:rPr>
                <w:rFonts w:eastAsia="Andale Sans UI"/>
                <w:sz w:val="20"/>
              </w:rPr>
              <w:t>».   Регулировочно-соединительные устройства и другие ко</w:t>
            </w:r>
            <w:r w:rsidRPr="00D46392">
              <w:rPr>
                <w:rFonts w:eastAsia="Andale Sans UI"/>
                <w:sz w:val="20"/>
              </w:rPr>
              <w:t>м</w:t>
            </w:r>
            <w:r w:rsidRPr="00D46392">
              <w:rPr>
                <w:rFonts w:eastAsia="Andale Sans UI"/>
                <w:sz w:val="20"/>
              </w:rPr>
              <w:t>плектующие протеза должны соответствовать весу инвалида и иметь сп</w:t>
            </w:r>
            <w:r w:rsidRPr="00D46392">
              <w:rPr>
                <w:rFonts w:eastAsia="Andale Sans UI"/>
                <w:sz w:val="20"/>
              </w:rPr>
              <w:t>е</w:t>
            </w:r>
            <w:r w:rsidRPr="00D46392">
              <w:rPr>
                <w:rFonts w:eastAsia="Andale Sans UI"/>
                <w:sz w:val="20"/>
              </w:rPr>
              <w:t xml:space="preserve">циальное назначение – для применения в купальных протезах. </w:t>
            </w:r>
          </w:p>
          <w:p w:rsidR="009E454A" w:rsidRPr="00D46392" w:rsidRDefault="009E454A" w:rsidP="00BB40A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Стопа модульная с защитой от проскальзывания, влагозащищенная, пре</w:t>
            </w:r>
            <w:r w:rsidRPr="00D46392">
              <w:rPr>
                <w:rFonts w:eastAsia="Andale Sans UI"/>
                <w:sz w:val="20"/>
              </w:rPr>
              <w:t>д</w:t>
            </w:r>
            <w:r w:rsidRPr="00D46392">
              <w:rPr>
                <w:rFonts w:eastAsia="Andale Sans UI"/>
                <w:sz w:val="20"/>
              </w:rPr>
              <w:t xml:space="preserve">назначенная для применения в купальных протезах.  </w:t>
            </w:r>
          </w:p>
          <w:p w:rsidR="009E454A" w:rsidRPr="00D46392" w:rsidRDefault="009E454A" w:rsidP="00BB40AA">
            <w:pPr>
              <w:widowControl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>Тип протеза по назначению: специальный.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9E454A" w:rsidRPr="00E362E0" w:rsidTr="00BB40AA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Default="009E454A" w:rsidP="00BB40AA">
            <w:pPr>
              <w:keepNext/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lastRenderedPageBreak/>
              <w:t>_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54A" w:rsidRDefault="009E454A" w:rsidP="00BB40AA">
            <w:pPr>
              <w:keepNext/>
              <w:snapToGrid w:val="0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Протез голени </w:t>
            </w:r>
            <w:proofErr w:type="spellStart"/>
            <w:r>
              <w:rPr>
                <w:rFonts w:eastAsia="Andale Sans UI"/>
                <w:sz w:val="20"/>
              </w:rPr>
              <w:t>лечебно</w:t>
            </w:r>
            <w:proofErr w:type="spellEnd"/>
            <w:r>
              <w:rPr>
                <w:rFonts w:eastAsia="Andale Sans UI"/>
                <w:sz w:val="20"/>
              </w:rPr>
              <w:t xml:space="preserve"> - тренировочный</w:t>
            </w:r>
          </w:p>
          <w:p w:rsidR="009E454A" w:rsidRDefault="009E454A" w:rsidP="00BB40AA">
            <w:pPr>
              <w:rPr>
                <w:rFonts w:eastAsia="Andale Sans UI"/>
                <w:sz w:val="20"/>
              </w:rPr>
            </w:pPr>
          </w:p>
          <w:p w:rsidR="009E454A" w:rsidRDefault="009E454A" w:rsidP="00BB40AA">
            <w:pPr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  <w:lang w:val="en-US"/>
              </w:rPr>
              <w:t>32</w:t>
            </w:r>
            <w:r>
              <w:rPr>
                <w:rFonts w:eastAsia="Andale Sans UI"/>
                <w:sz w:val="20"/>
              </w:rPr>
              <w:t>.50.22.190;</w:t>
            </w:r>
          </w:p>
          <w:p w:rsidR="009E454A" w:rsidRPr="004F5D90" w:rsidRDefault="009E454A" w:rsidP="00BB40AA">
            <w:pPr>
              <w:jc w:val="center"/>
              <w:rPr>
                <w:color w:val="000000"/>
                <w:sz w:val="18"/>
                <w:szCs w:val="18"/>
              </w:rPr>
            </w:pPr>
            <w:r w:rsidRPr="004F5D90">
              <w:rPr>
                <w:color w:val="000000"/>
                <w:sz w:val="18"/>
                <w:szCs w:val="18"/>
              </w:rPr>
              <w:t>01.28.08.07.02</w:t>
            </w:r>
          </w:p>
          <w:p w:rsidR="009E454A" w:rsidRPr="00A95275" w:rsidRDefault="009E454A" w:rsidP="00BB40AA">
            <w:pPr>
              <w:snapToGrid w:val="0"/>
              <w:jc w:val="center"/>
              <w:rPr>
                <w:rFonts w:eastAsia="Andale Sans UI"/>
                <w:sz w:val="20"/>
              </w:rPr>
            </w:pPr>
          </w:p>
          <w:p w:rsidR="009E454A" w:rsidRPr="00A95275" w:rsidRDefault="009E454A" w:rsidP="00BB40AA">
            <w:pPr>
              <w:jc w:val="center"/>
              <w:rPr>
                <w:rFonts w:eastAsia="Andale Sans UI"/>
                <w:sz w:val="20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54A" w:rsidRPr="00960320" w:rsidRDefault="009E454A" w:rsidP="00BB40AA">
            <w:pPr>
              <w:spacing w:before="100" w:beforeAutospacing="1" w:after="100" w:afterAutospacing="1"/>
              <w:rPr>
                <w:b/>
              </w:rPr>
            </w:pPr>
            <w:r w:rsidRPr="00960320">
              <w:rPr>
                <w:b/>
                <w:sz w:val="20"/>
              </w:rPr>
              <w:t xml:space="preserve">Протез голени лечебно-тренировочный, модульного типа. </w:t>
            </w:r>
          </w:p>
          <w:p w:rsidR="009E454A" w:rsidRPr="00FE6D82" w:rsidRDefault="009E454A" w:rsidP="00BB40AA">
            <w:pPr>
              <w:spacing w:before="100" w:beforeAutospacing="1" w:after="100" w:afterAutospacing="1"/>
              <w:rPr>
                <w:sz w:val="20"/>
              </w:rPr>
            </w:pPr>
            <w:r w:rsidRPr="00C52209">
              <w:rPr>
                <w:sz w:val="20"/>
              </w:rPr>
              <w:t xml:space="preserve">Протез предназначен для формирования культи пациента, обучению ходьбе на протезе и получения навыков пользования протезом. Приёмная гильза протеза должна быть выполнена по индивидуальным параметрам культи инвалида. Материал приемной гильзы - из материалов, разрешенных к применению для изготовления приемных гильз, согласно медицинских показаний для конкретного инвалида. </w:t>
            </w:r>
            <w:r w:rsidRPr="00C52209">
              <w:rPr>
                <w:b/>
                <w:bCs/>
                <w:sz w:val="20"/>
              </w:rPr>
              <w:t>Тип крепление протеза</w:t>
            </w:r>
            <w:r w:rsidRPr="00C52209">
              <w:rPr>
                <w:sz w:val="20"/>
              </w:rPr>
              <w:t xml:space="preserve"> – согласно медицинских показаний для конкретного инвалида. Регулировочно-соединительные устройства и другие комплектующие протеза должны соответствовать весу инвалида.</w:t>
            </w:r>
            <w:r>
              <w:rPr>
                <w:sz w:val="20"/>
              </w:rPr>
              <w:t xml:space="preserve"> </w:t>
            </w:r>
            <w:r w:rsidRPr="00C52209">
              <w:rPr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  <w:r>
              <w:rPr>
                <w:sz w:val="20"/>
              </w:rPr>
              <w:t xml:space="preserve"> </w:t>
            </w:r>
            <w:r w:rsidRPr="00C52209">
              <w:rPr>
                <w:b/>
                <w:bCs/>
                <w:sz w:val="20"/>
              </w:rPr>
              <w:t xml:space="preserve">Стопа - модульная. </w:t>
            </w:r>
            <w:r w:rsidRPr="00C52209">
              <w:rPr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9E454A" w:rsidRPr="00E362E0" w:rsidTr="00BB40AA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ndale Sans UI"/>
                <w:color w:val="000000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color w:val="000000"/>
                <w:sz w:val="20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4A" w:rsidRPr="00E362E0" w:rsidRDefault="009E454A" w:rsidP="00BB40AA">
            <w:pPr>
              <w:keepNext/>
              <w:widowControl w:val="0"/>
              <w:jc w:val="both"/>
              <w:rPr>
                <w:rFonts w:eastAsia="Arial Unicode MS"/>
                <w:bCs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bCs/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bCs/>
                <w:kern w:val="2"/>
                <w:sz w:val="20"/>
                <w:lang w:eastAsia="zh-CN"/>
              </w:rPr>
            </w:pPr>
            <w:r w:rsidRPr="00E362E0">
              <w:rPr>
                <w:rFonts w:eastAsia="Arial Unicode MS"/>
                <w:bCs/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A" w:rsidRPr="00E362E0" w:rsidRDefault="009E454A" w:rsidP="00BB40AA">
            <w:pPr>
              <w:keepNext/>
              <w:widowControl w:val="0"/>
              <w:jc w:val="center"/>
              <w:rPr>
                <w:rFonts w:eastAsia="Arial Unicode MS"/>
                <w:bCs/>
                <w:kern w:val="2"/>
                <w:sz w:val="20"/>
                <w:lang w:eastAsia="zh-CN"/>
              </w:rPr>
            </w:pPr>
          </w:p>
        </w:tc>
      </w:tr>
    </w:tbl>
    <w:p w:rsidR="009E454A" w:rsidRDefault="009E454A" w:rsidP="009E454A">
      <w:pPr>
        <w:keepNext/>
        <w:suppressLineNumbers/>
        <w:autoSpaceDE w:val="0"/>
        <w:ind w:firstLine="708"/>
        <w:jc w:val="both"/>
      </w:pPr>
    </w:p>
    <w:p w:rsidR="009E454A" w:rsidRDefault="009E454A" w:rsidP="009E454A">
      <w:pPr>
        <w:keepNext/>
        <w:suppressLineNumbers/>
        <w:autoSpaceDE w:val="0"/>
        <w:ind w:firstLine="708"/>
        <w:jc w:val="both"/>
      </w:pPr>
    </w:p>
    <w:p w:rsidR="004A2265" w:rsidRDefault="004A2265">
      <w:bookmarkStart w:id="0" w:name="_GoBack"/>
      <w:bookmarkEnd w:id="0"/>
    </w:p>
    <w:sectPr w:rsidR="004A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4A"/>
    <w:rsid w:val="004A2265"/>
    <w:rsid w:val="009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CDC0C-239B-488F-AEDC-4D695273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E454A"/>
    <w:pPr>
      <w:widowControl w:val="0"/>
      <w:tabs>
        <w:tab w:val="center" w:pos="1494"/>
      </w:tabs>
      <w:overflowPunct w:val="0"/>
      <w:autoSpaceDE w:val="0"/>
      <w:ind w:left="360"/>
      <w:jc w:val="both"/>
      <w:textAlignment w:val="baseline"/>
    </w:pPr>
    <w:rPr>
      <w:rFonts w:eastAsia="Andale Sans UI"/>
      <w:i/>
      <w:iCs/>
      <w:kern w:val="1"/>
      <w:sz w:val="22"/>
      <w:szCs w:val="22"/>
      <w:lang/>
    </w:rPr>
  </w:style>
  <w:style w:type="paragraph" w:customStyle="1" w:styleId="2">
    <w:name w:val="Знак2"/>
    <w:basedOn w:val="a"/>
    <w:rsid w:val="009E454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2989</Words>
  <Characters>17040</Characters>
  <Application>Microsoft Office Word</Application>
  <DocSecurity>0</DocSecurity>
  <Lines>142</Lines>
  <Paragraphs>39</Paragraphs>
  <ScaleCrop>false</ScaleCrop>
  <Company/>
  <LinksUpToDate>false</LinksUpToDate>
  <CharactersWithSpaces>19990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Булыкина Анна Александровна</dc:creator>
  <cp:keywords/>
  <dc:description/>
  <cp:lastModifiedBy>Булыкина Анна Александровна</cp:lastModifiedBy>
  <cp:revision>1</cp:revision>
  <dcterms:created xsi:type="dcterms:W3CDTF">2019-08-19T13:46:00Z</dcterms:created>
  <dcterms:modified xsi:type="dcterms:W3CDTF">2019-08-19T13:47:00Z</dcterms:modified>
</cp:coreProperties>
</file>