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190" w:rsidRPr="00DD7263" w:rsidRDefault="00352190" w:rsidP="00352190">
      <w:pPr>
        <w:keepLines/>
        <w:widowControl w:val="0"/>
        <w:suppressAutoHyphens/>
        <w:jc w:val="center"/>
        <w:rPr>
          <w:b/>
        </w:rPr>
      </w:pPr>
      <w:r w:rsidRPr="00DD7263">
        <w:rPr>
          <w:b/>
        </w:rPr>
        <w:t>ОПИСАНИЕ ОБЪЕКТА ЗАКУПКИ</w:t>
      </w:r>
    </w:p>
    <w:p w:rsidR="00352190" w:rsidRPr="00DD7263" w:rsidRDefault="00352190" w:rsidP="00352190">
      <w:pPr>
        <w:keepLines/>
        <w:widowControl w:val="0"/>
        <w:suppressAutoHyphens/>
        <w:jc w:val="center"/>
        <w:rPr>
          <w:b/>
        </w:rPr>
      </w:pPr>
      <w:r w:rsidRPr="00DD7263">
        <w:rPr>
          <w:bCs/>
        </w:rPr>
        <w:t>Изделия хозяйственные и санитарно-гигиенические. Поставка инвалидам подгузников для взрослых.</w:t>
      </w:r>
    </w:p>
    <w:tbl>
      <w:tblPr>
        <w:tblStyle w:val="a3"/>
        <w:tblpPr w:leftFromText="180" w:rightFromText="180" w:vertAnchor="text" w:horzAnchor="margin" w:tblpY="624"/>
        <w:tblW w:w="5140" w:type="pct"/>
        <w:tblLayout w:type="fixed"/>
        <w:tblLook w:val="04A0" w:firstRow="1" w:lastRow="0" w:firstColumn="1" w:lastColumn="0" w:noHBand="0" w:noVBand="1"/>
      </w:tblPr>
      <w:tblGrid>
        <w:gridCol w:w="401"/>
        <w:gridCol w:w="2146"/>
        <w:gridCol w:w="7975"/>
        <w:gridCol w:w="78"/>
        <w:gridCol w:w="868"/>
        <w:gridCol w:w="1078"/>
        <w:gridCol w:w="940"/>
        <w:gridCol w:w="1482"/>
      </w:tblGrid>
      <w:tr w:rsidR="00352190" w:rsidRPr="00DD7263" w:rsidTr="00352190">
        <w:trPr>
          <w:trHeight w:val="1124"/>
        </w:trPr>
        <w:tc>
          <w:tcPr>
            <w:tcW w:w="134" w:type="pct"/>
          </w:tcPr>
          <w:p w:rsidR="00352190" w:rsidRPr="00DD7263" w:rsidRDefault="00352190" w:rsidP="00B77373">
            <w:pPr>
              <w:pStyle w:val="a4"/>
              <w:jc w:val="center"/>
              <w:rPr>
                <w:sz w:val="22"/>
                <w:szCs w:val="22"/>
              </w:rPr>
            </w:pPr>
            <w:r w:rsidRPr="00DD7263">
              <w:rPr>
                <w:sz w:val="22"/>
                <w:szCs w:val="22"/>
              </w:rPr>
              <w:t>№ п/п</w:t>
            </w:r>
          </w:p>
        </w:tc>
        <w:tc>
          <w:tcPr>
            <w:tcW w:w="717" w:type="pct"/>
          </w:tcPr>
          <w:p w:rsidR="00352190" w:rsidRPr="00DD7263" w:rsidRDefault="00352190" w:rsidP="00B77373">
            <w:pPr>
              <w:pStyle w:val="a4"/>
              <w:jc w:val="center"/>
              <w:rPr>
                <w:sz w:val="22"/>
                <w:szCs w:val="22"/>
              </w:rPr>
            </w:pPr>
            <w:r w:rsidRPr="00DD7263">
              <w:rPr>
                <w:sz w:val="22"/>
                <w:szCs w:val="22"/>
              </w:rPr>
              <w:t>Наименование товара, работ, услуг</w:t>
            </w:r>
          </w:p>
        </w:tc>
        <w:tc>
          <w:tcPr>
            <w:tcW w:w="2690" w:type="pct"/>
            <w:gridSpan w:val="2"/>
          </w:tcPr>
          <w:p w:rsidR="00352190" w:rsidRPr="00DD7263" w:rsidRDefault="00352190" w:rsidP="00B77373">
            <w:pPr>
              <w:pStyle w:val="a4"/>
              <w:jc w:val="center"/>
              <w:rPr>
                <w:sz w:val="22"/>
                <w:szCs w:val="22"/>
              </w:rPr>
            </w:pPr>
            <w:r w:rsidRPr="00DD7263">
              <w:rPr>
                <w:sz w:val="22"/>
                <w:szCs w:val="22"/>
              </w:rPr>
              <w:t>Описание объекта закупки</w:t>
            </w:r>
          </w:p>
        </w:tc>
        <w:tc>
          <w:tcPr>
            <w:tcW w:w="290" w:type="pct"/>
          </w:tcPr>
          <w:p w:rsidR="00352190" w:rsidRPr="00DD7263" w:rsidRDefault="00352190" w:rsidP="00B77373">
            <w:pPr>
              <w:pStyle w:val="a4"/>
              <w:jc w:val="center"/>
              <w:rPr>
                <w:sz w:val="22"/>
                <w:szCs w:val="22"/>
              </w:rPr>
            </w:pPr>
            <w:r w:rsidRPr="00DD7263">
              <w:rPr>
                <w:sz w:val="22"/>
                <w:szCs w:val="22"/>
              </w:rPr>
              <w:t>Единица измерения</w:t>
            </w:r>
          </w:p>
        </w:tc>
        <w:tc>
          <w:tcPr>
            <w:tcW w:w="360" w:type="pct"/>
          </w:tcPr>
          <w:p w:rsidR="00352190" w:rsidRPr="00DD7263" w:rsidRDefault="00352190" w:rsidP="00B77373">
            <w:pPr>
              <w:pStyle w:val="a4"/>
              <w:jc w:val="center"/>
              <w:rPr>
                <w:sz w:val="22"/>
                <w:szCs w:val="22"/>
              </w:rPr>
            </w:pPr>
            <w:r w:rsidRPr="00DD7263">
              <w:rPr>
                <w:sz w:val="22"/>
                <w:szCs w:val="22"/>
              </w:rPr>
              <w:t>Количество</w:t>
            </w:r>
          </w:p>
        </w:tc>
        <w:tc>
          <w:tcPr>
            <w:tcW w:w="314" w:type="pct"/>
          </w:tcPr>
          <w:p w:rsidR="00352190" w:rsidRPr="00DD7263" w:rsidRDefault="00352190" w:rsidP="00B77373">
            <w:pPr>
              <w:pStyle w:val="a4"/>
              <w:jc w:val="center"/>
              <w:rPr>
                <w:sz w:val="22"/>
                <w:szCs w:val="22"/>
              </w:rPr>
            </w:pPr>
            <w:r w:rsidRPr="00DD7263">
              <w:rPr>
                <w:sz w:val="22"/>
                <w:szCs w:val="22"/>
              </w:rPr>
              <w:t>Цена за единицу измерения, руб.</w:t>
            </w:r>
          </w:p>
        </w:tc>
        <w:tc>
          <w:tcPr>
            <w:tcW w:w="495" w:type="pct"/>
          </w:tcPr>
          <w:p w:rsidR="00352190" w:rsidRPr="00DD7263" w:rsidRDefault="00352190" w:rsidP="00B77373">
            <w:pPr>
              <w:pStyle w:val="a4"/>
              <w:jc w:val="center"/>
              <w:rPr>
                <w:sz w:val="22"/>
                <w:szCs w:val="22"/>
              </w:rPr>
            </w:pPr>
            <w:r w:rsidRPr="00DD7263">
              <w:rPr>
                <w:sz w:val="22"/>
                <w:szCs w:val="22"/>
              </w:rPr>
              <w:t>Стоимость позиции, руб.</w:t>
            </w:r>
          </w:p>
        </w:tc>
      </w:tr>
      <w:tr w:rsidR="00352190" w:rsidRPr="00DD7263" w:rsidTr="00352190">
        <w:trPr>
          <w:cantSplit/>
          <w:trHeight w:val="981"/>
        </w:trPr>
        <w:tc>
          <w:tcPr>
            <w:tcW w:w="134" w:type="pct"/>
          </w:tcPr>
          <w:p w:rsidR="00352190" w:rsidRPr="00DD7263" w:rsidRDefault="00352190" w:rsidP="00B77373">
            <w:pPr>
              <w:pStyle w:val="a4"/>
              <w:rPr>
                <w:sz w:val="21"/>
                <w:szCs w:val="21"/>
              </w:rPr>
            </w:pPr>
            <w:r w:rsidRPr="00DD7263">
              <w:rPr>
                <w:sz w:val="21"/>
                <w:szCs w:val="21"/>
              </w:rPr>
              <w:t>1.</w:t>
            </w:r>
          </w:p>
        </w:tc>
        <w:tc>
          <w:tcPr>
            <w:tcW w:w="717" w:type="pct"/>
          </w:tcPr>
          <w:p w:rsidR="00352190" w:rsidRPr="00DD7263" w:rsidRDefault="00352190" w:rsidP="00B77373">
            <w:pPr>
              <w:pStyle w:val="a4"/>
              <w:rPr>
                <w:sz w:val="20"/>
                <w:szCs w:val="20"/>
              </w:rPr>
            </w:pPr>
            <w:r w:rsidRPr="00327213">
              <w:rPr>
                <w:b/>
                <w:sz w:val="20"/>
                <w:szCs w:val="20"/>
              </w:rPr>
              <w:t>Подгузники для взрослых, размер "S</w:t>
            </w:r>
            <w:r w:rsidRPr="00327213">
              <w:rPr>
                <w:sz w:val="20"/>
                <w:szCs w:val="20"/>
              </w:rPr>
              <w:t>" (объем талии/бедер до 90 см), с полным влагопоглощением не менее 1000 г</w:t>
            </w:r>
          </w:p>
        </w:tc>
        <w:tc>
          <w:tcPr>
            <w:tcW w:w="2690" w:type="pct"/>
            <w:gridSpan w:val="2"/>
          </w:tcPr>
          <w:p w:rsidR="00352190" w:rsidRPr="00215EF5" w:rsidRDefault="00352190" w:rsidP="00B77373">
            <w:pPr>
              <w:pStyle w:val="a4"/>
              <w:ind w:firstLine="170"/>
              <w:rPr>
                <w:sz w:val="21"/>
                <w:szCs w:val="21"/>
              </w:rPr>
            </w:pPr>
            <w:r w:rsidRPr="00215EF5">
              <w:rPr>
                <w:sz w:val="21"/>
                <w:szCs w:val="21"/>
              </w:rPr>
              <w:t xml:space="preserve">Подгузники для взрослых, объем талии/бедер до 90 см, с полным влагопоглащением не менее 1 000 г.. Обратная сорбция не более 4,4 г., скорость впитывания не менее 2,3 см3/с. Подгузники должны обеспечивать соблюдение санитарно-гигиенических условий для инвалидов с нарушениями функций выделения. 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 абсорбирующим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352190" w:rsidRPr="00DD7263" w:rsidRDefault="00352190" w:rsidP="00B77373">
            <w:pPr>
              <w:pStyle w:val="a4"/>
              <w:ind w:firstLine="170"/>
              <w:rPr>
                <w:sz w:val="21"/>
                <w:szCs w:val="21"/>
              </w:rPr>
            </w:pPr>
            <w:r w:rsidRPr="00215EF5">
              <w:rPr>
                <w:sz w:val="21"/>
                <w:szCs w:val="21"/>
              </w:rPr>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выщипывания волокон с поверхности подгузника и отмарывания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Требования к размерам, упаковке, отгрузке подгузников. Маркировка упаковки подгузников должна включать: условное обозначение группы подгузников, </w:t>
            </w:r>
            <w:r w:rsidRPr="00215EF5">
              <w:rPr>
                <w:sz w:val="21"/>
                <w:szCs w:val="21"/>
              </w:rPr>
              <w:lastRenderedPageBreak/>
              <w:t xml:space="preserve">товарную марку (при наличии), обозначение размера изделия или номера (при наличии); обозначение впитываемости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утвержденные образцы-эталонов по ГОСТ 15.009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Р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Р ИСО 11948-1-2015 "Подгузники для взрослых. Часть 1. Испытания изделия целиком". Подгузники должны соответствовать требованиям стандарта ГОСТ Р 55082-2012 "Изделия бумажные медицинского назначения. Подгузники для взрослых. Общие технические условия". 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Место, условия и сроки (периоды) поставки подгузников: Поставка осуществляется в соответствии с выбором Получателя, по месту проживания Получателя или по месту нахождения стационарных пунктов выдачи Товара, организованных Поставщиком  в течение 30 календарных дней с момента получения реестра Направлений, но  </w:t>
            </w:r>
            <w:r w:rsidRPr="00215EF5">
              <w:rPr>
                <w:b/>
                <w:sz w:val="21"/>
                <w:szCs w:val="21"/>
              </w:rPr>
              <w:t>не позднее 20.12.2019 г.</w:t>
            </w:r>
          </w:p>
        </w:tc>
        <w:tc>
          <w:tcPr>
            <w:tcW w:w="290" w:type="pct"/>
          </w:tcPr>
          <w:p w:rsidR="00352190" w:rsidRPr="00DD7263" w:rsidRDefault="00352190" w:rsidP="00B77373">
            <w:pPr>
              <w:pStyle w:val="a4"/>
              <w:jc w:val="center"/>
              <w:rPr>
                <w:sz w:val="21"/>
                <w:szCs w:val="21"/>
              </w:rPr>
            </w:pPr>
            <w:r w:rsidRPr="00DD7263">
              <w:rPr>
                <w:sz w:val="21"/>
                <w:szCs w:val="21"/>
              </w:rPr>
              <w:lastRenderedPageBreak/>
              <w:t>шт.</w:t>
            </w:r>
          </w:p>
        </w:tc>
        <w:tc>
          <w:tcPr>
            <w:tcW w:w="360" w:type="pct"/>
          </w:tcPr>
          <w:p w:rsidR="00352190" w:rsidRPr="00DD7263" w:rsidRDefault="00352190" w:rsidP="00B77373">
            <w:pPr>
              <w:pStyle w:val="a5"/>
              <w:widowControl/>
              <w:autoSpaceDE/>
              <w:autoSpaceDN w:val="0"/>
              <w:ind w:firstLine="0"/>
              <w:jc w:val="center"/>
              <w:rPr>
                <w:sz w:val="18"/>
                <w:szCs w:val="18"/>
              </w:rPr>
            </w:pPr>
            <w:r>
              <w:rPr>
                <w:sz w:val="18"/>
                <w:szCs w:val="18"/>
              </w:rPr>
              <w:t>66 000</w:t>
            </w:r>
          </w:p>
        </w:tc>
        <w:tc>
          <w:tcPr>
            <w:tcW w:w="314" w:type="pct"/>
          </w:tcPr>
          <w:p w:rsidR="00352190" w:rsidRPr="00DD7263" w:rsidRDefault="00352190" w:rsidP="00B77373">
            <w:pPr>
              <w:pStyle w:val="a5"/>
              <w:widowControl/>
              <w:autoSpaceDE/>
              <w:autoSpaceDN w:val="0"/>
              <w:ind w:firstLine="0"/>
              <w:jc w:val="center"/>
              <w:rPr>
                <w:sz w:val="18"/>
                <w:szCs w:val="18"/>
              </w:rPr>
            </w:pPr>
            <w:r w:rsidRPr="00DD7263">
              <w:rPr>
                <w:sz w:val="18"/>
                <w:szCs w:val="18"/>
              </w:rPr>
              <w:t>21,31</w:t>
            </w:r>
          </w:p>
        </w:tc>
        <w:tc>
          <w:tcPr>
            <w:tcW w:w="495" w:type="pct"/>
          </w:tcPr>
          <w:p w:rsidR="00352190" w:rsidRPr="00DD7263" w:rsidRDefault="00352190" w:rsidP="00B77373">
            <w:pPr>
              <w:pStyle w:val="a5"/>
              <w:widowControl/>
              <w:autoSpaceDE/>
              <w:autoSpaceDN w:val="0"/>
              <w:ind w:firstLine="0"/>
              <w:jc w:val="center"/>
              <w:rPr>
                <w:sz w:val="18"/>
                <w:szCs w:val="18"/>
              </w:rPr>
            </w:pPr>
            <w:r>
              <w:rPr>
                <w:sz w:val="18"/>
                <w:szCs w:val="18"/>
              </w:rPr>
              <w:t>1 406 460,00</w:t>
            </w:r>
          </w:p>
        </w:tc>
      </w:tr>
      <w:tr w:rsidR="00352190" w:rsidRPr="00DD7263" w:rsidTr="00352190">
        <w:trPr>
          <w:cantSplit/>
          <w:trHeight w:val="981"/>
        </w:trPr>
        <w:tc>
          <w:tcPr>
            <w:tcW w:w="134" w:type="pct"/>
          </w:tcPr>
          <w:p w:rsidR="00352190" w:rsidRPr="00DD7263" w:rsidRDefault="00352190" w:rsidP="00B77373">
            <w:pPr>
              <w:pStyle w:val="a4"/>
              <w:rPr>
                <w:sz w:val="21"/>
                <w:szCs w:val="21"/>
              </w:rPr>
            </w:pPr>
            <w:r>
              <w:rPr>
                <w:sz w:val="21"/>
                <w:szCs w:val="21"/>
              </w:rPr>
              <w:lastRenderedPageBreak/>
              <w:t>2.</w:t>
            </w:r>
          </w:p>
        </w:tc>
        <w:tc>
          <w:tcPr>
            <w:tcW w:w="717" w:type="pct"/>
          </w:tcPr>
          <w:p w:rsidR="00352190" w:rsidRPr="00DD7263" w:rsidRDefault="00352190" w:rsidP="00B77373">
            <w:pPr>
              <w:pStyle w:val="a4"/>
              <w:rPr>
                <w:sz w:val="20"/>
                <w:szCs w:val="20"/>
              </w:rPr>
            </w:pPr>
            <w:r w:rsidRPr="00ED2917">
              <w:rPr>
                <w:rFonts w:eastAsia="Arial"/>
                <w:b/>
                <w:sz w:val="20"/>
                <w:szCs w:val="20"/>
              </w:rPr>
              <w:t>Подгузники для взрослых, размер "S"</w:t>
            </w:r>
            <w:r w:rsidRPr="00ED2917">
              <w:rPr>
                <w:rFonts w:eastAsia="Arial"/>
                <w:sz w:val="20"/>
                <w:szCs w:val="20"/>
              </w:rPr>
              <w:t xml:space="preserve"> (объем талии/бедер до 90 см), с полным влагопоглощением не менее 1400 г</w:t>
            </w:r>
          </w:p>
        </w:tc>
        <w:tc>
          <w:tcPr>
            <w:tcW w:w="2690" w:type="pct"/>
            <w:gridSpan w:val="2"/>
          </w:tcPr>
          <w:p w:rsidR="00352190" w:rsidRPr="00215EF5" w:rsidRDefault="00352190" w:rsidP="00B77373">
            <w:pPr>
              <w:pStyle w:val="a4"/>
              <w:ind w:firstLine="170"/>
              <w:rPr>
                <w:sz w:val="21"/>
                <w:szCs w:val="21"/>
              </w:rPr>
            </w:pPr>
            <w:r w:rsidRPr="00215EF5">
              <w:rPr>
                <w:sz w:val="21"/>
                <w:szCs w:val="21"/>
              </w:rPr>
              <w:t xml:space="preserve">Подгузники для взрослых, объем талии/бедер до 90 см, с полным влагопоглащением не менее 1 400 г.. Обратная сорбция не более 4,4 г., скорость впитывания не менее 2,3 см3/с. Подгузники должны обеспечивать соблюдение санитарно-гигиенических условий для инвалидов с нарушениями функций выделения. 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 абсорбирующим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352190" w:rsidRPr="00DD7263" w:rsidRDefault="00352190" w:rsidP="00B77373">
            <w:pPr>
              <w:pStyle w:val="a4"/>
              <w:ind w:firstLine="170"/>
              <w:rPr>
                <w:sz w:val="21"/>
                <w:szCs w:val="21"/>
              </w:rPr>
            </w:pPr>
            <w:r w:rsidRPr="00215EF5">
              <w:rPr>
                <w:sz w:val="21"/>
                <w:szCs w:val="21"/>
              </w:rPr>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выщипывания волокон с поверхности подгузника и отмарывания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Требования к размерам, упаковке, отгрузке подгузников. 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впитываемости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w:t>
            </w:r>
            <w:r w:rsidRPr="00215EF5">
              <w:rPr>
                <w:sz w:val="21"/>
                <w:szCs w:val="21"/>
              </w:rPr>
              <w:lastRenderedPageBreak/>
              <w:t xml:space="preserve">партии подгузников Поставщиком должны быть предоставлены: - утвержденные образцы-эталонов по ГОСТ 15.009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Р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Р ИСО 11948-1-2015 "Подгузники для взрослых. Часть 1. Испытания изделия целиком". Подгузники должны соответствовать требованиям стандарта ГОСТ Р 55082-2012 "Изделия бумажные медицинского назначения. Подгузники для взрослых. Общие технические условия". 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Место, условия и сроки (периоды) поставки подгузников: Поставка осуществляется в соответствии с выбором Получателя, по месту проживания Получателя или по месту нахождения стационарных пунктов выдачи Товара, организованных Поставщиком в течение 30 календарных дней с момента получения реестра Направлений, но  </w:t>
            </w:r>
            <w:r w:rsidRPr="00215EF5">
              <w:rPr>
                <w:b/>
                <w:sz w:val="21"/>
                <w:szCs w:val="21"/>
              </w:rPr>
              <w:t>не позднее 20.12.2019 г.</w:t>
            </w:r>
          </w:p>
        </w:tc>
        <w:tc>
          <w:tcPr>
            <w:tcW w:w="290" w:type="pct"/>
          </w:tcPr>
          <w:p w:rsidR="00352190" w:rsidRPr="00DD7263" w:rsidRDefault="00352190" w:rsidP="00B77373">
            <w:pPr>
              <w:pStyle w:val="a4"/>
              <w:jc w:val="center"/>
              <w:rPr>
                <w:sz w:val="21"/>
                <w:szCs w:val="21"/>
              </w:rPr>
            </w:pPr>
            <w:r w:rsidRPr="00DD7263">
              <w:rPr>
                <w:sz w:val="21"/>
                <w:szCs w:val="21"/>
              </w:rPr>
              <w:lastRenderedPageBreak/>
              <w:t>шт.</w:t>
            </w:r>
          </w:p>
        </w:tc>
        <w:tc>
          <w:tcPr>
            <w:tcW w:w="360" w:type="pct"/>
          </w:tcPr>
          <w:p w:rsidR="00352190" w:rsidRPr="00DD7263" w:rsidRDefault="00352190" w:rsidP="00B77373">
            <w:pPr>
              <w:pStyle w:val="a5"/>
              <w:widowControl/>
              <w:autoSpaceDE/>
              <w:autoSpaceDN w:val="0"/>
              <w:ind w:firstLine="0"/>
              <w:jc w:val="center"/>
              <w:rPr>
                <w:sz w:val="18"/>
                <w:szCs w:val="18"/>
              </w:rPr>
            </w:pPr>
            <w:r>
              <w:rPr>
                <w:sz w:val="18"/>
                <w:szCs w:val="18"/>
              </w:rPr>
              <w:t>141 750</w:t>
            </w:r>
          </w:p>
        </w:tc>
        <w:tc>
          <w:tcPr>
            <w:tcW w:w="314" w:type="pct"/>
          </w:tcPr>
          <w:p w:rsidR="00352190" w:rsidRPr="00DD7263" w:rsidRDefault="00352190" w:rsidP="00B77373">
            <w:pPr>
              <w:pStyle w:val="a5"/>
              <w:widowControl/>
              <w:autoSpaceDE/>
              <w:autoSpaceDN w:val="0"/>
              <w:ind w:firstLine="0"/>
              <w:jc w:val="center"/>
              <w:rPr>
                <w:sz w:val="18"/>
                <w:szCs w:val="18"/>
              </w:rPr>
            </w:pPr>
            <w:r w:rsidRPr="00DD7263">
              <w:rPr>
                <w:sz w:val="18"/>
                <w:szCs w:val="18"/>
              </w:rPr>
              <w:t>21,31</w:t>
            </w:r>
          </w:p>
        </w:tc>
        <w:tc>
          <w:tcPr>
            <w:tcW w:w="495" w:type="pct"/>
          </w:tcPr>
          <w:p w:rsidR="00352190" w:rsidRPr="00DD7263" w:rsidRDefault="00352190" w:rsidP="00B77373">
            <w:pPr>
              <w:pStyle w:val="a5"/>
              <w:widowControl/>
              <w:autoSpaceDE/>
              <w:autoSpaceDN w:val="0"/>
              <w:ind w:firstLine="0"/>
              <w:jc w:val="center"/>
              <w:rPr>
                <w:sz w:val="18"/>
                <w:szCs w:val="18"/>
              </w:rPr>
            </w:pPr>
            <w:r>
              <w:rPr>
                <w:sz w:val="18"/>
                <w:szCs w:val="18"/>
              </w:rPr>
              <w:t>3 020 692,50</w:t>
            </w:r>
          </w:p>
        </w:tc>
      </w:tr>
      <w:tr w:rsidR="00352190" w:rsidRPr="00DD7263" w:rsidTr="00352190">
        <w:trPr>
          <w:cantSplit/>
          <w:trHeight w:val="981"/>
        </w:trPr>
        <w:tc>
          <w:tcPr>
            <w:tcW w:w="134" w:type="pct"/>
          </w:tcPr>
          <w:p w:rsidR="00352190" w:rsidRPr="00DD7263" w:rsidRDefault="00352190" w:rsidP="00B77373">
            <w:pPr>
              <w:pStyle w:val="a4"/>
              <w:rPr>
                <w:sz w:val="21"/>
                <w:szCs w:val="21"/>
              </w:rPr>
            </w:pPr>
            <w:r>
              <w:rPr>
                <w:sz w:val="21"/>
                <w:szCs w:val="21"/>
              </w:rPr>
              <w:lastRenderedPageBreak/>
              <w:t>3.</w:t>
            </w:r>
          </w:p>
        </w:tc>
        <w:tc>
          <w:tcPr>
            <w:tcW w:w="717" w:type="pct"/>
          </w:tcPr>
          <w:p w:rsidR="00352190" w:rsidRPr="00DD7263" w:rsidRDefault="00352190" w:rsidP="00B77373">
            <w:pPr>
              <w:pStyle w:val="a4"/>
              <w:rPr>
                <w:sz w:val="20"/>
                <w:szCs w:val="20"/>
              </w:rPr>
            </w:pPr>
            <w:r w:rsidRPr="00327213">
              <w:rPr>
                <w:b/>
                <w:sz w:val="20"/>
                <w:szCs w:val="20"/>
              </w:rPr>
              <w:t xml:space="preserve">Подгузники для взрослых, размер "M" </w:t>
            </w:r>
            <w:r w:rsidRPr="00327213">
              <w:rPr>
                <w:sz w:val="20"/>
                <w:szCs w:val="20"/>
              </w:rPr>
              <w:t>(объем талии/бедер до 120 см), с полным влагопоглощением не менее 1300 г</w:t>
            </w:r>
          </w:p>
        </w:tc>
        <w:tc>
          <w:tcPr>
            <w:tcW w:w="2690" w:type="pct"/>
            <w:gridSpan w:val="2"/>
          </w:tcPr>
          <w:p w:rsidR="00352190" w:rsidRPr="00215EF5" w:rsidRDefault="00352190" w:rsidP="00B77373">
            <w:pPr>
              <w:pStyle w:val="a4"/>
              <w:ind w:firstLine="170"/>
              <w:rPr>
                <w:sz w:val="21"/>
                <w:szCs w:val="21"/>
              </w:rPr>
            </w:pPr>
            <w:r w:rsidRPr="00215EF5">
              <w:rPr>
                <w:sz w:val="21"/>
                <w:szCs w:val="21"/>
              </w:rPr>
              <w:t xml:space="preserve">Подгузники для взрослых,  объем талии/бедер до 120 см, с полным влагопоглащением не менее 1 300 г.. Обратная сорбция не более 4,4 г., скорость впитывания не менее 2,3 см3/с. Подгузники должны обеспечивать соблюдение санитарно-гигиенических условий для инвалидов с нарушениями функций выделения. 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 абсорбирующим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w:t>
            </w:r>
            <w:r w:rsidRPr="00215EF5">
              <w:rPr>
                <w:sz w:val="21"/>
                <w:szCs w:val="21"/>
              </w:rPr>
              <w:lastRenderedPageBreak/>
              <w:t xml:space="preserve">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352190" w:rsidRPr="00DD7263" w:rsidRDefault="00352190" w:rsidP="00B77373">
            <w:pPr>
              <w:pStyle w:val="a4"/>
              <w:ind w:firstLine="170"/>
              <w:rPr>
                <w:sz w:val="21"/>
                <w:szCs w:val="21"/>
              </w:rPr>
            </w:pPr>
            <w:r w:rsidRPr="00215EF5">
              <w:rPr>
                <w:sz w:val="21"/>
                <w:szCs w:val="21"/>
              </w:rPr>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выщипывания волокон с поверхности подгузника и отмарывания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Требования к размерам, упаковке, отгрузке подгузников. 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впитываемости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утвержденные образцы-эталонов по ГОСТ 15.009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Р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Р ИСО 11948-1-2015 "Подгузники для взрослых. Часть 1. Испытания изделия целиком". </w:t>
            </w:r>
            <w:r w:rsidRPr="00215EF5">
              <w:rPr>
                <w:sz w:val="21"/>
                <w:szCs w:val="21"/>
              </w:rPr>
              <w:lastRenderedPageBreak/>
              <w:t xml:space="preserve">Подгузники должны соответствовать требованиям стандарта ГОСТ Р 55082-2012 "Изделия бумажные медицинского назначения. Подгузники для взрослых. Общие технические условия" .Подгузники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Место, условия и сроки (периоды) поставки подгузников: Поставка осуществляется в соответствии с выбором Получателя, по месту проживания Получателя или по месту нахождения стационарных пунктов выдачи Товара, организованных Поставщиком в течение 30 календарных дней с момента получения реестра Направлений, </w:t>
            </w:r>
            <w:r w:rsidRPr="00215EF5">
              <w:rPr>
                <w:b/>
                <w:sz w:val="21"/>
                <w:szCs w:val="21"/>
              </w:rPr>
              <w:t>но не позднее 20.12.2019 г.</w:t>
            </w:r>
          </w:p>
        </w:tc>
        <w:tc>
          <w:tcPr>
            <w:tcW w:w="290" w:type="pct"/>
          </w:tcPr>
          <w:p w:rsidR="00352190" w:rsidRPr="00DD7263" w:rsidRDefault="00352190" w:rsidP="00B77373">
            <w:pPr>
              <w:pStyle w:val="a4"/>
              <w:jc w:val="center"/>
              <w:rPr>
                <w:sz w:val="21"/>
                <w:szCs w:val="21"/>
              </w:rPr>
            </w:pPr>
            <w:r w:rsidRPr="00DD7263">
              <w:rPr>
                <w:sz w:val="21"/>
                <w:szCs w:val="21"/>
              </w:rPr>
              <w:lastRenderedPageBreak/>
              <w:t>шт.</w:t>
            </w:r>
          </w:p>
        </w:tc>
        <w:tc>
          <w:tcPr>
            <w:tcW w:w="360" w:type="pct"/>
          </w:tcPr>
          <w:p w:rsidR="00352190" w:rsidRPr="00DD7263" w:rsidRDefault="00352190" w:rsidP="00B77373">
            <w:pPr>
              <w:pStyle w:val="a5"/>
              <w:widowControl/>
              <w:autoSpaceDE/>
              <w:autoSpaceDN w:val="0"/>
              <w:ind w:firstLine="0"/>
              <w:jc w:val="center"/>
              <w:rPr>
                <w:sz w:val="18"/>
                <w:szCs w:val="18"/>
              </w:rPr>
            </w:pPr>
            <w:r>
              <w:rPr>
                <w:sz w:val="18"/>
                <w:szCs w:val="18"/>
              </w:rPr>
              <w:t>652 500</w:t>
            </w:r>
          </w:p>
        </w:tc>
        <w:tc>
          <w:tcPr>
            <w:tcW w:w="314" w:type="pct"/>
          </w:tcPr>
          <w:p w:rsidR="00352190" w:rsidRPr="00DD7263" w:rsidRDefault="00352190" w:rsidP="00B77373">
            <w:pPr>
              <w:pStyle w:val="a5"/>
              <w:widowControl/>
              <w:autoSpaceDE/>
              <w:autoSpaceDN w:val="0"/>
              <w:ind w:firstLine="0"/>
              <w:jc w:val="center"/>
              <w:rPr>
                <w:sz w:val="18"/>
                <w:szCs w:val="18"/>
              </w:rPr>
            </w:pPr>
            <w:r w:rsidRPr="00DD7263">
              <w:rPr>
                <w:sz w:val="18"/>
                <w:szCs w:val="18"/>
              </w:rPr>
              <w:t>22,71</w:t>
            </w:r>
          </w:p>
        </w:tc>
        <w:tc>
          <w:tcPr>
            <w:tcW w:w="495" w:type="pct"/>
          </w:tcPr>
          <w:p w:rsidR="00352190" w:rsidRPr="00DD7263" w:rsidRDefault="00352190" w:rsidP="00B77373">
            <w:pPr>
              <w:pStyle w:val="a5"/>
              <w:widowControl/>
              <w:autoSpaceDE/>
              <w:autoSpaceDN w:val="0"/>
              <w:ind w:firstLine="0"/>
              <w:jc w:val="center"/>
              <w:rPr>
                <w:sz w:val="18"/>
                <w:szCs w:val="18"/>
              </w:rPr>
            </w:pPr>
            <w:r>
              <w:rPr>
                <w:sz w:val="18"/>
                <w:szCs w:val="18"/>
              </w:rPr>
              <w:t>14 818 275,00</w:t>
            </w:r>
          </w:p>
        </w:tc>
      </w:tr>
      <w:tr w:rsidR="00352190" w:rsidRPr="00DD7263" w:rsidTr="00352190">
        <w:trPr>
          <w:cantSplit/>
          <w:trHeight w:val="981"/>
        </w:trPr>
        <w:tc>
          <w:tcPr>
            <w:tcW w:w="134" w:type="pct"/>
          </w:tcPr>
          <w:p w:rsidR="00352190" w:rsidRPr="00DD7263" w:rsidRDefault="00352190" w:rsidP="00B77373">
            <w:pPr>
              <w:pStyle w:val="a4"/>
              <w:rPr>
                <w:sz w:val="21"/>
                <w:szCs w:val="21"/>
              </w:rPr>
            </w:pPr>
            <w:r>
              <w:rPr>
                <w:sz w:val="21"/>
                <w:szCs w:val="21"/>
              </w:rPr>
              <w:lastRenderedPageBreak/>
              <w:t>4.</w:t>
            </w:r>
          </w:p>
        </w:tc>
        <w:tc>
          <w:tcPr>
            <w:tcW w:w="717" w:type="pct"/>
          </w:tcPr>
          <w:p w:rsidR="00352190" w:rsidRPr="00DD7263" w:rsidRDefault="00352190" w:rsidP="00B77373">
            <w:pPr>
              <w:pStyle w:val="a4"/>
              <w:rPr>
                <w:sz w:val="20"/>
                <w:szCs w:val="20"/>
              </w:rPr>
            </w:pPr>
            <w:r w:rsidRPr="00327213">
              <w:rPr>
                <w:b/>
                <w:sz w:val="20"/>
                <w:szCs w:val="20"/>
              </w:rPr>
              <w:t xml:space="preserve">Подгузники для взрослых, размер "M" </w:t>
            </w:r>
            <w:r w:rsidRPr="00327213">
              <w:rPr>
                <w:sz w:val="20"/>
                <w:szCs w:val="20"/>
              </w:rPr>
              <w:t>(объем талии/бедер до 120 см), с полным влагопоглощением не менее 1800 г</w:t>
            </w:r>
          </w:p>
        </w:tc>
        <w:tc>
          <w:tcPr>
            <w:tcW w:w="2690" w:type="pct"/>
            <w:gridSpan w:val="2"/>
          </w:tcPr>
          <w:p w:rsidR="00352190" w:rsidRPr="00215EF5" w:rsidRDefault="00352190" w:rsidP="00B77373">
            <w:pPr>
              <w:pStyle w:val="a4"/>
              <w:ind w:firstLine="170"/>
              <w:rPr>
                <w:sz w:val="21"/>
                <w:szCs w:val="21"/>
              </w:rPr>
            </w:pPr>
            <w:r w:rsidRPr="00215EF5">
              <w:rPr>
                <w:sz w:val="21"/>
                <w:szCs w:val="21"/>
              </w:rPr>
              <w:t xml:space="preserve">Подгузники для взрослых,  объем талии/бедер до 120 см, с полным влагопоглащением не менее 1 800 г.. Обратная сорбция не более 4,4 г., скорость впитывания не менее 2,3 см3/с. Подгузники должны обеспечивать соблюдение санитарно-гигиенических условий для инвалидов с нарушениями функций выделения. 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 абсорбирующим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352190" w:rsidRPr="00DD7263" w:rsidRDefault="00352190" w:rsidP="00B77373">
            <w:pPr>
              <w:pStyle w:val="a4"/>
              <w:ind w:firstLine="170"/>
              <w:rPr>
                <w:sz w:val="21"/>
                <w:szCs w:val="21"/>
              </w:rPr>
            </w:pPr>
            <w:r w:rsidRPr="00215EF5">
              <w:rPr>
                <w:sz w:val="21"/>
                <w:szCs w:val="21"/>
              </w:rPr>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выщипывания волокон с поверхности подгузника и отмарывания краски. Сырье и материалы для изготовления подгузников должны быть разрешены к применению </w:t>
            </w:r>
            <w:r w:rsidRPr="00215EF5">
              <w:rPr>
                <w:sz w:val="21"/>
                <w:szCs w:val="21"/>
              </w:rPr>
              <w:lastRenderedPageBreak/>
              <w:t xml:space="preserve">Федеральной службой по надзору в сфере защиты прав потребителей и благополучия человека. Требования к размерам, упаковке, отгрузке подгузников. 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впитываемости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утвержденные образцы-эталонов по ГОСТ 15.009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Р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Р ИСО 11948-1-2015 "Подгузники для взрослых. Часть 1. Испытания изделия целиком" Подгузники должны соответствовать требованиям стандарта ГОСТ Р 55082-2012 "Изделия бумажные медицинского назначения. Подгузники для взрослых. Общие технические условия". 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Место, условия и сроки (периоды) поставки подгузников: Поставка осуществляется в соответствии с выбором Получателя, по месту проживания Получателя или по месту нахождения стационарных пунктов </w:t>
            </w:r>
            <w:r w:rsidRPr="00215EF5">
              <w:rPr>
                <w:sz w:val="21"/>
                <w:szCs w:val="21"/>
              </w:rPr>
              <w:lastRenderedPageBreak/>
              <w:t xml:space="preserve">выдачи Товара, организованных Поставщиком в течение 30 календарных дней с момента получения реестра Направлений, но </w:t>
            </w:r>
            <w:r w:rsidRPr="00215EF5">
              <w:rPr>
                <w:b/>
                <w:sz w:val="21"/>
                <w:szCs w:val="21"/>
              </w:rPr>
              <w:t>не позднее 20.12.2019 г.</w:t>
            </w:r>
          </w:p>
        </w:tc>
        <w:tc>
          <w:tcPr>
            <w:tcW w:w="290" w:type="pct"/>
          </w:tcPr>
          <w:p w:rsidR="00352190" w:rsidRPr="00DD7263" w:rsidRDefault="00352190" w:rsidP="00B77373">
            <w:pPr>
              <w:pStyle w:val="a4"/>
              <w:jc w:val="center"/>
              <w:rPr>
                <w:sz w:val="21"/>
                <w:szCs w:val="21"/>
              </w:rPr>
            </w:pPr>
            <w:r w:rsidRPr="00DD7263">
              <w:rPr>
                <w:sz w:val="21"/>
                <w:szCs w:val="21"/>
              </w:rPr>
              <w:lastRenderedPageBreak/>
              <w:t>шт.</w:t>
            </w:r>
          </w:p>
        </w:tc>
        <w:tc>
          <w:tcPr>
            <w:tcW w:w="360" w:type="pct"/>
          </w:tcPr>
          <w:p w:rsidR="00352190" w:rsidRPr="00DD7263" w:rsidRDefault="00352190" w:rsidP="00B77373">
            <w:pPr>
              <w:pStyle w:val="a5"/>
              <w:widowControl/>
              <w:autoSpaceDE/>
              <w:autoSpaceDN w:val="0"/>
              <w:ind w:firstLine="0"/>
              <w:jc w:val="center"/>
              <w:rPr>
                <w:sz w:val="18"/>
                <w:szCs w:val="18"/>
              </w:rPr>
            </w:pPr>
            <w:r>
              <w:rPr>
                <w:sz w:val="18"/>
                <w:szCs w:val="18"/>
              </w:rPr>
              <w:t>850 500</w:t>
            </w:r>
          </w:p>
        </w:tc>
        <w:tc>
          <w:tcPr>
            <w:tcW w:w="314" w:type="pct"/>
          </w:tcPr>
          <w:p w:rsidR="00352190" w:rsidRPr="00DD7263" w:rsidRDefault="00352190" w:rsidP="00B77373">
            <w:pPr>
              <w:pStyle w:val="a5"/>
              <w:widowControl/>
              <w:autoSpaceDE/>
              <w:autoSpaceDN w:val="0"/>
              <w:ind w:firstLine="0"/>
              <w:jc w:val="center"/>
              <w:rPr>
                <w:sz w:val="18"/>
                <w:szCs w:val="18"/>
              </w:rPr>
            </w:pPr>
            <w:r w:rsidRPr="00DD7263">
              <w:rPr>
                <w:sz w:val="18"/>
                <w:szCs w:val="18"/>
              </w:rPr>
              <w:t>22,71</w:t>
            </w:r>
          </w:p>
        </w:tc>
        <w:tc>
          <w:tcPr>
            <w:tcW w:w="495" w:type="pct"/>
          </w:tcPr>
          <w:p w:rsidR="00352190" w:rsidRPr="00DD7263" w:rsidRDefault="00352190" w:rsidP="00B77373">
            <w:pPr>
              <w:pStyle w:val="a5"/>
              <w:widowControl/>
              <w:autoSpaceDE/>
              <w:autoSpaceDN w:val="0"/>
              <w:ind w:firstLine="0"/>
              <w:jc w:val="center"/>
              <w:rPr>
                <w:sz w:val="18"/>
                <w:szCs w:val="18"/>
              </w:rPr>
            </w:pPr>
            <w:r>
              <w:rPr>
                <w:sz w:val="18"/>
                <w:szCs w:val="18"/>
              </w:rPr>
              <w:t>19 314 855,00</w:t>
            </w:r>
          </w:p>
        </w:tc>
      </w:tr>
      <w:tr w:rsidR="00352190" w:rsidRPr="00DD7263" w:rsidTr="00352190">
        <w:trPr>
          <w:cantSplit/>
          <w:trHeight w:val="981"/>
        </w:trPr>
        <w:tc>
          <w:tcPr>
            <w:tcW w:w="134" w:type="pct"/>
          </w:tcPr>
          <w:p w:rsidR="00352190" w:rsidRPr="00DD7263" w:rsidRDefault="00352190" w:rsidP="00B77373">
            <w:pPr>
              <w:pStyle w:val="a4"/>
              <w:rPr>
                <w:sz w:val="21"/>
                <w:szCs w:val="21"/>
              </w:rPr>
            </w:pPr>
            <w:r>
              <w:rPr>
                <w:sz w:val="21"/>
                <w:szCs w:val="21"/>
              </w:rPr>
              <w:lastRenderedPageBreak/>
              <w:t>5.</w:t>
            </w:r>
          </w:p>
        </w:tc>
        <w:tc>
          <w:tcPr>
            <w:tcW w:w="717" w:type="pct"/>
          </w:tcPr>
          <w:p w:rsidR="00352190" w:rsidRPr="00DD7263" w:rsidRDefault="00352190" w:rsidP="00B77373">
            <w:pPr>
              <w:pStyle w:val="a4"/>
              <w:rPr>
                <w:sz w:val="20"/>
                <w:szCs w:val="20"/>
              </w:rPr>
            </w:pPr>
            <w:r w:rsidRPr="00327213">
              <w:rPr>
                <w:b/>
                <w:sz w:val="20"/>
                <w:szCs w:val="20"/>
              </w:rPr>
              <w:t xml:space="preserve">Подгузники для взрослых, размер "L" </w:t>
            </w:r>
            <w:r w:rsidRPr="00327213">
              <w:rPr>
                <w:sz w:val="20"/>
                <w:szCs w:val="20"/>
              </w:rPr>
              <w:t>(объем талии/бедер до 150 см), с полным влагопоглощением не менее 1450 г</w:t>
            </w:r>
          </w:p>
        </w:tc>
        <w:tc>
          <w:tcPr>
            <w:tcW w:w="2690" w:type="pct"/>
            <w:gridSpan w:val="2"/>
          </w:tcPr>
          <w:p w:rsidR="00352190" w:rsidRPr="00215EF5" w:rsidRDefault="00352190" w:rsidP="00B77373">
            <w:pPr>
              <w:pStyle w:val="a4"/>
              <w:ind w:firstLine="170"/>
              <w:rPr>
                <w:sz w:val="21"/>
                <w:szCs w:val="21"/>
              </w:rPr>
            </w:pPr>
            <w:r w:rsidRPr="00215EF5">
              <w:rPr>
                <w:sz w:val="21"/>
                <w:szCs w:val="21"/>
              </w:rPr>
              <w:t xml:space="preserve">Подгузники для взрослых,  объем талии/бедер до 150 см, с полным влагопоглащением не менее 1 450 г.. Обратная сорбция не более 4,4 г., скорость впитывания не менее 2,3 см3/с. Подгузники должны обеспечивать соблюдение санитарно-гигиенических условий для инвалидов с нарушениями функций выделения. 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 абсорбирующим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352190" w:rsidRPr="00DD7263" w:rsidRDefault="00352190" w:rsidP="00B77373">
            <w:pPr>
              <w:pStyle w:val="a4"/>
              <w:ind w:firstLine="170"/>
              <w:rPr>
                <w:sz w:val="21"/>
                <w:szCs w:val="21"/>
              </w:rPr>
            </w:pPr>
            <w:r w:rsidRPr="00215EF5">
              <w:rPr>
                <w:sz w:val="21"/>
                <w:szCs w:val="21"/>
              </w:rPr>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выщипывания волокон с поверхности подгузника и отмарывания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Требования к размерам, упаковке, отгрузке подгузников. 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впитываемости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 дату (месяц, год) изготовления; срок годности; указания по </w:t>
            </w:r>
            <w:r w:rsidRPr="00215EF5">
              <w:rPr>
                <w:sz w:val="21"/>
                <w:szCs w:val="21"/>
              </w:rPr>
              <w:lastRenderedPageBreak/>
              <w:t xml:space="preserve">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утвержденные образцы-эталонов по ГОСТ 15.009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Р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Р ИСО 11948-1-2015 "Подгузники для взрослых. Часть 1. Испытания изделия целиком". Подгузники должны соответствовать требованиям стандарта ГОСТ Р 55082-2012 "Изделия бумажные медицинского назначения. Подгузники для взрослых. Общие технические условия". 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Место, условия и сроки (периоды) поставки подгузников: Поставка осуществляется в соответствии с выбором Получателя, по месту проживания Получателя или по месту нахождения стационарных пунктов выдачи Товара, организованных Поставщиком в течение 30 календарных дней с момента получения реестра Направлений, но </w:t>
            </w:r>
            <w:r w:rsidRPr="00215EF5">
              <w:rPr>
                <w:b/>
                <w:sz w:val="21"/>
                <w:szCs w:val="21"/>
              </w:rPr>
              <w:t>не позднее 20.12.2019 г.</w:t>
            </w:r>
          </w:p>
        </w:tc>
        <w:tc>
          <w:tcPr>
            <w:tcW w:w="290" w:type="pct"/>
          </w:tcPr>
          <w:p w:rsidR="00352190" w:rsidRPr="00DD7263" w:rsidRDefault="00352190" w:rsidP="00B77373">
            <w:pPr>
              <w:pStyle w:val="a4"/>
              <w:jc w:val="center"/>
              <w:rPr>
                <w:sz w:val="21"/>
                <w:szCs w:val="21"/>
              </w:rPr>
            </w:pPr>
            <w:r w:rsidRPr="00DD7263">
              <w:rPr>
                <w:sz w:val="21"/>
                <w:szCs w:val="21"/>
              </w:rPr>
              <w:lastRenderedPageBreak/>
              <w:t>шт.</w:t>
            </w:r>
          </w:p>
        </w:tc>
        <w:tc>
          <w:tcPr>
            <w:tcW w:w="360" w:type="pct"/>
          </w:tcPr>
          <w:p w:rsidR="00352190" w:rsidRPr="00DD7263" w:rsidRDefault="00352190" w:rsidP="00B77373">
            <w:pPr>
              <w:pStyle w:val="a5"/>
              <w:widowControl/>
              <w:autoSpaceDE/>
              <w:autoSpaceDN w:val="0"/>
              <w:ind w:firstLine="0"/>
              <w:jc w:val="center"/>
              <w:rPr>
                <w:sz w:val="18"/>
                <w:szCs w:val="18"/>
              </w:rPr>
            </w:pPr>
            <w:r>
              <w:rPr>
                <w:sz w:val="18"/>
                <w:szCs w:val="18"/>
              </w:rPr>
              <w:t>711 600</w:t>
            </w:r>
          </w:p>
        </w:tc>
        <w:tc>
          <w:tcPr>
            <w:tcW w:w="314" w:type="pct"/>
          </w:tcPr>
          <w:p w:rsidR="00352190" w:rsidRPr="00DD7263" w:rsidRDefault="00352190" w:rsidP="00B77373">
            <w:pPr>
              <w:pStyle w:val="a5"/>
              <w:widowControl/>
              <w:autoSpaceDE/>
              <w:autoSpaceDN w:val="0"/>
              <w:ind w:firstLine="0"/>
              <w:jc w:val="center"/>
              <w:rPr>
                <w:sz w:val="18"/>
                <w:szCs w:val="18"/>
              </w:rPr>
            </w:pPr>
            <w:r w:rsidRPr="00DD7263">
              <w:rPr>
                <w:sz w:val="18"/>
                <w:szCs w:val="18"/>
              </w:rPr>
              <w:t>25,79</w:t>
            </w:r>
          </w:p>
        </w:tc>
        <w:tc>
          <w:tcPr>
            <w:tcW w:w="495" w:type="pct"/>
          </w:tcPr>
          <w:p w:rsidR="00352190" w:rsidRPr="00DD7263" w:rsidRDefault="00352190" w:rsidP="00B77373">
            <w:pPr>
              <w:pStyle w:val="a5"/>
              <w:widowControl/>
              <w:autoSpaceDE/>
              <w:autoSpaceDN w:val="0"/>
              <w:ind w:firstLine="0"/>
              <w:jc w:val="center"/>
              <w:rPr>
                <w:sz w:val="18"/>
                <w:szCs w:val="18"/>
              </w:rPr>
            </w:pPr>
            <w:r>
              <w:rPr>
                <w:sz w:val="18"/>
                <w:szCs w:val="18"/>
              </w:rPr>
              <w:t>18 352 164,00</w:t>
            </w:r>
          </w:p>
        </w:tc>
      </w:tr>
      <w:tr w:rsidR="00352190" w:rsidRPr="00DD7263" w:rsidTr="00352190">
        <w:trPr>
          <w:cantSplit/>
          <w:trHeight w:val="981"/>
        </w:trPr>
        <w:tc>
          <w:tcPr>
            <w:tcW w:w="134" w:type="pct"/>
          </w:tcPr>
          <w:p w:rsidR="00352190" w:rsidRPr="00DD7263" w:rsidRDefault="00352190" w:rsidP="00B77373">
            <w:pPr>
              <w:pStyle w:val="a4"/>
              <w:rPr>
                <w:sz w:val="21"/>
                <w:szCs w:val="21"/>
              </w:rPr>
            </w:pPr>
            <w:r>
              <w:rPr>
                <w:sz w:val="21"/>
                <w:szCs w:val="21"/>
              </w:rPr>
              <w:lastRenderedPageBreak/>
              <w:t>6.</w:t>
            </w:r>
          </w:p>
        </w:tc>
        <w:tc>
          <w:tcPr>
            <w:tcW w:w="717" w:type="pct"/>
          </w:tcPr>
          <w:p w:rsidR="00352190" w:rsidRPr="00DD7263" w:rsidRDefault="00352190" w:rsidP="00B77373">
            <w:pPr>
              <w:pStyle w:val="a4"/>
              <w:rPr>
                <w:sz w:val="20"/>
                <w:szCs w:val="20"/>
              </w:rPr>
            </w:pPr>
            <w:r w:rsidRPr="00327213">
              <w:rPr>
                <w:b/>
                <w:sz w:val="20"/>
                <w:szCs w:val="20"/>
              </w:rPr>
              <w:t xml:space="preserve">Подгузники для взрослых, размер "L" </w:t>
            </w:r>
            <w:r w:rsidRPr="00327213">
              <w:rPr>
                <w:sz w:val="20"/>
                <w:szCs w:val="20"/>
              </w:rPr>
              <w:t>(объем талии/бедер до 150 см), с полным влагопоглощением не менее 2000 г</w:t>
            </w:r>
          </w:p>
        </w:tc>
        <w:tc>
          <w:tcPr>
            <w:tcW w:w="2690" w:type="pct"/>
            <w:gridSpan w:val="2"/>
          </w:tcPr>
          <w:p w:rsidR="00352190" w:rsidRPr="00215EF5" w:rsidRDefault="00352190" w:rsidP="00B77373">
            <w:pPr>
              <w:pStyle w:val="a4"/>
              <w:ind w:firstLine="170"/>
              <w:rPr>
                <w:sz w:val="21"/>
                <w:szCs w:val="21"/>
              </w:rPr>
            </w:pPr>
            <w:r w:rsidRPr="00215EF5">
              <w:rPr>
                <w:sz w:val="21"/>
                <w:szCs w:val="21"/>
              </w:rPr>
              <w:t xml:space="preserve">Подгузники для взрослых, объем талии/бедер до 150 см, с полным влагопоглащением не менее 2 000 г.. Обратная сорбция не более 4,4 г., скорость впитывания не менее 2,3 см3/с. Подгузники должны обеспечивать соблюдение санитарно-гигиенических условий для инвалидов с нарушениями функций выделения. 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w:t>
            </w:r>
            <w:r w:rsidRPr="00215EF5">
              <w:rPr>
                <w:sz w:val="21"/>
                <w:szCs w:val="21"/>
              </w:rPr>
              <w:lastRenderedPageBreak/>
              <w:t xml:space="preserve">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 абсорбирующим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352190" w:rsidRPr="00DD7263" w:rsidRDefault="00352190" w:rsidP="00B77373">
            <w:pPr>
              <w:pStyle w:val="a4"/>
              <w:ind w:firstLine="170"/>
              <w:rPr>
                <w:sz w:val="21"/>
                <w:szCs w:val="21"/>
              </w:rPr>
            </w:pPr>
            <w:r w:rsidRPr="00215EF5">
              <w:rPr>
                <w:sz w:val="21"/>
                <w:szCs w:val="21"/>
              </w:rPr>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выщипывания волокон с поверхности подгузника и отмарывания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Требования к размерам, упаковке, отгрузке подгузников. 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впитываемости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утвержденные образцы-эталонов по ГОСТ 15.009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Р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w:t>
            </w:r>
            <w:r w:rsidRPr="00215EF5">
              <w:rPr>
                <w:sz w:val="21"/>
                <w:szCs w:val="21"/>
              </w:rPr>
              <w:lastRenderedPageBreak/>
              <w:t xml:space="preserve">при транспортировании и хранении. Швы в пакетах из 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Р ИСО 11948-1-2015 "Подгузники для взрослых. Часть 1. Испытания изделия целиком". Подгузники должны соответствовать требованиям стандарта ГОСТ Р 55082-2012 "Изделия бумажные медицинского назначения. Подгузники для взрослых. Общие технические условия". 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Место, условия и сроки (периоды) поставки подгузников: Поставка осуществляется в соответствии с выбором Получателя, по месту проживания Получателя или по месту нахождения стационарных пунктов выдачи Товара, организованных Поставщиком в течение 30 календарных дней с момента получения реестра Направлений, но </w:t>
            </w:r>
            <w:r w:rsidRPr="00215EF5">
              <w:rPr>
                <w:b/>
                <w:sz w:val="21"/>
                <w:szCs w:val="21"/>
              </w:rPr>
              <w:t>не позднее 20.12.2019 г.</w:t>
            </w:r>
          </w:p>
        </w:tc>
        <w:tc>
          <w:tcPr>
            <w:tcW w:w="290" w:type="pct"/>
          </w:tcPr>
          <w:p w:rsidR="00352190" w:rsidRPr="00DD7263" w:rsidRDefault="00352190" w:rsidP="00B77373">
            <w:pPr>
              <w:pStyle w:val="a4"/>
              <w:jc w:val="center"/>
              <w:rPr>
                <w:sz w:val="21"/>
                <w:szCs w:val="21"/>
              </w:rPr>
            </w:pPr>
            <w:r w:rsidRPr="00DD7263">
              <w:rPr>
                <w:sz w:val="21"/>
                <w:szCs w:val="21"/>
              </w:rPr>
              <w:lastRenderedPageBreak/>
              <w:t>шт.</w:t>
            </w:r>
          </w:p>
        </w:tc>
        <w:tc>
          <w:tcPr>
            <w:tcW w:w="360" w:type="pct"/>
          </w:tcPr>
          <w:p w:rsidR="00D6521C" w:rsidRDefault="00352190" w:rsidP="00D6521C">
            <w:pPr>
              <w:pStyle w:val="a5"/>
              <w:widowControl/>
              <w:autoSpaceDE/>
              <w:autoSpaceDN w:val="0"/>
              <w:ind w:firstLine="0"/>
              <w:jc w:val="center"/>
              <w:rPr>
                <w:rFonts w:asciiTheme="minorHAnsi" w:eastAsiaTheme="minorHAnsi" w:hAnsiTheme="minorHAnsi" w:cstheme="minorBidi"/>
                <w:sz w:val="22"/>
                <w:szCs w:val="22"/>
                <w:lang w:eastAsia="en-US"/>
              </w:rPr>
            </w:pPr>
            <w:r>
              <w:rPr>
                <w:sz w:val="18"/>
                <w:szCs w:val="18"/>
              </w:rPr>
              <w:fldChar w:fldCharType="begin"/>
            </w:r>
            <w:r>
              <w:rPr>
                <w:sz w:val="18"/>
                <w:szCs w:val="18"/>
              </w:rPr>
              <w:instrText xml:space="preserve"> LINK Excel.Sheet.8 "\\\\S23fs01\\общая папка\\Общая для всех\\Сигаева\\ОТДЕЛ СОЦИАЛЬНЫХ ПРОГРАММ\\1.3 ПГ 2019 (совместные)\\1. ПГ 2019 абс.белье и подгузники (совместные).xls" стр.1_2!R47C14 \a \f 5 \h  \* MERGEFORMAT </w:instrText>
            </w:r>
            <w:r w:rsidR="00D6521C">
              <w:rPr>
                <w:sz w:val="18"/>
                <w:szCs w:val="18"/>
              </w:rPr>
              <w:fldChar w:fldCharType="separate"/>
            </w:r>
          </w:p>
          <w:p w:rsidR="00D6521C" w:rsidRPr="00D6521C" w:rsidRDefault="00D6521C" w:rsidP="00D6521C">
            <w:pPr>
              <w:pStyle w:val="a5"/>
              <w:autoSpaceDN w:val="0"/>
              <w:ind w:firstLine="0"/>
              <w:jc w:val="center"/>
              <w:rPr>
                <w:sz w:val="18"/>
                <w:szCs w:val="18"/>
              </w:rPr>
            </w:pPr>
            <w:r w:rsidRPr="00D6521C">
              <w:rPr>
                <w:sz w:val="18"/>
                <w:szCs w:val="18"/>
              </w:rPr>
              <w:t>1 012 500</w:t>
            </w:r>
          </w:p>
          <w:p w:rsidR="00352190" w:rsidRPr="00DD7263" w:rsidRDefault="00352190" w:rsidP="00B77373">
            <w:pPr>
              <w:pStyle w:val="a5"/>
              <w:widowControl/>
              <w:autoSpaceDE/>
              <w:autoSpaceDN w:val="0"/>
              <w:ind w:firstLine="0"/>
              <w:rPr>
                <w:sz w:val="18"/>
                <w:szCs w:val="18"/>
              </w:rPr>
            </w:pPr>
            <w:r>
              <w:rPr>
                <w:sz w:val="18"/>
                <w:szCs w:val="18"/>
              </w:rPr>
              <w:fldChar w:fldCharType="end"/>
            </w:r>
          </w:p>
        </w:tc>
        <w:tc>
          <w:tcPr>
            <w:tcW w:w="314" w:type="pct"/>
          </w:tcPr>
          <w:p w:rsidR="00352190" w:rsidRDefault="00352190" w:rsidP="00B77373">
            <w:pPr>
              <w:pStyle w:val="a5"/>
              <w:widowControl/>
              <w:autoSpaceDE/>
              <w:autoSpaceDN w:val="0"/>
              <w:ind w:firstLine="0"/>
              <w:jc w:val="center"/>
              <w:rPr>
                <w:sz w:val="18"/>
                <w:szCs w:val="18"/>
              </w:rPr>
            </w:pPr>
          </w:p>
          <w:p w:rsidR="00352190" w:rsidRPr="00DD7263" w:rsidRDefault="00352190" w:rsidP="00B77373">
            <w:pPr>
              <w:pStyle w:val="a5"/>
              <w:widowControl/>
              <w:autoSpaceDE/>
              <w:autoSpaceDN w:val="0"/>
              <w:ind w:firstLine="0"/>
              <w:jc w:val="center"/>
              <w:rPr>
                <w:sz w:val="18"/>
                <w:szCs w:val="18"/>
              </w:rPr>
            </w:pPr>
            <w:r w:rsidRPr="00DD7263">
              <w:rPr>
                <w:sz w:val="18"/>
                <w:szCs w:val="18"/>
              </w:rPr>
              <w:t>25,79</w:t>
            </w:r>
          </w:p>
        </w:tc>
        <w:tc>
          <w:tcPr>
            <w:tcW w:w="495" w:type="pct"/>
          </w:tcPr>
          <w:p w:rsidR="00D6521C" w:rsidRDefault="00352190" w:rsidP="00B77373">
            <w:pPr>
              <w:pStyle w:val="a5"/>
              <w:widowControl/>
              <w:autoSpaceDE/>
              <w:autoSpaceDN w:val="0"/>
              <w:ind w:firstLine="0"/>
              <w:jc w:val="center"/>
              <w:rPr>
                <w:rFonts w:asciiTheme="minorHAnsi" w:eastAsiaTheme="minorHAnsi" w:hAnsiTheme="minorHAnsi" w:cstheme="minorBidi"/>
                <w:sz w:val="22"/>
                <w:szCs w:val="22"/>
                <w:lang w:eastAsia="en-US"/>
              </w:rPr>
            </w:pPr>
            <w:r>
              <w:rPr>
                <w:sz w:val="18"/>
                <w:szCs w:val="18"/>
              </w:rPr>
              <w:fldChar w:fldCharType="begin"/>
            </w:r>
            <w:r>
              <w:rPr>
                <w:sz w:val="18"/>
                <w:szCs w:val="18"/>
              </w:rPr>
              <w:instrText xml:space="preserve"> LINK Excel.Sheet.8 "\\\\S23fs01\\общая папка\\Общая для всех\\Сигаева\\ОТДЕЛ СОЦИАЛЬНЫХ ПРОГРАММ\\1.3 ПГ 2019 (совместные)\\1. ПГ 2019 абс.белье и подгузники (совместные).xls" стр.1_2!R47C7 \a \f 5 \h  \* MERGEFORMAT </w:instrText>
            </w:r>
            <w:r w:rsidR="00D6521C">
              <w:rPr>
                <w:sz w:val="18"/>
                <w:szCs w:val="18"/>
              </w:rPr>
              <w:fldChar w:fldCharType="separate"/>
            </w:r>
          </w:p>
          <w:p w:rsidR="00D6521C" w:rsidRPr="00D6521C" w:rsidRDefault="00D6521C" w:rsidP="00D6521C">
            <w:pPr>
              <w:pStyle w:val="a5"/>
              <w:autoSpaceDN w:val="0"/>
              <w:ind w:firstLine="0"/>
              <w:jc w:val="center"/>
              <w:rPr>
                <w:sz w:val="18"/>
                <w:szCs w:val="18"/>
              </w:rPr>
            </w:pPr>
            <w:r w:rsidRPr="00D6521C">
              <w:rPr>
                <w:sz w:val="18"/>
                <w:szCs w:val="18"/>
              </w:rPr>
              <w:t>26 112 375,00</w:t>
            </w:r>
          </w:p>
          <w:p w:rsidR="00352190" w:rsidRPr="00DD7263" w:rsidRDefault="00352190" w:rsidP="00B77373">
            <w:pPr>
              <w:pStyle w:val="a5"/>
              <w:widowControl/>
              <w:autoSpaceDE/>
              <w:autoSpaceDN w:val="0"/>
              <w:ind w:firstLine="0"/>
              <w:jc w:val="center"/>
              <w:rPr>
                <w:sz w:val="18"/>
                <w:szCs w:val="18"/>
              </w:rPr>
            </w:pPr>
            <w:r>
              <w:rPr>
                <w:sz w:val="18"/>
                <w:szCs w:val="18"/>
              </w:rPr>
              <w:fldChar w:fldCharType="end"/>
            </w:r>
          </w:p>
        </w:tc>
      </w:tr>
      <w:tr w:rsidR="00352190" w:rsidRPr="00DD7263" w:rsidTr="00352190">
        <w:trPr>
          <w:cantSplit/>
          <w:trHeight w:val="981"/>
        </w:trPr>
        <w:tc>
          <w:tcPr>
            <w:tcW w:w="134" w:type="pct"/>
          </w:tcPr>
          <w:p w:rsidR="00352190" w:rsidRPr="00DD7263" w:rsidRDefault="00352190" w:rsidP="00B77373">
            <w:pPr>
              <w:pStyle w:val="a4"/>
              <w:rPr>
                <w:sz w:val="21"/>
                <w:szCs w:val="21"/>
              </w:rPr>
            </w:pPr>
            <w:r>
              <w:rPr>
                <w:sz w:val="21"/>
                <w:szCs w:val="21"/>
              </w:rPr>
              <w:lastRenderedPageBreak/>
              <w:t>7</w:t>
            </w:r>
          </w:p>
        </w:tc>
        <w:tc>
          <w:tcPr>
            <w:tcW w:w="717" w:type="pct"/>
          </w:tcPr>
          <w:p w:rsidR="00352190" w:rsidRPr="00DD7263" w:rsidRDefault="00352190" w:rsidP="00B77373">
            <w:pPr>
              <w:pStyle w:val="a4"/>
              <w:rPr>
                <w:sz w:val="20"/>
                <w:szCs w:val="20"/>
              </w:rPr>
            </w:pPr>
            <w:r w:rsidRPr="00327213">
              <w:rPr>
                <w:b/>
                <w:sz w:val="20"/>
                <w:szCs w:val="20"/>
              </w:rPr>
              <w:t xml:space="preserve">Подгузники для взрослых, размер "XL" </w:t>
            </w:r>
            <w:r w:rsidRPr="00327213">
              <w:rPr>
                <w:sz w:val="20"/>
                <w:szCs w:val="20"/>
              </w:rPr>
              <w:t xml:space="preserve">(объем талии/бедер до </w:t>
            </w:r>
            <w:smartTag w:uri="urn:schemas-microsoft-com:office:smarttags" w:element="metricconverter">
              <w:smartTagPr>
                <w:attr w:name="ProductID" w:val="175 см"/>
              </w:smartTagPr>
              <w:r w:rsidRPr="00327213">
                <w:rPr>
                  <w:sz w:val="20"/>
                  <w:szCs w:val="20"/>
                </w:rPr>
                <w:t>175 см</w:t>
              </w:r>
            </w:smartTag>
            <w:r w:rsidRPr="00327213">
              <w:rPr>
                <w:sz w:val="20"/>
                <w:szCs w:val="20"/>
              </w:rPr>
              <w:t xml:space="preserve">), с полным влагопоглощением не менее </w:t>
            </w:r>
            <w:smartTag w:uri="urn:schemas-microsoft-com:office:smarttags" w:element="metricconverter">
              <w:smartTagPr>
                <w:attr w:name="ProductID" w:val="1450 г"/>
              </w:smartTagPr>
              <w:r w:rsidRPr="00327213">
                <w:rPr>
                  <w:sz w:val="20"/>
                  <w:szCs w:val="20"/>
                </w:rPr>
                <w:t>1450 г</w:t>
              </w:r>
            </w:smartTag>
          </w:p>
        </w:tc>
        <w:tc>
          <w:tcPr>
            <w:tcW w:w="2690" w:type="pct"/>
            <w:gridSpan w:val="2"/>
          </w:tcPr>
          <w:p w:rsidR="00352190" w:rsidRPr="00215EF5" w:rsidRDefault="00352190" w:rsidP="00B77373">
            <w:pPr>
              <w:pStyle w:val="a4"/>
              <w:ind w:firstLine="170"/>
              <w:rPr>
                <w:sz w:val="21"/>
                <w:szCs w:val="21"/>
              </w:rPr>
            </w:pPr>
            <w:r w:rsidRPr="00215EF5">
              <w:rPr>
                <w:sz w:val="21"/>
                <w:szCs w:val="21"/>
              </w:rPr>
              <w:t xml:space="preserve">Подгузники для взрослых,  объем талии/бедер до 175 см, с полным влагопоглащением не менее 1 450 г.. Обратная сорбция не более 4,4 г., скорость впитывания не менее 2,3 см3/с. Подгузники должны обеспечивать соблюдение санитарно-гигиенических условий для инвалидов с нарушениями функций выделения. 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 абсорбирующим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352190" w:rsidRPr="00DD7263" w:rsidRDefault="00352190" w:rsidP="00B77373">
            <w:pPr>
              <w:pStyle w:val="a4"/>
              <w:ind w:firstLine="170"/>
              <w:rPr>
                <w:sz w:val="21"/>
                <w:szCs w:val="21"/>
              </w:rPr>
            </w:pPr>
            <w:r w:rsidRPr="00215EF5">
              <w:rPr>
                <w:sz w:val="21"/>
                <w:szCs w:val="21"/>
              </w:rPr>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w:t>
            </w:r>
            <w:r w:rsidRPr="00215EF5">
              <w:rPr>
                <w:sz w:val="21"/>
                <w:szCs w:val="21"/>
              </w:rPr>
              <w:lastRenderedPageBreak/>
              <w:t xml:space="preserve">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выщипывания волокон с поверхности подгузника и отмарывания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Требования к размерам, упаковке, отгрузке подгузников. 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впитываемости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утвержденные образцы-эталонов по ГОСТ 15.009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Р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Р ИСО 11948-1-2015 "Подгузники для взрослых. Часть 1. Испытания изделия целиком". Подгузники должны соответствовать требованиям стандарта ГОСТ Р 55082-2012 "Изделия бумажные медицинского назначения. Подгузники для взрослых. Общие технические условия". 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w:t>
            </w:r>
            <w:r w:rsidRPr="00215EF5">
              <w:rPr>
                <w:sz w:val="21"/>
                <w:szCs w:val="21"/>
              </w:rPr>
              <w:lastRenderedPageBreak/>
              <w:t xml:space="preserve">обязательному декларированию или сертификации в соответствии с требованиями законодательства Российской Федерации  Место, условия и сроки (периоды) поставки подгузников: Поставка осуществляется в соответствии с выбором Получателя, по месту проживания Получателя или по месту нахождения стационарных пунктов выдачи Товара, организованных Поставщиком в течение 30 календарных дней с момента получения реестра Направлений, но </w:t>
            </w:r>
            <w:r w:rsidRPr="00215EF5">
              <w:rPr>
                <w:b/>
                <w:sz w:val="21"/>
                <w:szCs w:val="21"/>
              </w:rPr>
              <w:t>не позднее 20.12.2019 г.</w:t>
            </w:r>
          </w:p>
        </w:tc>
        <w:tc>
          <w:tcPr>
            <w:tcW w:w="290" w:type="pct"/>
          </w:tcPr>
          <w:p w:rsidR="00352190" w:rsidRPr="00DD7263" w:rsidRDefault="00352190" w:rsidP="00B77373">
            <w:pPr>
              <w:pStyle w:val="a4"/>
              <w:jc w:val="center"/>
              <w:rPr>
                <w:sz w:val="21"/>
                <w:szCs w:val="21"/>
              </w:rPr>
            </w:pPr>
            <w:r w:rsidRPr="00DD7263">
              <w:rPr>
                <w:sz w:val="21"/>
                <w:szCs w:val="21"/>
              </w:rPr>
              <w:lastRenderedPageBreak/>
              <w:t>шт.</w:t>
            </w:r>
          </w:p>
        </w:tc>
        <w:tc>
          <w:tcPr>
            <w:tcW w:w="360" w:type="pct"/>
          </w:tcPr>
          <w:p w:rsidR="00D6521C" w:rsidRPr="00D6521C" w:rsidRDefault="00352190" w:rsidP="00B77373">
            <w:pPr>
              <w:pStyle w:val="a5"/>
              <w:widowControl/>
              <w:autoSpaceDE/>
              <w:autoSpaceDN w:val="0"/>
              <w:ind w:firstLine="0"/>
              <w:jc w:val="center"/>
              <w:rPr>
                <w:rFonts w:asciiTheme="minorHAnsi" w:eastAsiaTheme="minorHAnsi" w:hAnsiTheme="minorHAnsi" w:cstheme="minorBidi"/>
                <w:sz w:val="20"/>
                <w:szCs w:val="20"/>
                <w:lang w:eastAsia="en-US"/>
              </w:rPr>
            </w:pPr>
            <w:r w:rsidRPr="00215EF5">
              <w:fldChar w:fldCharType="begin"/>
            </w:r>
            <w:r w:rsidRPr="00215EF5">
              <w:instrText xml:space="preserve"> LINK </w:instrText>
            </w:r>
            <w:r>
              <w:instrText xml:space="preserve">Excel.Sheet.8 "\\\\S23fs01\\общая папка\\Общая для всех\\Сигаева\\ОТДЕЛ СОЦИАЛЬНЫХ ПРОГРАММ\\1.3 ПГ 2019 (совместные)\\1. ПГ 2019 абс.белье и подгузники (совместные).xls" стр.1_2!R48C14 </w:instrText>
            </w:r>
            <w:r w:rsidRPr="00215EF5">
              <w:instrText xml:space="preserve">\a \f 4 \h  \* MERGEFORMAT </w:instrText>
            </w:r>
            <w:r w:rsidR="00D6521C" w:rsidRPr="00215EF5">
              <w:fldChar w:fldCharType="separate"/>
            </w:r>
          </w:p>
          <w:p w:rsidR="00D6521C" w:rsidRPr="00D6521C" w:rsidRDefault="00D6521C" w:rsidP="00D6521C">
            <w:pPr>
              <w:jc w:val="center"/>
              <w:rPr>
                <w:sz w:val="20"/>
                <w:szCs w:val="20"/>
                <w:lang w:eastAsia="ru-RU"/>
              </w:rPr>
            </w:pPr>
            <w:r w:rsidRPr="00D6521C">
              <w:rPr>
                <w:sz w:val="20"/>
                <w:szCs w:val="20"/>
                <w:lang w:eastAsia="ru-RU"/>
              </w:rPr>
              <w:t>115 500</w:t>
            </w:r>
          </w:p>
          <w:p w:rsidR="00352190" w:rsidRPr="00215EF5" w:rsidRDefault="00352190" w:rsidP="00B77373">
            <w:pPr>
              <w:pStyle w:val="a5"/>
              <w:widowControl/>
              <w:autoSpaceDE/>
              <w:autoSpaceDN w:val="0"/>
              <w:ind w:firstLine="0"/>
              <w:jc w:val="center"/>
              <w:rPr>
                <w:sz w:val="20"/>
                <w:szCs w:val="20"/>
              </w:rPr>
            </w:pPr>
            <w:r w:rsidRPr="00215EF5">
              <w:rPr>
                <w:sz w:val="20"/>
                <w:szCs w:val="20"/>
              </w:rPr>
              <w:fldChar w:fldCharType="end"/>
            </w:r>
          </w:p>
        </w:tc>
        <w:tc>
          <w:tcPr>
            <w:tcW w:w="314" w:type="pct"/>
          </w:tcPr>
          <w:p w:rsidR="00352190" w:rsidRPr="00215EF5" w:rsidRDefault="00352190" w:rsidP="00B77373">
            <w:pPr>
              <w:pStyle w:val="a5"/>
              <w:widowControl/>
              <w:autoSpaceDE/>
              <w:autoSpaceDN w:val="0"/>
              <w:ind w:firstLine="0"/>
              <w:jc w:val="center"/>
              <w:rPr>
                <w:sz w:val="20"/>
                <w:szCs w:val="20"/>
              </w:rPr>
            </w:pPr>
          </w:p>
          <w:p w:rsidR="00352190" w:rsidRPr="00215EF5" w:rsidRDefault="00352190" w:rsidP="00B77373">
            <w:pPr>
              <w:pStyle w:val="a5"/>
              <w:widowControl/>
              <w:autoSpaceDE/>
              <w:autoSpaceDN w:val="0"/>
              <w:ind w:firstLine="0"/>
              <w:jc w:val="center"/>
              <w:rPr>
                <w:sz w:val="20"/>
                <w:szCs w:val="20"/>
              </w:rPr>
            </w:pPr>
            <w:r w:rsidRPr="00215EF5">
              <w:rPr>
                <w:sz w:val="20"/>
                <w:szCs w:val="20"/>
              </w:rPr>
              <w:t>29,64</w:t>
            </w:r>
          </w:p>
        </w:tc>
        <w:tc>
          <w:tcPr>
            <w:tcW w:w="495" w:type="pct"/>
          </w:tcPr>
          <w:p w:rsidR="00D6521C" w:rsidRPr="00D6521C" w:rsidRDefault="00352190" w:rsidP="00B77373">
            <w:pPr>
              <w:pStyle w:val="a5"/>
              <w:widowControl/>
              <w:autoSpaceDE/>
              <w:autoSpaceDN w:val="0"/>
              <w:ind w:firstLine="0"/>
              <w:jc w:val="center"/>
              <w:rPr>
                <w:rFonts w:asciiTheme="minorHAnsi" w:eastAsiaTheme="minorHAnsi" w:hAnsiTheme="minorHAnsi" w:cstheme="minorBidi"/>
                <w:sz w:val="20"/>
                <w:szCs w:val="20"/>
                <w:lang w:eastAsia="en-US"/>
              </w:rPr>
            </w:pPr>
            <w:r w:rsidRPr="00215EF5">
              <w:rPr>
                <w:sz w:val="20"/>
                <w:szCs w:val="20"/>
              </w:rPr>
              <w:fldChar w:fldCharType="begin"/>
            </w:r>
            <w:r w:rsidRPr="00215EF5">
              <w:rPr>
                <w:sz w:val="20"/>
                <w:szCs w:val="20"/>
              </w:rPr>
              <w:instrText xml:space="preserve"> LINK </w:instrText>
            </w:r>
            <w:r>
              <w:rPr>
                <w:sz w:val="20"/>
                <w:szCs w:val="20"/>
              </w:rPr>
              <w:instrText xml:space="preserve">Excel.Sheet.8 "\\\\S23fs01\\общая папка\\Общая для всех\\Сигаева\\ОТДЕЛ СОЦИАЛЬНЫХ ПРОГРАММ\\1.3 ПГ 2019 (совместные)\\1. ПГ 2019 абс.белье и подгузники (совместные).xls" стр.1_2!R48C7 </w:instrText>
            </w:r>
            <w:r w:rsidRPr="00215EF5">
              <w:rPr>
                <w:sz w:val="20"/>
                <w:szCs w:val="20"/>
              </w:rPr>
              <w:instrText xml:space="preserve">\a \f 5 \h  \* MERGEFORMAT </w:instrText>
            </w:r>
            <w:r w:rsidR="00D6521C" w:rsidRPr="00215EF5">
              <w:rPr>
                <w:sz w:val="20"/>
                <w:szCs w:val="20"/>
              </w:rPr>
              <w:fldChar w:fldCharType="separate"/>
            </w:r>
          </w:p>
          <w:p w:rsidR="00D6521C" w:rsidRPr="00D6521C" w:rsidRDefault="00D6521C" w:rsidP="00D6521C">
            <w:pPr>
              <w:pStyle w:val="a5"/>
              <w:autoSpaceDN w:val="0"/>
              <w:ind w:firstLine="0"/>
              <w:jc w:val="center"/>
              <w:rPr>
                <w:sz w:val="20"/>
                <w:szCs w:val="20"/>
              </w:rPr>
            </w:pPr>
            <w:r w:rsidRPr="00D6521C">
              <w:rPr>
                <w:sz w:val="20"/>
                <w:szCs w:val="20"/>
              </w:rPr>
              <w:t>3 423 420,00</w:t>
            </w:r>
          </w:p>
          <w:p w:rsidR="00352190" w:rsidRPr="00215EF5" w:rsidRDefault="00352190" w:rsidP="00B77373">
            <w:pPr>
              <w:pStyle w:val="a5"/>
              <w:widowControl/>
              <w:autoSpaceDE/>
              <w:autoSpaceDN w:val="0"/>
              <w:ind w:firstLine="0"/>
              <w:jc w:val="center"/>
              <w:rPr>
                <w:sz w:val="20"/>
                <w:szCs w:val="20"/>
              </w:rPr>
            </w:pPr>
            <w:r w:rsidRPr="00215EF5">
              <w:rPr>
                <w:sz w:val="20"/>
                <w:szCs w:val="20"/>
              </w:rPr>
              <w:fldChar w:fldCharType="end"/>
            </w:r>
          </w:p>
        </w:tc>
      </w:tr>
      <w:tr w:rsidR="00352190" w:rsidRPr="00DD7263" w:rsidTr="00352190">
        <w:trPr>
          <w:cantSplit/>
          <w:trHeight w:val="981"/>
        </w:trPr>
        <w:tc>
          <w:tcPr>
            <w:tcW w:w="134" w:type="pct"/>
          </w:tcPr>
          <w:p w:rsidR="00352190" w:rsidRPr="00DD7263" w:rsidRDefault="00352190" w:rsidP="00B77373">
            <w:pPr>
              <w:pStyle w:val="a4"/>
              <w:rPr>
                <w:sz w:val="21"/>
                <w:szCs w:val="21"/>
              </w:rPr>
            </w:pPr>
            <w:r>
              <w:rPr>
                <w:sz w:val="21"/>
                <w:szCs w:val="21"/>
              </w:rPr>
              <w:lastRenderedPageBreak/>
              <w:t>8</w:t>
            </w:r>
          </w:p>
        </w:tc>
        <w:tc>
          <w:tcPr>
            <w:tcW w:w="717" w:type="pct"/>
          </w:tcPr>
          <w:p w:rsidR="00352190" w:rsidRPr="00DD7263" w:rsidRDefault="00352190" w:rsidP="00B77373">
            <w:pPr>
              <w:pStyle w:val="a4"/>
              <w:rPr>
                <w:sz w:val="20"/>
                <w:szCs w:val="20"/>
              </w:rPr>
            </w:pPr>
            <w:r w:rsidRPr="00327213">
              <w:rPr>
                <w:b/>
                <w:sz w:val="20"/>
                <w:szCs w:val="20"/>
              </w:rPr>
              <w:t xml:space="preserve">Подгузники для взрослых, размер "XL" </w:t>
            </w:r>
            <w:r w:rsidRPr="00327213">
              <w:rPr>
                <w:sz w:val="20"/>
                <w:szCs w:val="20"/>
              </w:rPr>
              <w:t>(объем талии/бедер до 175 см), с полным влагопоглощением не менее 2800 г</w:t>
            </w:r>
          </w:p>
        </w:tc>
        <w:tc>
          <w:tcPr>
            <w:tcW w:w="2690" w:type="pct"/>
            <w:gridSpan w:val="2"/>
          </w:tcPr>
          <w:p w:rsidR="00352190" w:rsidRPr="00215EF5" w:rsidRDefault="00352190" w:rsidP="00B77373">
            <w:pPr>
              <w:pStyle w:val="a4"/>
              <w:ind w:firstLine="170"/>
              <w:rPr>
                <w:sz w:val="21"/>
                <w:szCs w:val="21"/>
              </w:rPr>
            </w:pPr>
            <w:r w:rsidRPr="00215EF5">
              <w:rPr>
                <w:sz w:val="21"/>
                <w:szCs w:val="21"/>
              </w:rPr>
              <w:t xml:space="preserve">Подгузники для взрослых, объем талии/бедер до 175 см, с полным влагопоглащением не менее 2 800 г.. Обратная сорбция не более 4,4 г., скорость впитывания не менее 2,3 см3/с. Подгузники должны обеспечивать соблюдение санитарно-гигиенических условий для инвалидов с нарушениями функций выделения. 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 абсорбирующим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352190" w:rsidRPr="00DD7263" w:rsidRDefault="00352190" w:rsidP="00B77373">
            <w:pPr>
              <w:pStyle w:val="a4"/>
              <w:ind w:firstLine="170"/>
              <w:rPr>
                <w:sz w:val="21"/>
                <w:szCs w:val="21"/>
              </w:rPr>
            </w:pPr>
            <w:r w:rsidRPr="00215EF5">
              <w:rPr>
                <w:sz w:val="21"/>
                <w:szCs w:val="21"/>
              </w:rPr>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выщипывания волокон с поверхности подгузника и отмарывания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Требования к размерам, упаковке, отгрузке подгузников. 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впитываемости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w:t>
            </w:r>
            <w:r w:rsidRPr="00215EF5">
              <w:rPr>
                <w:sz w:val="21"/>
                <w:szCs w:val="21"/>
              </w:rPr>
              <w:lastRenderedPageBreak/>
              <w:t xml:space="preserve">техническим исполнением (при наличии); номер артикула (при наличии); количество изделий в упаковке;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утвержденные образцы-эталонов по ГОСТ 15.009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Р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Р ИСО 11948-1-2015 "Подгузники для взрослых. Часть 1. Испытания изделия целиком". Подгузники должны соответствовать требованиям стандарта ГОСТ Р 55082-2012 "Изделия бумажные медицинского назначения. Подгузники для взрослых. Общие технические условия". 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Место, условия и сроки (периоды) поставки подгузников: Поставка осуществляется в соответствии с выбором Получателя, по месту проживания Получателя или по месту нахождения стационарных пунктов выдачи Товара, организованных Поставщиком в течение 30 календарных дней с момента получения реестра Направлений, но </w:t>
            </w:r>
            <w:r w:rsidRPr="00215EF5">
              <w:rPr>
                <w:b/>
                <w:sz w:val="21"/>
                <w:szCs w:val="21"/>
              </w:rPr>
              <w:t>не позднее 20.12.2019 г.</w:t>
            </w:r>
          </w:p>
        </w:tc>
        <w:tc>
          <w:tcPr>
            <w:tcW w:w="290" w:type="pct"/>
          </w:tcPr>
          <w:p w:rsidR="00352190" w:rsidRPr="00DD7263" w:rsidRDefault="00352190" w:rsidP="00B77373">
            <w:pPr>
              <w:pStyle w:val="a4"/>
              <w:jc w:val="center"/>
              <w:rPr>
                <w:sz w:val="21"/>
                <w:szCs w:val="21"/>
              </w:rPr>
            </w:pPr>
            <w:r w:rsidRPr="00DD7263">
              <w:rPr>
                <w:sz w:val="21"/>
                <w:szCs w:val="21"/>
              </w:rPr>
              <w:lastRenderedPageBreak/>
              <w:t>шт.</w:t>
            </w:r>
          </w:p>
        </w:tc>
        <w:tc>
          <w:tcPr>
            <w:tcW w:w="360" w:type="pct"/>
          </w:tcPr>
          <w:p w:rsidR="00D6521C" w:rsidRPr="00D6521C" w:rsidRDefault="00352190" w:rsidP="00D6521C">
            <w:pPr>
              <w:pStyle w:val="a5"/>
              <w:widowControl/>
              <w:autoSpaceDE/>
              <w:autoSpaceDN w:val="0"/>
              <w:ind w:firstLine="0"/>
              <w:jc w:val="center"/>
              <w:rPr>
                <w:rFonts w:asciiTheme="minorHAnsi" w:eastAsiaTheme="minorHAnsi" w:hAnsiTheme="minorHAnsi" w:cstheme="minorBidi"/>
                <w:sz w:val="20"/>
                <w:szCs w:val="20"/>
                <w:lang w:eastAsia="en-US"/>
              </w:rPr>
            </w:pPr>
            <w:r w:rsidRPr="00215EF5">
              <w:fldChar w:fldCharType="begin"/>
            </w:r>
            <w:r w:rsidRPr="00215EF5">
              <w:instrText xml:space="preserve"> LINK </w:instrText>
            </w:r>
            <w:r>
              <w:instrText xml:space="preserve">Excel.Sheet.8 "\\\\S23fs01\\общая папка\\Общая для всех\\Сигаева\\ОТДЕЛ СОЦИАЛЬНЫХ ПРОГРАММ\\1.3 ПГ 2019 (совместные)\\1. ПГ 2019 абс.белье и подгузники (совместные).xls" стр.1_2!R49C14 </w:instrText>
            </w:r>
            <w:r w:rsidRPr="00215EF5">
              <w:instrText xml:space="preserve">\a \f 4 \h  \* MERGEFORMAT </w:instrText>
            </w:r>
            <w:r w:rsidR="00D6521C" w:rsidRPr="00215EF5">
              <w:fldChar w:fldCharType="separate"/>
            </w:r>
          </w:p>
          <w:p w:rsidR="00D6521C" w:rsidRPr="00D6521C" w:rsidRDefault="00D6521C" w:rsidP="00D6521C">
            <w:pPr>
              <w:jc w:val="center"/>
              <w:rPr>
                <w:sz w:val="20"/>
                <w:szCs w:val="20"/>
                <w:lang w:eastAsia="ru-RU"/>
              </w:rPr>
            </w:pPr>
            <w:r w:rsidRPr="00D6521C">
              <w:rPr>
                <w:sz w:val="20"/>
                <w:szCs w:val="20"/>
                <w:lang w:eastAsia="ru-RU"/>
              </w:rPr>
              <w:t>212 000</w:t>
            </w:r>
          </w:p>
          <w:p w:rsidR="00352190" w:rsidRPr="00215EF5" w:rsidRDefault="00352190" w:rsidP="00FD30A9">
            <w:pPr>
              <w:pStyle w:val="a5"/>
              <w:widowControl/>
              <w:autoSpaceDE/>
              <w:autoSpaceDN w:val="0"/>
              <w:ind w:firstLine="0"/>
              <w:rPr>
                <w:sz w:val="20"/>
                <w:szCs w:val="20"/>
              </w:rPr>
            </w:pPr>
            <w:r w:rsidRPr="00215EF5">
              <w:rPr>
                <w:sz w:val="20"/>
                <w:szCs w:val="20"/>
              </w:rPr>
              <w:fldChar w:fldCharType="end"/>
            </w:r>
          </w:p>
        </w:tc>
        <w:tc>
          <w:tcPr>
            <w:tcW w:w="314" w:type="pct"/>
          </w:tcPr>
          <w:p w:rsidR="00352190" w:rsidRPr="00215EF5" w:rsidRDefault="00352190" w:rsidP="00B77373">
            <w:pPr>
              <w:pStyle w:val="a5"/>
              <w:widowControl/>
              <w:autoSpaceDE/>
              <w:autoSpaceDN w:val="0"/>
              <w:ind w:firstLine="0"/>
              <w:jc w:val="center"/>
              <w:rPr>
                <w:sz w:val="20"/>
                <w:szCs w:val="20"/>
              </w:rPr>
            </w:pPr>
          </w:p>
          <w:p w:rsidR="00352190" w:rsidRPr="00215EF5" w:rsidRDefault="00352190" w:rsidP="00B77373">
            <w:pPr>
              <w:pStyle w:val="a5"/>
              <w:widowControl/>
              <w:autoSpaceDE/>
              <w:autoSpaceDN w:val="0"/>
              <w:ind w:firstLine="0"/>
              <w:jc w:val="center"/>
              <w:rPr>
                <w:sz w:val="20"/>
                <w:szCs w:val="20"/>
              </w:rPr>
            </w:pPr>
            <w:r w:rsidRPr="00215EF5">
              <w:rPr>
                <w:sz w:val="20"/>
                <w:szCs w:val="20"/>
              </w:rPr>
              <w:t>29,64</w:t>
            </w:r>
          </w:p>
        </w:tc>
        <w:tc>
          <w:tcPr>
            <w:tcW w:w="495" w:type="pct"/>
          </w:tcPr>
          <w:p w:rsidR="00D6521C" w:rsidRPr="00D6521C" w:rsidRDefault="00352190" w:rsidP="00B77373">
            <w:pPr>
              <w:pStyle w:val="a5"/>
              <w:widowControl/>
              <w:autoSpaceDE/>
              <w:autoSpaceDN w:val="0"/>
              <w:ind w:firstLine="0"/>
              <w:jc w:val="center"/>
              <w:rPr>
                <w:rFonts w:asciiTheme="minorHAnsi" w:eastAsiaTheme="minorHAnsi" w:hAnsiTheme="minorHAnsi" w:cstheme="minorBidi"/>
                <w:sz w:val="20"/>
                <w:szCs w:val="20"/>
                <w:lang w:eastAsia="en-US"/>
              </w:rPr>
            </w:pPr>
            <w:r w:rsidRPr="00215EF5">
              <w:rPr>
                <w:sz w:val="20"/>
                <w:szCs w:val="20"/>
              </w:rPr>
              <w:fldChar w:fldCharType="begin"/>
            </w:r>
            <w:r w:rsidRPr="00215EF5">
              <w:rPr>
                <w:sz w:val="20"/>
                <w:szCs w:val="20"/>
              </w:rPr>
              <w:instrText xml:space="preserve"> LINK </w:instrText>
            </w:r>
            <w:r>
              <w:rPr>
                <w:sz w:val="20"/>
                <w:szCs w:val="20"/>
              </w:rPr>
              <w:instrText xml:space="preserve">Excel.Sheet.8 "\\\\S23fs01\\общая папка\\Общая для всех\\Сигаева\\ОТДЕЛ СОЦИАЛЬНЫХ ПРОГРАММ\\1.3 ПГ 2019 (совместные)\\1. ПГ 2019 абс.белье и подгузники (совместные).xls" стр.1_2!R49C7 </w:instrText>
            </w:r>
            <w:r w:rsidRPr="00215EF5">
              <w:rPr>
                <w:sz w:val="20"/>
                <w:szCs w:val="20"/>
              </w:rPr>
              <w:instrText xml:space="preserve">\a \f 5 \h  \* MERGEFORMAT </w:instrText>
            </w:r>
            <w:r w:rsidR="00D6521C" w:rsidRPr="00215EF5">
              <w:rPr>
                <w:sz w:val="20"/>
                <w:szCs w:val="20"/>
              </w:rPr>
              <w:fldChar w:fldCharType="separate"/>
            </w:r>
          </w:p>
          <w:p w:rsidR="00D6521C" w:rsidRPr="00D6521C" w:rsidRDefault="00D6521C" w:rsidP="00D6521C">
            <w:pPr>
              <w:pStyle w:val="a5"/>
              <w:autoSpaceDN w:val="0"/>
              <w:ind w:firstLine="0"/>
              <w:jc w:val="center"/>
              <w:rPr>
                <w:sz w:val="20"/>
                <w:szCs w:val="20"/>
              </w:rPr>
            </w:pPr>
            <w:r w:rsidRPr="00D6521C">
              <w:rPr>
                <w:sz w:val="20"/>
                <w:szCs w:val="20"/>
              </w:rPr>
              <w:t>6 283 680,00</w:t>
            </w:r>
          </w:p>
          <w:p w:rsidR="00352190" w:rsidRPr="00215EF5" w:rsidRDefault="00352190" w:rsidP="00B77373">
            <w:pPr>
              <w:pStyle w:val="a5"/>
              <w:widowControl/>
              <w:autoSpaceDE/>
              <w:autoSpaceDN w:val="0"/>
              <w:ind w:firstLine="0"/>
              <w:jc w:val="center"/>
              <w:rPr>
                <w:sz w:val="20"/>
                <w:szCs w:val="20"/>
              </w:rPr>
            </w:pPr>
            <w:r w:rsidRPr="00215EF5">
              <w:rPr>
                <w:sz w:val="20"/>
                <w:szCs w:val="20"/>
              </w:rPr>
              <w:fldChar w:fldCharType="end"/>
            </w:r>
          </w:p>
        </w:tc>
      </w:tr>
      <w:tr w:rsidR="00352190" w:rsidRPr="00DD7263" w:rsidTr="00B77373">
        <w:tc>
          <w:tcPr>
            <w:tcW w:w="3515" w:type="pct"/>
            <w:gridSpan w:val="3"/>
            <w:tcBorders>
              <w:right w:val="nil"/>
            </w:tcBorders>
          </w:tcPr>
          <w:p w:rsidR="00352190" w:rsidRPr="00DD7263" w:rsidRDefault="00352190" w:rsidP="00B77373">
            <w:pPr>
              <w:keepLines/>
              <w:widowControl w:val="0"/>
              <w:jc w:val="both"/>
              <w:rPr>
                <w:sz w:val="21"/>
                <w:szCs w:val="21"/>
              </w:rPr>
            </w:pPr>
          </w:p>
        </w:tc>
        <w:tc>
          <w:tcPr>
            <w:tcW w:w="316" w:type="pct"/>
            <w:gridSpan w:val="2"/>
            <w:tcBorders>
              <w:left w:val="nil"/>
            </w:tcBorders>
          </w:tcPr>
          <w:p w:rsidR="00352190" w:rsidRDefault="00352190" w:rsidP="00B77373">
            <w:pPr>
              <w:keepLines/>
              <w:widowControl w:val="0"/>
              <w:jc w:val="right"/>
              <w:rPr>
                <w:sz w:val="21"/>
                <w:szCs w:val="21"/>
              </w:rPr>
            </w:pPr>
          </w:p>
          <w:p w:rsidR="00352190" w:rsidRPr="00DD7263" w:rsidRDefault="00352190" w:rsidP="00B77373">
            <w:pPr>
              <w:keepLines/>
              <w:widowControl w:val="0"/>
              <w:jc w:val="right"/>
              <w:rPr>
                <w:sz w:val="21"/>
                <w:szCs w:val="21"/>
              </w:rPr>
            </w:pPr>
            <w:r w:rsidRPr="00DD7263">
              <w:rPr>
                <w:sz w:val="21"/>
                <w:szCs w:val="21"/>
              </w:rPr>
              <w:t>ИТОГО:</w:t>
            </w:r>
          </w:p>
        </w:tc>
        <w:tc>
          <w:tcPr>
            <w:tcW w:w="360" w:type="pct"/>
          </w:tcPr>
          <w:p w:rsidR="00D6521C" w:rsidRPr="00D6521C" w:rsidRDefault="00352190" w:rsidP="00D6521C">
            <w:pPr>
              <w:keepLines/>
              <w:widowControl w:val="0"/>
              <w:jc w:val="center"/>
              <w:rPr>
                <w:rFonts w:asciiTheme="minorHAnsi" w:eastAsiaTheme="minorHAnsi" w:hAnsiTheme="minorHAnsi" w:cstheme="minorBidi"/>
                <w:sz w:val="20"/>
                <w:szCs w:val="20"/>
                <w:lang w:eastAsia="en-US"/>
              </w:rPr>
            </w:pPr>
            <w:r w:rsidRPr="00215EF5">
              <w:fldChar w:fldCharType="begin"/>
            </w:r>
            <w:r w:rsidRPr="00215EF5">
              <w:instrText xml:space="preserve"> LINK </w:instrText>
            </w:r>
            <w:r>
              <w:instrText xml:space="preserve">Excel.Sheet.8 "\\\\S23fs01\\общая папка\\Общая для всех\\Сигаева\\ОТДЕЛ СОЦИАЛЬНЫХ ПРОГРАММ\\1.3 ПГ 2019 (совместные)\\1. ПГ 2019 абс.белье и подгузники (совместные).xls" стр.1_2!R41C14 </w:instrText>
            </w:r>
            <w:r w:rsidRPr="00215EF5">
              <w:instrText xml:space="preserve">\a \f 4 \h </w:instrText>
            </w:r>
            <w:r>
              <w:instrText xml:space="preserve"> \* MERGEFORMAT </w:instrText>
            </w:r>
            <w:r w:rsidR="00D6521C" w:rsidRPr="00215EF5">
              <w:fldChar w:fldCharType="separate"/>
            </w:r>
          </w:p>
          <w:p w:rsidR="00D6521C" w:rsidRPr="00D6521C" w:rsidRDefault="00D6521C" w:rsidP="00D6521C">
            <w:pPr>
              <w:jc w:val="center"/>
              <w:rPr>
                <w:sz w:val="20"/>
                <w:szCs w:val="20"/>
                <w:lang w:eastAsia="ru-RU"/>
              </w:rPr>
            </w:pPr>
            <w:r w:rsidRPr="00D6521C">
              <w:rPr>
                <w:sz w:val="20"/>
                <w:szCs w:val="20"/>
                <w:lang w:eastAsia="ru-RU"/>
              </w:rPr>
              <w:t>3 762 350</w:t>
            </w:r>
          </w:p>
          <w:p w:rsidR="00352190" w:rsidRPr="00215EF5" w:rsidRDefault="00352190" w:rsidP="00B77373">
            <w:pPr>
              <w:keepLines/>
              <w:widowControl w:val="0"/>
              <w:rPr>
                <w:sz w:val="20"/>
                <w:szCs w:val="20"/>
              </w:rPr>
            </w:pPr>
            <w:r w:rsidRPr="00215EF5">
              <w:rPr>
                <w:sz w:val="20"/>
                <w:szCs w:val="20"/>
              </w:rPr>
              <w:fldChar w:fldCharType="end"/>
            </w:r>
          </w:p>
        </w:tc>
        <w:tc>
          <w:tcPr>
            <w:tcW w:w="314" w:type="pct"/>
          </w:tcPr>
          <w:p w:rsidR="00352190" w:rsidRPr="00215EF5" w:rsidRDefault="00352190" w:rsidP="00B77373">
            <w:pPr>
              <w:keepLines/>
              <w:widowControl w:val="0"/>
              <w:jc w:val="both"/>
              <w:rPr>
                <w:sz w:val="20"/>
                <w:szCs w:val="20"/>
              </w:rPr>
            </w:pPr>
          </w:p>
        </w:tc>
        <w:tc>
          <w:tcPr>
            <w:tcW w:w="495" w:type="pct"/>
          </w:tcPr>
          <w:p w:rsidR="00D6521C" w:rsidRPr="00D6521C" w:rsidRDefault="00352190" w:rsidP="00D6521C">
            <w:pPr>
              <w:keepLines/>
              <w:widowControl w:val="0"/>
              <w:jc w:val="center"/>
              <w:rPr>
                <w:rFonts w:asciiTheme="minorHAnsi" w:eastAsiaTheme="minorHAnsi" w:hAnsiTheme="minorHAnsi" w:cstheme="minorBidi"/>
                <w:sz w:val="20"/>
                <w:szCs w:val="20"/>
                <w:lang w:eastAsia="en-US"/>
              </w:rPr>
            </w:pPr>
            <w:r w:rsidRPr="00215EF5">
              <w:fldChar w:fldCharType="begin"/>
            </w:r>
            <w:r w:rsidRPr="00215EF5">
              <w:instrText xml:space="preserve"> LINK </w:instrText>
            </w:r>
            <w:r>
              <w:instrText xml:space="preserve">Excel.Sheet.8 "\\\\S23fs01\\общая папка\\Общая для всех\\Сигаева\\ОТДЕЛ СОЦИАЛЬНЫХ ПРОГРАММ\\1.3 ПГ 2019 (совместные)\\1. ПГ 2019 абс.белье и подгузники (совместные).xls" стр.1_2!R41C7 </w:instrText>
            </w:r>
            <w:r w:rsidRPr="00215EF5">
              <w:instrText xml:space="preserve">\a \f 4 \h </w:instrText>
            </w:r>
            <w:r>
              <w:instrText xml:space="preserve"> \* MERGEFORMAT </w:instrText>
            </w:r>
            <w:r w:rsidR="00D6521C" w:rsidRPr="00215EF5">
              <w:fldChar w:fldCharType="separate"/>
            </w:r>
          </w:p>
          <w:p w:rsidR="00D6521C" w:rsidRPr="00D6521C" w:rsidRDefault="00D6521C" w:rsidP="00D6521C">
            <w:pPr>
              <w:jc w:val="center"/>
              <w:rPr>
                <w:sz w:val="20"/>
                <w:szCs w:val="20"/>
                <w:lang w:eastAsia="ru-RU"/>
              </w:rPr>
            </w:pPr>
            <w:r w:rsidRPr="00D6521C">
              <w:rPr>
                <w:sz w:val="20"/>
                <w:szCs w:val="20"/>
                <w:lang w:eastAsia="ru-RU"/>
              </w:rPr>
              <w:t>92 731 921,50</w:t>
            </w:r>
          </w:p>
          <w:p w:rsidR="00352190" w:rsidRPr="00215EF5" w:rsidRDefault="00352190" w:rsidP="00B77373">
            <w:pPr>
              <w:keepLines/>
              <w:widowControl w:val="0"/>
              <w:rPr>
                <w:sz w:val="20"/>
                <w:szCs w:val="20"/>
              </w:rPr>
            </w:pPr>
            <w:r w:rsidRPr="00215EF5">
              <w:rPr>
                <w:sz w:val="20"/>
                <w:szCs w:val="20"/>
              </w:rPr>
              <w:fldChar w:fldCharType="end"/>
            </w:r>
          </w:p>
        </w:tc>
      </w:tr>
    </w:tbl>
    <w:p w:rsidR="00352190" w:rsidRPr="00215EF5" w:rsidRDefault="00352190" w:rsidP="00FD30A9">
      <w:pPr>
        <w:keepLines/>
        <w:widowControl w:val="0"/>
        <w:tabs>
          <w:tab w:val="left" w:pos="3828"/>
          <w:tab w:val="center" w:pos="5244"/>
        </w:tabs>
        <w:ind w:firstLine="567"/>
        <w:jc w:val="both"/>
      </w:pPr>
      <w:r w:rsidRPr="00215EF5">
        <w:lastRenderedPageBreak/>
        <w:t>Товар должен иметь регистрационные удостоверения в соответствии с Федеральным законом от 21.11.2011 N 323-ФЗ «Об основах охраны здоровья граждан в Россий</w:t>
      </w:r>
      <w:bookmarkStart w:id="0" w:name="_GoBack"/>
      <w:bookmarkEnd w:id="0"/>
      <w:r w:rsidRPr="00215EF5">
        <w:t>ской Федерации», декларации о соответствии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p w:rsidR="00352190" w:rsidRPr="00215EF5" w:rsidRDefault="00352190" w:rsidP="00FD30A9">
      <w:pPr>
        <w:keepLines/>
        <w:widowControl w:val="0"/>
        <w:tabs>
          <w:tab w:val="left" w:pos="3828"/>
          <w:tab w:val="center" w:pos="5244"/>
        </w:tabs>
        <w:ind w:firstLine="567"/>
        <w:jc w:val="both"/>
      </w:pPr>
      <w:r w:rsidRPr="00215EF5">
        <w:t>Место, условия и сроки (периоды) поставки подгузников для взрослых:</w:t>
      </w:r>
    </w:p>
    <w:p w:rsidR="00352190" w:rsidRPr="00215EF5" w:rsidRDefault="00352190" w:rsidP="00FD30A9">
      <w:pPr>
        <w:keepLines/>
        <w:widowControl w:val="0"/>
        <w:tabs>
          <w:tab w:val="left" w:pos="3828"/>
          <w:tab w:val="center" w:pos="5244"/>
        </w:tabs>
        <w:ind w:firstLine="567"/>
        <w:jc w:val="both"/>
      </w:pPr>
      <w:r w:rsidRPr="00215EF5">
        <w:t>Поставка Товара должна осуществляется до 20.12.2019 в соответствии с выбором Получателей:</w:t>
      </w:r>
    </w:p>
    <w:p w:rsidR="00352190" w:rsidRPr="00215EF5" w:rsidRDefault="00352190" w:rsidP="00FD30A9">
      <w:pPr>
        <w:keepLines/>
        <w:widowControl w:val="0"/>
        <w:tabs>
          <w:tab w:val="left" w:pos="3828"/>
          <w:tab w:val="center" w:pos="5244"/>
        </w:tabs>
        <w:ind w:firstLine="567"/>
        <w:jc w:val="both"/>
      </w:pPr>
      <w:r w:rsidRPr="00215EF5">
        <w:t>- по месту нахождения пунктов выдачи, организованных Поставщиком, в день обращения Получателя.</w:t>
      </w:r>
    </w:p>
    <w:p w:rsidR="00352190" w:rsidRPr="00215EF5" w:rsidRDefault="00352190" w:rsidP="00FD30A9">
      <w:pPr>
        <w:keepLines/>
        <w:widowControl w:val="0"/>
        <w:tabs>
          <w:tab w:val="left" w:pos="3828"/>
          <w:tab w:val="center" w:pos="5244"/>
        </w:tabs>
        <w:ind w:firstLine="567"/>
        <w:jc w:val="both"/>
      </w:pPr>
      <w:r w:rsidRPr="00215EF5">
        <w:t>- по месту фактического проживания Получателя в течение 30 календарных дней с момента получения реестров Получателей, сформированных по заявкам инвалидов, но не позднее 20.12.2019 г.</w:t>
      </w:r>
    </w:p>
    <w:p w:rsidR="00352190" w:rsidRPr="00215EF5" w:rsidRDefault="00352190" w:rsidP="00FD30A9">
      <w:pPr>
        <w:keepLines/>
        <w:widowControl w:val="0"/>
        <w:tabs>
          <w:tab w:val="left" w:pos="3828"/>
          <w:tab w:val="center" w:pos="5244"/>
        </w:tabs>
        <w:ind w:firstLine="567"/>
        <w:jc w:val="both"/>
      </w:pPr>
      <w:r w:rsidRPr="00215EF5">
        <w:t>Пункты выдачи должны быть организованы Поставщиком в городах Краснодарского края, в частности в г. Краснодаре и г. Армавире. Поставщик вправе, в зависимости от потребности, дополнительно организовать стационарные пункты выдачи товара Получателям и согласовать с Заказчиком.</w:t>
      </w:r>
    </w:p>
    <w:p w:rsidR="00D61336" w:rsidRDefault="00D61336" w:rsidP="00FD30A9">
      <w:pPr>
        <w:ind w:firstLine="567"/>
      </w:pPr>
    </w:p>
    <w:sectPr w:rsidR="00D61336" w:rsidSect="0035219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859"/>
    <w:rsid w:val="00352190"/>
    <w:rsid w:val="00413859"/>
    <w:rsid w:val="00A358B7"/>
    <w:rsid w:val="00B77E75"/>
    <w:rsid w:val="00D61336"/>
    <w:rsid w:val="00D6521C"/>
    <w:rsid w:val="00FD3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2811291-9446-4E1E-9108-0FC62FBCD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190"/>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2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352190"/>
    <w:pPr>
      <w:spacing w:after="0" w:line="240" w:lineRule="auto"/>
    </w:pPr>
    <w:rPr>
      <w:rFonts w:ascii="Times New Roman" w:eastAsia="Times New Roman" w:hAnsi="Times New Roman" w:cs="Times New Roman"/>
      <w:sz w:val="24"/>
      <w:szCs w:val="24"/>
      <w:lang w:eastAsia="ar-SA"/>
    </w:rPr>
  </w:style>
  <w:style w:type="paragraph" w:customStyle="1" w:styleId="a5">
    <w:name w:val="Обычный.Нормальный абзац"/>
    <w:rsid w:val="00352190"/>
    <w:pPr>
      <w:widowControl w:val="0"/>
      <w:suppressAutoHyphens/>
      <w:autoSpaceDE w:val="0"/>
      <w:spacing w:after="0" w:line="240" w:lineRule="auto"/>
      <w:ind w:firstLine="709"/>
      <w:jc w:val="both"/>
    </w:pPr>
    <w:rPr>
      <w:rFonts w:ascii="Times New Roman" w:eastAsia="Arial"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15880">
      <w:bodyDiv w:val="1"/>
      <w:marLeft w:val="0"/>
      <w:marRight w:val="0"/>
      <w:marTop w:val="0"/>
      <w:marBottom w:val="0"/>
      <w:divBdr>
        <w:top w:val="none" w:sz="0" w:space="0" w:color="auto"/>
        <w:left w:val="none" w:sz="0" w:space="0" w:color="auto"/>
        <w:bottom w:val="none" w:sz="0" w:space="0" w:color="auto"/>
        <w:right w:val="none" w:sz="0" w:space="0" w:color="auto"/>
      </w:divBdr>
    </w:div>
    <w:div w:id="411633173">
      <w:bodyDiv w:val="1"/>
      <w:marLeft w:val="0"/>
      <w:marRight w:val="0"/>
      <w:marTop w:val="0"/>
      <w:marBottom w:val="0"/>
      <w:divBdr>
        <w:top w:val="none" w:sz="0" w:space="0" w:color="auto"/>
        <w:left w:val="none" w:sz="0" w:space="0" w:color="auto"/>
        <w:bottom w:val="none" w:sz="0" w:space="0" w:color="auto"/>
        <w:right w:val="none" w:sz="0" w:space="0" w:color="auto"/>
      </w:divBdr>
    </w:div>
    <w:div w:id="736367437">
      <w:bodyDiv w:val="1"/>
      <w:marLeft w:val="0"/>
      <w:marRight w:val="0"/>
      <w:marTop w:val="0"/>
      <w:marBottom w:val="0"/>
      <w:divBdr>
        <w:top w:val="none" w:sz="0" w:space="0" w:color="auto"/>
        <w:left w:val="none" w:sz="0" w:space="0" w:color="auto"/>
        <w:bottom w:val="none" w:sz="0" w:space="0" w:color="auto"/>
        <w:right w:val="none" w:sz="0" w:space="0" w:color="auto"/>
      </w:divBdr>
    </w:div>
    <w:div w:id="975111819">
      <w:bodyDiv w:val="1"/>
      <w:marLeft w:val="0"/>
      <w:marRight w:val="0"/>
      <w:marTop w:val="0"/>
      <w:marBottom w:val="0"/>
      <w:divBdr>
        <w:top w:val="none" w:sz="0" w:space="0" w:color="auto"/>
        <w:left w:val="none" w:sz="0" w:space="0" w:color="auto"/>
        <w:bottom w:val="none" w:sz="0" w:space="0" w:color="auto"/>
        <w:right w:val="none" w:sz="0" w:space="0" w:color="auto"/>
      </w:divBdr>
    </w:div>
    <w:div w:id="1138494773">
      <w:bodyDiv w:val="1"/>
      <w:marLeft w:val="0"/>
      <w:marRight w:val="0"/>
      <w:marTop w:val="0"/>
      <w:marBottom w:val="0"/>
      <w:divBdr>
        <w:top w:val="none" w:sz="0" w:space="0" w:color="auto"/>
        <w:left w:val="none" w:sz="0" w:space="0" w:color="auto"/>
        <w:bottom w:val="none" w:sz="0" w:space="0" w:color="auto"/>
        <w:right w:val="none" w:sz="0" w:space="0" w:color="auto"/>
      </w:divBdr>
    </w:div>
    <w:div w:id="1159266913">
      <w:bodyDiv w:val="1"/>
      <w:marLeft w:val="0"/>
      <w:marRight w:val="0"/>
      <w:marTop w:val="0"/>
      <w:marBottom w:val="0"/>
      <w:divBdr>
        <w:top w:val="none" w:sz="0" w:space="0" w:color="auto"/>
        <w:left w:val="none" w:sz="0" w:space="0" w:color="auto"/>
        <w:bottom w:val="none" w:sz="0" w:space="0" w:color="auto"/>
        <w:right w:val="none" w:sz="0" w:space="0" w:color="auto"/>
      </w:divBdr>
    </w:div>
    <w:div w:id="1250773551">
      <w:bodyDiv w:val="1"/>
      <w:marLeft w:val="0"/>
      <w:marRight w:val="0"/>
      <w:marTop w:val="0"/>
      <w:marBottom w:val="0"/>
      <w:divBdr>
        <w:top w:val="none" w:sz="0" w:space="0" w:color="auto"/>
        <w:left w:val="none" w:sz="0" w:space="0" w:color="auto"/>
        <w:bottom w:val="none" w:sz="0" w:space="0" w:color="auto"/>
        <w:right w:val="none" w:sz="0" w:space="0" w:color="auto"/>
      </w:divBdr>
    </w:div>
    <w:div w:id="189701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6283</Words>
  <Characters>35817</Characters>
  <Application>Microsoft Office Word</Application>
  <DocSecurity>0</DocSecurity>
  <Lines>298</Lines>
  <Paragraphs>84</Paragraphs>
  <ScaleCrop>false</ScaleCrop>
  <Company>Krasnodar region office of FSI</Company>
  <LinksUpToDate>false</LinksUpToDate>
  <CharactersWithSpaces>42016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Сигаева Лилия Александровна</cp:lastModifiedBy>
  <cp:revision>7</cp:revision>
  <dcterms:created xsi:type="dcterms:W3CDTF">2019-08-09T12:32:00Z</dcterms:created>
  <dcterms:modified xsi:type="dcterms:W3CDTF">2019-08-09T12:42:00Z</dcterms:modified>
</cp:coreProperties>
</file>