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64" w:rsidRPr="000B5A64" w:rsidRDefault="000B5A64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на поставку инвалидам в 2019 году </w:t>
      </w:r>
    </w:p>
    <w:p w:rsidR="000B5A64" w:rsidRPr="000B5A64" w:rsidRDefault="008A2A76" w:rsidP="000B5A64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кресел-колясок с ручным приводом комнатных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кресел-колясок ГОСТ Р ИСО 9999-2014 «Вспомогательные средства для людей с ограничениями жизнедеятельности. Классификация и терминология».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 – коляски прогулочные кресла-коляски, предназначенные для использования вне помещений, в том числе на площадках с твердым покрытием и природных ландшафтах;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кресел-колясок по типам привода.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  приводом прогулочные: кресла-коляски, приводимые в движение мускульной силой пользователя или сопровождающего.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кресла – коляски для детей страдающих ДЦП должна обеспечивать удобство при   передвижении пользователя.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кресел-колясок по способам к складыванию.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единиц, сохраняющие свои способности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параметры кресел-колясок различных модификаций.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Максимальные габаритные размеры кресла-коляски должны соответствовать требованиям ГОСТ Р 50602-93.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геометрических параметров кресла-коляски, измеренные по ГОСТ Р ИСО 7176-7-2015, должны быть указаны в технических условиях на кресло-коляску конкретного типа.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 полностью оснащенной, для нормального использования, кресла-коляски с ручным приводом – не более 25 кг (ГОСТ Р 51083-2015).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статической, ударной и усталостной прочности по ГОСТ Р ИСО 7176-8-2015.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международному стандарту на виды и типы кресел-колясок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7176, который состоит из следующих частей под общим заголовком «Кресла-коляски»: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7176-1-2005 «Кресла колесные. Определение статической устойчивости»;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7176-3-2015 «Кресла-коляски. Методы испытаний для определения эффективности действия тормозной системы»;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7176-5 «Кресла-коляски. Определение габаритных размеров, массы и радиуса поворота»;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7176-7-2015</w:t>
      </w:r>
      <w:r w:rsidRPr="000B5A64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«Кресла-коляски. Определение размеров сидения и колеса кресла-коляски»;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ГОСТ Р ИСО (</w:t>
      </w:r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7176-22-2004 «Кресла-коляски. Правила установки»;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7176-8-2015 «Кресла-коляски. Технические требования и методы испытаний на статическую, ударную и усталостную прочность»;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7176-10-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2012  «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Кресла-коляски. Методы испытаний для определения возможности преодоления препятствий;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 7176-11-2015 «Кресла-коляски.  Испытательные манекены;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-15 «Кресла-коляски. Требования к информационному описанию, документированию и маркировке»;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-16 «Кресла-коляски. Сопротивление возгоранию частей с мягкой обивкой. Требования и методы испытаний»;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ИСО(</w:t>
      </w:r>
      <w:proofErr w:type="gramStart"/>
      <w:r w:rsidRPr="000B5A6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)  7176</w:t>
      </w:r>
      <w:proofErr w:type="gram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-22-2000 «Кресла-коляски. Правила установки».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Средний срок службы кресла-коляски до списания – устанавливается поставщиком в зависимости от типа и вида конкретной коляски, но не </w:t>
      </w:r>
      <w:proofErr w:type="gramStart"/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менее  четырех</w:t>
      </w:r>
      <w:proofErr w:type="gramEnd"/>
      <w:r w:rsidRPr="000B5A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лет, на комнатные не менее шести лет.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Кресло-коляска должна соответствовать требованиям санитарно-эпидемиологической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безопасности.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1%-</w:t>
      </w:r>
      <w:proofErr w:type="spellStart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комплектности, упаковке, отгрузке  кресел-колясок различных модификаций. </w:t>
      </w:r>
      <w:r w:rsidRPr="000B5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Комплектность.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кресла-коляски должны входить, инструмент, запасные части и принадлежности по ГОСТ 2.061, обеспечивающие техническое обслуживание кресла-коляски в течение срока службы.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кресла-коляски должна входить эксплуатационная документация, выполненная по ГОСТ 2.061.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Маркировка.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кресле-коляске должна быть табличка,  ГОСТ 12969-67, на которой должны быть указаны: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товарный знак предприятия;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обозначение типа (модели) кресла-коляски;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обозначение технических условий;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изготовления (год, месяц);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надпись «Сделано в России»  или страна изготовителя;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bookmarkStart w:id="0" w:name="__UnoMark__1_1079088616"/>
      <w:bookmarkEnd w:id="0"/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-знак соответствия при обязательной сертификации в законодательно регулируемой сфере, если это определено системой сертификации;</w:t>
      </w:r>
    </w:p>
    <w:p w:rsid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инструкция на русском языке.</w:t>
      </w:r>
    </w:p>
    <w:p w:rsidR="007C3D63" w:rsidRDefault="007C3D63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D63" w:rsidRPr="000B5A64" w:rsidRDefault="007C3D63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Упаковка.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Сроки предоставления гарантии качества на поставляемый товар.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соответствовать требованиям государственных стандартов, технических условий  на кресла-коляски конкретных типов.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эксплуатации на раму 24 месяцев, на прочие детали 18 месяцев со дня выдачи изделия получателю.</w:t>
      </w:r>
    </w:p>
    <w:p w:rsidR="000B5A64" w:rsidRPr="000B5A64" w:rsidRDefault="000B5A64" w:rsidP="000B5A64">
      <w:pPr>
        <w:keepNext/>
        <w:keepLines/>
        <w:tabs>
          <w:tab w:val="left" w:pos="17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5A6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Кресло-коляска является изделием медицинского назначения, при поставке наличие регистрационного удостоверения и декларации о соответствии обязательно. </w:t>
      </w:r>
    </w:p>
    <w:p w:rsidR="000B5A64" w:rsidRPr="000B5A64" w:rsidRDefault="000B5A64" w:rsidP="000B5A6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924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087"/>
        <w:gridCol w:w="851"/>
      </w:tblGrid>
      <w:tr w:rsidR="008A2A76" w:rsidRPr="000B5A64" w:rsidTr="008A2A76"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A2A76" w:rsidRPr="008A2A76" w:rsidRDefault="008A2A76" w:rsidP="008A2A7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A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8A2A76" w:rsidRPr="000B5A64" w:rsidRDefault="008A2A76" w:rsidP="008A2A7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2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изделия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Кол-во, </w:t>
            </w:r>
          </w:p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шт.  </w:t>
            </w:r>
          </w:p>
        </w:tc>
      </w:tr>
      <w:tr w:rsidR="008A2A76" w:rsidRPr="000B5A64" w:rsidTr="008A2A76">
        <w:trPr>
          <w:trHeight w:val="316"/>
        </w:trPr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  <w:r w:rsidR="007C3D63">
              <w:t xml:space="preserve"> </w:t>
            </w:r>
            <w:r w:rsidR="007C3D63"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комнатная (для инвалидов и детей-инвалидов) </w:t>
            </w:r>
          </w:p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 Возможность складывания и раскладывания кресла-коляски без применения  инструмента.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Сиденье и спинка должны быть на жестком основании.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Спинка коляски должна быть оснащена ручками для толкания.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быть съемные, откидные, регулируемые по высоте.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цельнолитые покрышки, должны быть регулируемые по вертикальной оси не менее чем в 3-х положениях.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Приводные колеса должны иметь цельнолитые покрышки, должны быть быстросъемные с помощью механизма кнопочной фиксации и регулируемые по вертикальной и горизонтальной осям.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комплектоваться подушкой для сиденья, ремнем безопасности;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рычагами стояночного тормоза слева и справа, страховочным устройством от опрокидывания.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Подножки должны быть съемные, откидные, регулируемые по длине голени;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Кресла-коляски должны иметь ширины сиденья: 40 см +/- 1 см, </w:t>
            </w: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43 см +/- 1 см, 46 см +/- 1 см, 48 см+/- 1 см, 50 см +/- 1 см и поставляться в 5 типоразмерах.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Количество кресел-колясок в зависимости от ширины сидения определяется в соответствии с заявкой Получателя.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Глубина сиденья: не менее 410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Высота спинки: не менее 400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Масса: не более 20 кг.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Максимальная допустимая нагрузка: не менее 125 кг </w:t>
            </w:r>
          </w:p>
          <w:p w:rsidR="008A2A76" w:rsidRPr="000B5A64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8A2A76" w:rsidRPr="000B5A64" w:rsidRDefault="007C3D63" w:rsidP="00887D99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    37</w:t>
            </w:r>
          </w:p>
        </w:tc>
      </w:tr>
      <w:tr w:rsidR="008A2A76" w:rsidRPr="000B5A64" w:rsidTr="008A2A76">
        <w:trPr>
          <w:trHeight w:val="316"/>
        </w:trPr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Default="008A2A76" w:rsidP="008A2A7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  <w:r w:rsidR="007C3D63">
              <w:t xml:space="preserve"> </w:t>
            </w:r>
            <w:r w:rsidR="007C3D63"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комнатная </w:t>
            </w:r>
          </w:p>
          <w:p w:rsidR="008A2A76" w:rsidRPr="00C03734" w:rsidRDefault="007C3D63" w:rsidP="008A2A7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 Возможность складывания и раскладывания кресла-коляски без применения  инструмента.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Сиденье и спинка должны быть на жестком основании.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Спинка коляски должна быть оснащена ручками для толкания.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быть съемные, откидные, регулируемые по высоте.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цельнолитые покрышки, должны быть регулируемые по вертикальной оси не менее чем в 3-х положениях.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Приводные колеса должны иметь цельнолитые покрышки, должны быть быстросъемные с помощью механизма кнопочной фиксации и регулируемые по вертикальной и горизонтальной осям. Подножки должны быть съемные, откидные, регулируемые по длине голени;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Кресло-коляска должна комплектоваться подушкой для сиденья и нагрудным ремнем.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рычагами стояночного тормоза слева и справа, страховочным устройством от опрокидывания.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Кресла-коляски должны иметь ширины сиденья: 40 см +/- 1 см, 43 см +/- 1 см, 46 см +/- 1 см, 48 см+/- 1 см и поставляться в 4 типоразмерах.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Количество кресел-колясок в зависимости от ширины сидения определяется в соответствии с заявкой Получателя.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Глубина сиденья: не менее 410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Высота спинки: не менее 400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Масса: не более 20 кг.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Максимальная допустимая нагрузка (вес инвалида): не менее 125 кг </w:t>
            </w:r>
          </w:p>
          <w:p w:rsidR="008A2A76" w:rsidRPr="001A7702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комплект поставки должны также входить: руководство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пользователя (паспорт) на русском языке, гарантийный талон на сервисное обслуживание.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A2A76" w:rsidRPr="000B5A64" w:rsidRDefault="007C3D63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</w:tr>
      <w:tr w:rsidR="007C3D63" w:rsidRPr="000B5A64" w:rsidTr="008A2A76">
        <w:trPr>
          <w:trHeight w:val="316"/>
        </w:trPr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комнатная </w:t>
            </w:r>
          </w:p>
          <w:p w:rsidR="007C3D63" w:rsidRDefault="007C3D63" w:rsidP="007C3D6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Возможность складывания и раскладывания кресла-коляски без применения  инструмента.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Сиденье и спинка должны быть на жестком основании.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Спинка коляски должна быть оснащена ручками для толкания;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быть съемные, откидные, регулируемые по высоте.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цельнолитые покрышки, должны быть регулируемые по вертикальной оси не менее чем в 3-х положениях.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Приводные колеса должны иметь цельнолитые покрышки, должны быть быстросъемные с помощью механизма кнопочной фиксации и регулируемые по вертикальной и горизонтальной осям.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Кресло-коляска должна комплектоваться подушкой для сиденья и поясничным валиком.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Подножки должны быть съемные, откидные, регулируемые по длине голени.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рычагами стояночного тормоза слева и справа, страховочным устройством от опрокидывания.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Ширина сидения кресла-коляски должна быть  46 см +/- 1 см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Глубина сиденья: не менее 410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Высота спинки: не менее 400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Масса: не более 20 кг.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Максимальная допустимая нагрузка (вес инвалида): не менее 125 кг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D63" w:rsidRDefault="007C3D63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7C3D63" w:rsidRPr="000B5A64" w:rsidTr="008A2A76">
        <w:trPr>
          <w:trHeight w:val="316"/>
        </w:trPr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4.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комнатная </w:t>
            </w:r>
          </w:p>
          <w:p w:rsidR="007C3D63" w:rsidRDefault="007C3D63" w:rsidP="007C3D6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Кресла-коляски должны быть предназначены для самостоятельного передвижения, либо сопровождающими лицами инвалидов с заболеваниями опорно-двигательного аппарата и повреждениями нижних конечностей в условиях помещений. Кресло-коляска должна быть с приводом от обода колеса.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Рама кресла-коляски должна быть изготовлена из высокопрочных алюминиевых сплавов и иметь крестообразную конструкцию трехтрубного исполнения, обеспечивающую стабильность конструкции. Поверхности металлических элементов кресла-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должна иметь возможность складывания и раскладывания без применения инструмента.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Поворотные колеса должны иметь цельнолитые покрышки и должны быть регулируемые по вертикальной оси не менее чем в 3-х положениях;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Приводные колеса должны иметь цельнолитые покрышки. Приводные колеса должны быть быстросъемные с помощью механизма кнопочной фиксации, регулируемые по вертикальной и горизонтальной осям.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Сиденье и спинка должны быть на жестком основании;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Высота спинки должна быть не менее 400см.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Глубина сиденья: не менее 410 мм;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кресла-коляски должны быть съемные, откидные, регулируемые по высоте.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Подножки должны быть поворотными в стороны и внутрь без демонтажа, а также легко сниматься. Опоры подножек должны иметь плавную регулировку по высоте и углу наклона.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Кресло-коляска должна быть укомплектована подушкой на сиденье, боковыми упорами для тела.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рычагами стояночного тормоза слева и справа, страховочным устройством от опрокидывания.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Грузоподъемность кресла-коляски не менее 125кг.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Вес кресла коляски без дополнительного оснащения и без подушки должен быть не более 25 кг.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Ширина сидения кресла-коляски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должна быть 50 см +/- 1 см.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D63" w:rsidRDefault="007C3D63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7C3D63" w:rsidRPr="000B5A64" w:rsidTr="008A2A76">
        <w:trPr>
          <w:trHeight w:val="316"/>
        </w:trPr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5.</w:t>
            </w:r>
            <w:r>
              <w:t xml:space="preserve"> 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Кресло-коляска с ручным приводом комнатная </w:t>
            </w:r>
          </w:p>
          <w:p w:rsidR="007C3D63" w:rsidRDefault="007C3D63" w:rsidP="007C3D63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инвалидов и детей-инвалидов)</w:t>
            </w:r>
          </w:p>
        </w:tc>
        <w:tc>
          <w:tcPr>
            <w:tcW w:w="7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комнатная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 Возможность складывания и раскладывания кресла-коляски без применения  инструмента.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Спинка должна быть на жестком основании.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Спинка коляски должна быть оснащена ручками для толкания.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Подлокотники должны быть съемные, откидные, регулируемые по высоте.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Поворотные колеса должны иметь цельнолитые покрышки, должны быть регулируемые по вертикальной оси не менее чем в 3-х положениях.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Приводные колеса должны иметь цельнолитые покрышки, должны быть быстросъемные с помощью механизма кнопочной фиксации и регулируемые по вертикальной и горизонтальной осям.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комплектоваться подушкой для сиденья, ремнем безопасности;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должна быть оснащена рычагами стояночного тормоза слева и справа, страховочным устройством от опрокидывания.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Подножки должны быть съемные, откидные, регулируемые по длине голени;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Кресла-коляски должны иметь ширину сиденья: 50 см +/- 1 см</w:t>
            </w: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Глубина сиденья: не менее 410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Высота спинки: не менее 400 мм;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Масса: не более 20 кг.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Максимальная допустимая нагрузка: не менее 125 кг </w:t>
            </w:r>
          </w:p>
          <w:p w:rsidR="007C3D63" w:rsidRPr="007C3D63" w:rsidRDefault="007C3D63" w:rsidP="007C3D6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3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C3D63" w:rsidRDefault="007C3D63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8A2A76" w:rsidRPr="000B5A64" w:rsidTr="008A2A76">
        <w:trPr>
          <w:trHeight w:val="246"/>
        </w:trPr>
        <w:tc>
          <w:tcPr>
            <w:tcW w:w="198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0B5A6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</w:tcPr>
          <w:p w:rsidR="008A2A76" w:rsidRPr="000B5A64" w:rsidRDefault="008A2A76" w:rsidP="000B5A64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A2A76" w:rsidRPr="000B5A64" w:rsidRDefault="007C3D63" w:rsidP="000B5A6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>48</w:t>
            </w:r>
          </w:p>
        </w:tc>
      </w:tr>
    </w:tbl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  <w:bookmarkStart w:id="1" w:name="_GoBack"/>
      <w:bookmarkEnd w:id="1"/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F0CED" w:rsidRDefault="001F0CED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P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1A7702" w:rsidRPr="001A7702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hi-IN"/>
        </w:rPr>
      </w:pPr>
    </w:p>
    <w:p w:rsidR="00766D23" w:rsidRPr="000D2577" w:rsidRDefault="001A7702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 w:bidi="hi-IN"/>
        </w:rPr>
      </w:pPr>
      <w:r w:rsidRPr="000D2577">
        <w:rPr>
          <w:rFonts w:ascii="Times New Roman" w:eastAsia="Times New Roman" w:hAnsi="Times New Roman" w:cs="Times New Roman"/>
          <w:snapToGrid w:val="0"/>
          <w:sz w:val="20"/>
          <w:szCs w:val="20"/>
          <w:lang w:eastAsia="ru-RU" w:bidi="hi-IN"/>
        </w:rPr>
        <w:t>Исп. Володченко А.Ю.</w:t>
      </w:r>
    </w:p>
    <w:p w:rsidR="000D2577" w:rsidRPr="000D2577" w:rsidRDefault="000D2577" w:rsidP="001A7702">
      <w:pPr>
        <w:keepNext/>
        <w:keepLine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D2577">
        <w:rPr>
          <w:rFonts w:ascii="Times New Roman" w:eastAsia="Times New Roman" w:hAnsi="Times New Roman" w:cs="Times New Roman"/>
          <w:snapToGrid w:val="0"/>
          <w:sz w:val="20"/>
          <w:szCs w:val="20"/>
          <w:lang w:eastAsia="ru-RU" w:bidi="hi-IN"/>
        </w:rPr>
        <w:t>8(4812)20-71-30</w:t>
      </w:r>
    </w:p>
    <w:sectPr w:rsidR="000D2577" w:rsidRPr="000D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C2F81"/>
    <w:multiLevelType w:val="hybridMultilevel"/>
    <w:tmpl w:val="12F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B5A64"/>
    <w:rsid w:val="000D2577"/>
    <w:rsid w:val="001A7702"/>
    <w:rsid w:val="001F0CED"/>
    <w:rsid w:val="00263C43"/>
    <w:rsid w:val="00543531"/>
    <w:rsid w:val="006644D8"/>
    <w:rsid w:val="00766D23"/>
    <w:rsid w:val="007C3D63"/>
    <w:rsid w:val="00887D99"/>
    <w:rsid w:val="008A2A76"/>
    <w:rsid w:val="00C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E860-69B0-4C63-8E11-49CE71B6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Булыкина Анна Александровна</cp:lastModifiedBy>
  <cp:revision>9</cp:revision>
  <cp:lastPrinted>2019-07-18T13:57:00Z</cp:lastPrinted>
  <dcterms:created xsi:type="dcterms:W3CDTF">2019-07-16T09:03:00Z</dcterms:created>
  <dcterms:modified xsi:type="dcterms:W3CDTF">2019-08-15T12:44:00Z</dcterms:modified>
</cp:coreProperties>
</file>