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7A" w:rsidRPr="00677D7A" w:rsidRDefault="00677D7A" w:rsidP="00677D7A">
      <w:pPr>
        <w:keepNext/>
        <w:keepLine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>
          <w:ffData>
            <w:name w:val=""/>
            <w:enabled/>
            <w:calcOnExit w:val="0"/>
            <w:textInput>
              <w:default w:val="Поставка инвалидам кресел-колясок с ручным приводом"/>
            </w:textInput>
          </w:ffData>
        </w:fldChar>
      </w:r>
      <w:r w:rsidRPr="00677D7A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FORMTEXT </w:instrText>
      </w:r>
      <w:r w:rsidRPr="00677D7A">
        <w:rPr>
          <w:rFonts w:ascii="Times New Roman" w:eastAsia="Times New Roman" w:hAnsi="Times New Roman" w:cs="Times New Roman"/>
          <w:sz w:val="24"/>
          <w:szCs w:val="20"/>
          <w:lang w:eastAsia="ar-SA"/>
        </w:rPr>
      </w:r>
      <w:r w:rsidRPr="00677D7A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separate"/>
      </w:r>
      <w:r w:rsidRPr="00677D7A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Поставка инвалидам кресел-колясок с ручным приводом</w:t>
      </w:r>
      <w:r w:rsidRPr="00677D7A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</w:p>
    <w:p w:rsidR="00677D7A" w:rsidRPr="00677D7A" w:rsidRDefault="00677D7A" w:rsidP="00677D7A">
      <w:pPr>
        <w:keepNext/>
        <w:keepLine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поставки: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Весь товар необходимого вида.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Весь товар  новый, ранее не бывший в эксплуатации.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 Качество, маркировка и комплектность  поставляемого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Товар  изготовлен  промышленным способом.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подтверждающим соответствие товара  установленным требованиям: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ГОСТам, другим стандартам, принятым в данной области;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Документы, передаваемые вместе с товаром: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-гарантийный талон;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по эксплуатации.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 количеству поставляемого Товара  380  шт.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Условия передачи определяются Заказчиком.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7A" w:rsidRPr="00677D7A" w:rsidRDefault="00677D7A" w:rsidP="00677D7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техническим характеристикам</w:t>
      </w:r>
    </w:p>
    <w:p w:rsidR="00677D7A" w:rsidRPr="00677D7A" w:rsidRDefault="00677D7A" w:rsidP="00677D7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254"/>
        <w:gridCol w:w="3030"/>
        <w:gridCol w:w="3080"/>
        <w:gridCol w:w="1491"/>
        <w:gridCol w:w="6"/>
      </w:tblGrid>
      <w:tr w:rsidR="00677D7A" w:rsidRPr="00677D7A" w:rsidTr="00677D7A">
        <w:trPr>
          <w:gridAfter w:val="1"/>
          <w:wAfter w:w="6" w:type="dxa"/>
          <w:trHeight w:val="346"/>
        </w:trPr>
        <w:tc>
          <w:tcPr>
            <w:tcW w:w="1602" w:type="dxa"/>
          </w:tcPr>
          <w:p w:rsidR="00677D7A" w:rsidRPr="00677D7A" w:rsidRDefault="00677D7A" w:rsidP="00677D7A">
            <w:pPr>
              <w:keepNext/>
              <w:keepLines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677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54" w:type="dxa"/>
          </w:tcPr>
          <w:p w:rsidR="00677D7A" w:rsidRPr="00677D7A" w:rsidRDefault="00677D7A" w:rsidP="00677D7A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  <w:p w:rsidR="00677D7A" w:rsidRPr="00677D7A" w:rsidRDefault="00677D7A" w:rsidP="00677D7A">
            <w:pPr>
              <w:keepNext/>
              <w:keepLines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Товара</w:t>
            </w:r>
          </w:p>
        </w:tc>
      </w:tr>
      <w:tr w:rsidR="00677D7A" w:rsidRPr="00677D7A" w:rsidTr="00677D7A">
        <w:trPr>
          <w:gridAfter w:val="1"/>
          <w:wAfter w:w="6" w:type="dxa"/>
          <w:trHeight w:val="346"/>
        </w:trPr>
        <w:tc>
          <w:tcPr>
            <w:tcW w:w="1602" w:type="dxa"/>
            <w:vAlign w:val="center"/>
          </w:tcPr>
          <w:p w:rsid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с ручным приводом прогулочная (для инвалидов и детей-инвалидов) </w:t>
            </w:r>
          </w:p>
          <w:p w:rsidR="00677D7A" w:rsidRPr="00CA7D3F" w:rsidRDefault="00677D7A" w:rsidP="00677D7A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A7D3F">
              <w:rPr>
                <w:sz w:val="20"/>
                <w:szCs w:val="20"/>
                <w:u w:val="single"/>
              </w:rPr>
              <w:t xml:space="preserve">     &lt;*&gt;  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CA7D3F" w:rsidRDefault="00677D7A" w:rsidP="00677D7A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 xml:space="preserve">Страна происхождения </w:t>
            </w:r>
          </w:p>
          <w:p w:rsidR="00677D7A" w:rsidRPr="00CA7D3F" w:rsidRDefault="00677D7A" w:rsidP="00677D7A">
            <w:pPr>
              <w:keepNext/>
              <w:keepLines/>
              <w:rPr>
                <w:sz w:val="20"/>
                <w:szCs w:val="20"/>
                <w:lang w:eastAsia="ar-SA"/>
              </w:rPr>
            </w:pPr>
            <w:r w:rsidRPr="00CA7D3F">
              <w:rPr>
                <w:sz w:val="20"/>
                <w:szCs w:val="20"/>
              </w:rPr>
              <w:t xml:space="preserve">    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szCs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CCCCCC"/>
              <w:bottom w:val="single" w:sz="2" w:space="0" w:color="CCCCCC"/>
              <w:right w:val="single" w:sz="4" w:space="0" w:color="auto"/>
            </w:tcBorders>
            <w:shd w:val="clear" w:color="auto" w:fill="F5F5F5"/>
            <w:vAlign w:val="center"/>
          </w:tcPr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30.92.20.000-00000013/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быть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надувные покрышки и имеют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Вилка поворотного колеса имеет не менее 4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62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Приводные  колеса имеют надувные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30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</w:smartTag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36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углу наклона не менее 10 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многофункциональным адаптером,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расположенным на приводном колесе, который  обеспечивает индивидуальные регулировки коляски  не менее чем в 16 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9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125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насос;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инструкция для пользователя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надувные покрышки и имеют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диаметр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 Вилка поворотного колеса имеет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Приводные  колеса имеют надувные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имеет возможность регулировки по высоте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до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 и углу наклона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многофункциональным адаптером, расположенным на приводном колесе, который  обеспечивает индивидуальные регулировки коляски 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- изменение высоты сиденья спереди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сзади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насос;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100</w:t>
            </w:r>
          </w:p>
        </w:tc>
      </w:tr>
      <w:tr w:rsidR="00677D7A" w:rsidRPr="00677D7A" w:rsidTr="00677D7A">
        <w:trPr>
          <w:gridAfter w:val="1"/>
          <w:wAfter w:w="6" w:type="dxa"/>
          <w:trHeight w:val="346"/>
        </w:trPr>
        <w:tc>
          <w:tcPr>
            <w:tcW w:w="1602" w:type="dxa"/>
            <w:vAlign w:val="center"/>
          </w:tcPr>
          <w:p w:rsid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Кресло-коляска с ручным приводом комнатная (для инвалидов и детей-инвалидов) </w:t>
            </w:r>
          </w:p>
          <w:p w:rsidR="00677D7A" w:rsidRPr="00CA7D3F" w:rsidRDefault="00677D7A" w:rsidP="00677D7A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A7D3F">
              <w:rPr>
                <w:sz w:val="20"/>
                <w:szCs w:val="20"/>
                <w:u w:val="single"/>
              </w:rPr>
              <w:t xml:space="preserve">     &lt;*&gt;  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CA7D3F" w:rsidRDefault="00677D7A" w:rsidP="00677D7A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 xml:space="preserve">Страна происхождения </w:t>
            </w:r>
          </w:p>
          <w:p w:rsidR="00677D7A" w:rsidRPr="00CA7D3F" w:rsidRDefault="00677D7A" w:rsidP="00677D7A">
            <w:pPr>
              <w:keepNext/>
              <w:keepLines/>
              <w:rPr>
                <w:sz w:val="20"/>
                <w:szCs w:val="20"/>
                <w:lang w:eastAsia="ar-SA"/>
              </w:rPr>
            </w:pPr>
            <w:r w:rsidRPr="00CA7D3F">
              <w:rPr>
                <w:sz w:val="20"/>
                <w:szCs w:val="20"/>
              </w:rPr>
              <w:t xml:space="preserve">    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szCs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vAlign w:val="center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30.92.20.000-00000013/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 имеют надувные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Вилка поворотного колеса имеет не менее 4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62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Приводные  колеса имеют литые покрышки, легко демонтируемые 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30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</w:smartTag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36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углу наклона не менее 10 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многофункциональным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адаптером, расположенным на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приводном колесе, который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обеспечивает индивидуальные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регулировки коляски  не менее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чем в 16 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9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125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поставляться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 имеют надувные покрышки и имеют диаметр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Вилка поворотного колеса имеет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Приводные  колеса имеют литые покрышки, легко демонтируемые 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 изготовлены из высококачественной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имеет возможность регулировки по высоте 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углу наклона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многофункциональным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адаптером, расположенным на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приводном колесе, который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обеспечивает индивидуальные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регулировки коляски 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сзади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дополнительного оснащения и без подушки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77D7A" w:rsidRPr="00677D7A" w:rsidRDefault="00677D7A" w:rsidP="00677D7A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250</w:t>
            </w:r>
          </w:p>
        </w:tc>
      </w:tr>
      <w:tr w:rsidR="00677D7A" w:rsidRPr="00677D7A" w:rsidTr="00677D7A">
        <w:trPr>
          <w:gridAfter w:val="1"/>
          <w:wAfter w:w="6" w:type="dxa"/>
          <w:trHeight w:val="6795"/>
        </w:trPr>
        <w:tc>
          <w:tcPr>
            <w:tcW w:w="1602" w:type="dxa"/>
            <w:vAlign w:val="center"/>
          </w:tcPr>
          <w:p w:rsid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Кресло-коляска с ручным приводом для управления одной рукой прогулочная (для инвалидов и детей-инвалидов)</w:t>
            </w:r>
          </w:p>
          <w:p w:rsidR="00677D7A" w:rsidRPr="00CA7D3F" w:rsidRDefault="00677D7A" w:rsidP="00677D7A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A7D3F">
              <w:rPr>
                <w:sz w:val="20"/>
                <w:szCs w:val="20"/>
                <w:u w:val="single"/>
              </w:rPr>
              <w:t xml:space="preserve">     &lt;*&gt;  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CA7D3F" w:rsidRDefault="00677D7A" w:rsidP="00677D7A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 xml:space="preserve">Страна происхождения </w:t>
            </w:r>
          </w:p>
          <w:p w:rsidR="00677D7A" w:rsidRPr="00CA7D3F" w:rsidRDefault="00677D7A" w:rsidP="00677D7A">
            <w:pPr>
              <w:keepNext/>
              <w:keepLines/>
              <w:rPr>
                <w:sz w:val="20"/>
                <w:szCs w:val="20"/>
                <w:lang w:eastAsia="ar-SA"/>
              </w:rPr>
            </w:pPr>
            <w:r w:rsidRPr="00CA7D3F">
              <w:rPr>
                <w:sz w:val="20"/>
                <w:szCs w:val="20"/>
              </w:rPr>
              <w:t xml:space="preserve">    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szCs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  <w:vAlign w:val="center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30.92.20.000-00000013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(Кресло-коляска, управляемая пациентом/сопровождающим лицом, с приводом на задние колеса, складная 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Кресло-коляски для инвалидов с ручным приводом прогулочные, с приводом для управления одной рукой, оснащенные набором инструментов, насосом, имеют 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сложенном виде коляска фиксируется ремешком с кнопочной фиксацией.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надувные покрышки диаметром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Вилка поворотного колеса имеет не менее 4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62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 имеют надувные покрышки, легко демонтируются путем использования быстросъемных колесных осей с пружинно-шариковыми фиксаторами.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5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снабжено двумя обручами малым и большим для толкания на колесе под рабочей рукой.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30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</w:smartTag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36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углу наклона не менее 10 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9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не менее чем в двух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125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18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3080" w:type="dxa"/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Кресло-коляски для инвалидов с ручным приводом прогулочные, с приводом для управления одной рукой, оснащенные набором инструментов, насосом, имеют 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сложенном виде коляска фиксируется ремешком с кнопочной фиксацией.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надувные покрышки диаметром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 Вилка поворотного колеса имеет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 имеют надувные покрышки, легко демонтируются путем использования быстросъемных колесных осей с пружинно-шариковыми фиксаторами.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5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укомплектована приводом для управления одной рукой, который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снабжено двумя обручами малым и большим для толкания на колесе под рабочей рукой.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имеет возможность регулировки по высоте 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см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 и углу наклона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многофункциональным адаптером, расположенным на приводном колесе и обеспечивающим индивидуальные регулировки коляски  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сзади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укомплектована подушкой на сиденье толщиной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1" w:type="dxa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</w:t>
            </w:r>
          </w:p>
        </w:tc>
      </w:tr>
      <w:tr w:rsidR="00677D7A" w:rsidRPr="00677D7A" w:rsidTr="00677D7A">
        <w:trPr>
          <w:gridAfter w:val="1"/>
          <w:wAfter w:w="6" w:type="dxa"/>
          <w:trHeight w:val="346"/>
        </w:trPr>
        <w:tc>
          <w:tcPr>
            <w:tcW w:w="1602" w:type="dxa"/>
            <w:vAlign w:val="center"/>
          </w:tcPr>
          <w:p w:rsid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Кресло-коляска с ручным приводом для управления одной рукой комнатная (для инвалидов и детей-инвалидов)</w:t>
            </w:r>
          </w:p>
          <w:p w:rsidR="00677D7A" w:rsidRPr="00CA7D3F" w:rsidRDefault="00677D7A" w:rsidP="00677D7A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A7D3F">
              <w:rPr>
                <w:sz w:val="20"/>
                <w:szCs w:val="20"/>
                <w:u w:val="single"/>
              </w:rPr>
              <w:t xml:space="preserve">     &lt;*&gt;  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CA7D3F" w:rsidRDefault="00677D7A" w:rsidP="00677D7A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 xml:space="preserve">Страна происхождения </w:t>
            </w:r>
          </w:p>
          <w:p w:rsidR="00677D7A" w:rsidRPr="00CA7D3F" w:rsidRDefault="00677D7A" w:rsidP="00677D7A">
            <w:pPr>
              <w:keepNext/>
              <w:keepLines/>
              <w:rPr>
                <w:sz w:val="20"/>
                <w:szCs w:val="20"/>
                <w:lang w:eastAsia="ar-SA"/>
              </w:rPr>
            </w:pPr>
            <w:r w:rsidRPr="00CA7D3F">
              <w:rPr>
                <w:sz w:val="20"/>
                <w:szCs w:val="20"/>
              </w:rPr>
              <w:t xml:space="preserve">    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szCs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  <w:vAlign w:val="center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30.92.20.000-00000013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(Кресло-коляска, управляемая пациентом/сопровождающим лицом,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с приводом на задние колеса, складная 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Кресло-коляски для инвалидов с ручным приводом комнатные, с приводом для управления одной рукой, оснащенные набором инструментов, имеют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самостоятельно, так и с посторонней помощью в условиях помещения.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сложенном виде коляска фиксируется ремешком с кнопочной фиксацией.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литые полиуретановые покрышки диаметром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Вилка поворотного колеса имеет не менее 4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62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 имеют литые покрышки, легко демонтируются путем использования быстросъемных колесных осей с пружинно-шариковыми фиксаторами.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5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укомплектована приводом для управления одной рукой, который переставляется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снабжено двумя обручами малым и большим для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толкания на колесе под рабочей рукой.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имеют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30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</w:smartTag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36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углу наклона не менее 10 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9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125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Вес кресла-коляски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18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3080" w:type="dxa"/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Кресло-коляски для инвалидов с ручным приводом комнатные, с приводом для управления одной рукой, оснащенные набором инструментов, имеют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самостоятельно, так и с посторонней помощью в условиях помещения.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677D7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применения  инструмента.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сложенном виде коляска фиксируется ремешком с кнопочной фиксацией.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литые полиуретановые покрышки диаметром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 Вилка поворотного колеса имеет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 имеют литые покрышки, легко демонтируются путем использования быстросъемных колесных осей с пружинно-шариковыми фиксаторами.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5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укомплектована приводом для управления одной рукой, который переставляется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снабжено двумя обручами малым и большим для толкания на колесе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 рабочей рукой.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имеют возможность регулировки по высоте 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углу наклона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градусов.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многофункциональным адаптером, расположенным на приводном колесе и обеспечивающим индивидуальные регулировки коляски  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позициях: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сзади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градусов;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 включительно.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ширины сиденья: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491" w:type="dxa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</w:p>
        </w:tc>
      </w:tr>
      <w:tr w:rsidR="00677D7A" w:rsidRPr="00677D7A" w:rsidTr="00677D7A">
        <w:trPr>
          <w:gridAfter w:val="1"/>
          <w:wAfter w:w="6" w:type="dxa"/>
          <w:trHeight w:val="346"/>
        </w:trPr>
        <w:tc>
          <w:tcPr>
            <w:tcW w:w="1602" w:type="dxa"/>
            <w:vAlign w:val="center"/>
          </w:tcPr>
          <w:p w:rsid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Кресло-коляски с ручным приводом с дополнительной фиксацией (поддержкой) головы и тела, в том числе для больных ДЦП, прогулочные (для инвалидов и детей-инвалидов)</w:t>
            </w:r>
          </w:p>
          <w:p w:rsidR="00677D7A" w:rsidRPr="00CA7D3F" w:rsidRDefault="00677D7A" w:rsidP="00677D7A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A7D3F">
              <w:rPr>
                <w:sz w:val="20"/>
                <w:szCs w:val="20"/>
                <w:u w:val="single"/>
              </w:rPr>
              <w:t xml:space="preserve">     &lt;*&gt;  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CA7D3F" w:rsidRDefault="00677D7A" w:rsidP="00677D7A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 xml:space="preserve">Страна происхождения </w:t>
            </w:r>
          </w:p>
          <w:p w:rsidR="00677D7A" w:rsidRPr="00CA7D3F" w:rsidRDefault="00677D7A" w:rsidP="00677D7A">
            <w:pPr>
              <w:keepNext/>
              <w:keepLines/>
              <w:rPr>
                <w:sz w:val="20"/>
                <w:szCs w:val="20"/>
                <w:lang w:eastAsia="ar-SA"/>
              </w:rPr>
            </w:pPr>
            <w:r w:rsidRPr="00CA7D3F">
              <w:rPr>
                <w:sz w:val="20"/>
                <w:szCs w:val="20"/>
              </w:rPr>
              <w:t xml:space="preserve">    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szCs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  <w:vAlign w:val="center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30.92.20.000-00000013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(Кресло-коляска, управляемая пациентом/сопровождающим лицом, с приводом на задние колеса, складная 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</w:tcPr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Кресло-коляски для инвалидов с ручным приводом прогулочные, оснащенные набором инструментов, насосом,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тораксиальными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(боковыми) поддерживающими верхнюю часть корпуса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пелотами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спинкой с регулировкой натяжения обшивки, ремнями на стопы, поясным ремнем, подголовником, тормозом для сопровождающего лица, имеют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Поверхности металлических элементов кресла-коляски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пожарной безопасности все используемые в конструкции материалы обладают свойством самогашения, не допускают воспламенения вследствие распространяющегося тления.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 приводом от обода колеса. Обода приводных колес выполнены из алюминия и имеют не менее 2-х регулировок установки от приводного колеса для более удобного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схвата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складывается и раскладываться без применения инструментов.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Между слоями обивки находятся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грудо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-поясничном отделе позвоночника (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люмбальный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изгиб).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возможностью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сиденья регулируется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качестве опор вращения в поворотных и в приводных колесах применены шариковые подшипники, работающие в паре со стальной втулкой.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Поворотные колеса имеют пневматические покрышки диаметром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Вилка поворотного колеса имеет не менее 4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Приводные колеса имеют пневматические покрышки, легко демонтируются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обручами. Диаметр приводных колес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62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Подножки легко демонтируются или отводятся  внутрь рамы без демонтажа. Опоры подножек имеют плавную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углу наклона не менее 10 градусов.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изменение высоты сиденья спереди в диапазоне не 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изменение угла наклона сиденья от минус 5 до 15 градусов;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боковыми поддержками корпуса, регулируемыми по высоте от 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22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9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39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сиденья в диапазоне не менее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17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настраивается  индивидуально с учетом индивидуальных потребностей пользователя и расстояние между поддержками регулируется в диапазоне не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10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имеет функцию отведения.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Кресло-коляска укомплектована ремнями для фиксации стоп, поясным ремнем для фиксации туловища с пластиковой пряжкой.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подголовником, регулируемым по высоте от 18 до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41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края спинки в диапазоне не менее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23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а также в трех плоскостях при помощи шарнирного механизма. Подголовник изготовлен из вспененной резины, и имеет ширину опоры не менее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33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анатомическую форму.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оснащена тормозами для сопровождающего лица, которые имеют не менее трех типов жесткости, и рычаги которых устанавливаются на ручках для толканиях.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21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80" w:type="dxa"/>
          </w:tcPr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Кресло-коляски для инвалидов с ручным приводом прогулочные, оснащенные набором инструментов, насосом,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тораксиальными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(боковыми) поддерживающими верхнюю часть корпуса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пелотами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спинкой с регулировкой натяжения обшивки, ремнями на стопы, поясным ремнем, подголовником, тормозом для сопровождающего лица, имеют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Поверхности металлических элементов кресла-коляски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пожарной безопасности все используемые в конструкции материалы обладают свойством самогашения, не допускают воспламенения вследствие распространяющегося тления.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 приводом от обода колеса. Обода приводных колес выполнены из алюминия и имеют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регулировки установки от приводного колеса для более удобного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схвата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складывается и раскладываться без применения инструментов.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Между слоями обивки находятся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грудо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-поясничном отделе позвоночника (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люмбальный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изгиб).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с возможностью регулировки по высоте 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сиденья регулируется в зависимости от длины бедра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качестве опор вращения в поворотных и в приводных колесах применены шариковые подшипники, работающие в паре со стальной втулкой.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Поворотные колеса имеют пневматические покрышки диаметром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см. Вилка поворотного колеса имеет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позиции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Приводные колеса имеют пневматические покрышки, легко демонтируются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обручами. Диаметр приводных колес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Подножки легко демонтируются </w:t>
            </w:r>
            <w:r w:rsidRPr="00677D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или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отводятся  внутрь рамы без демонтажа. Опоры подножек имеют плавную регулировку по высоте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  и углу наклона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градусов.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изменение высоты сиденья спереди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 и сзади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см;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изменение угла наклона сиденья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градусов;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изменение  длины колесной базы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 посредством регулировки 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укомплектована подушкой на сиденье толщиной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боковыми поддержками корпуса, регулируемыми по высоте от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 от сиденья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настраивается  индивидуально с учетом индивидуальных потребностей пользователя и расстояние между поддержками регулируется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 и имеет функцию отведения.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укомплектована ремнями для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фиксации стоп, поясным ремнем для фиксации туловища с пластиковой пряжкой.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подголовником, регулируемым по высоте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 от края спинки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см, а также в трех плоскостях при помощи шарнирного механизма. Подголовник изготовлен из вспененной резины, и имеет ширину опоры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 и анатомическую форму.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оснащена тормозами для сопровождающего лица, которые имеют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типа жесткости, и рычаги которых устанавливаются на ручках для толканиях.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и поставляются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1" w:type="dxa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</w:t>
            </w:r>
          </w:p>
        </w:tc>
      </w:tr>
      <w:tr w:rsidR="00677D7A" w:rsidRPr="00677D7A" w:rsidTr="00677D7A">
        <w:trPr>
          <w:gridAfter w:val="1"/>
          <w:wAfter w:w="6" w:type="dxa"/>
          <w:trHeight w:val="346"/>
        </w:trPr>
        <w:tc>
          <w:tcPr>
            <w:tcW w:w="1602" w:type="dxa"/>
            <w:vAlign w:val="center"/>
          </w:tcPr>
          <w:p w:rsid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Кресло-коляски с ручным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приводом с дополнительной фиксацией (поддержкой) головы и тела, в том числе для больных ДЦП, комнатные (для инвалидов и детей-инвалидов)</w:t>
            </w:r>
          </w:p>
          <w:p w:rsidR="00677D7A" w:rsidRPr="00CA7D3F" w:rsidRDefault="00677D7A" w:rsidP="00677D7A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A7D3F">
              <w:rPr>
                <w:sz w:val="20"/>
                <w:szCs w:val="20"/>
                <w:u w:val="single"/>
              </w:rPr>
              <w:t xml:space="preserve">     &lt;*&gt;  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CA7D3F" w:rsidRDefault="00677D7A" w:rsidP="00677D7A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A7D3F">
              <w:rPr>
                <w:sz w:val="20"/>
                <w:szCs w:val="20"/>
              </w:rPr>
              <w:t xml:space="preserve">Страна происхождения </w:t>
            </w:r>
          </w:p>
          <w:p w:rsidR="00677D7A" w:rsidRPr="00CA7D3F" w:rsidRDefault="00677D7A" w:rsidP="00677D7A">
            <w:pPr>
              <w:keepNext/>
              <w:keepLines/>
              <w:rPr>
                <w:sz w:val="20"/>
                <w:szCs w:val="20"/>
                <w:lang w:eastAsia="ar-SA"/>
              </w:rPr>
            </w:pPr>
            <w:r w:rsidRPr="00CA7D3F">
              <w:rPr>
                <w:sz w:val="20"/>
                <w:szCs w:val="20"/>
              </w:rPr>
              <w:t xml:space="preserve">    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szCs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  <w:szCs w:val="20"/>
              </w:rPr>
              <w:t>»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  <w:vAlign w:val="center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30.92.20.00</w:t>
            </w: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0-00000013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(Кресло-коляска, управляемая пациентом/сопровождающим лицом, с приводом на задние колеса, складная )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</w:tcPr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Кресло-коляски для инвалидов с ручным приводом комнатные,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оснащенные набором инструментов,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тораксиальными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(боковыми) поддерживающими верхнюю часть корпуса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пелотами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спинкой с регулировкой натяжения обшивки, ремнями на стопы, поясным ремнем, подголовником, тормозом для сопровождающего лица, имеют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пожарной безопасности все используемые в конструкции материалы обладают свойством самогашения, не допускают воспламенения вследствие распространяющегося тления.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 приводом от обода колеса. Обода приводных колес выполнены из алюминия и имеют не менее 2-х регулировок установки от приводного колеса для более удобного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схвата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складывается и раскладываться без применения инструментов.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Между слоями обивки находятся специальные съемные,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грудо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-поясничном отделе позвоночника (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люмбальный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изгиб).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 возможностью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сиденья регулируется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качестве опор вращения в поворотных и в приводных колесах применены шариковые подшипники, работающие в паре со стальной втулкой.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Поворотные колеса имеют литые полиуретановые покрышки диаметром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Вилка поворотного колеса имеет не менее 4 позиций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Приводные колеса имеют литые полиуретановые покрышки, легко демонтируются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обручами. Диаметр приводных колес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57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62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Подножки легко демонтируются или отводятся  внутрь рамы без демонтажа. Опоры подножек имеют плавную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36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углу наклона не менее 10 градусов.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изменение высоты сиденья спереди в диапазоне не 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изменение угла наклона сиденья от минус 5 до 15 градусов;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посредством регулировки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расстояния между 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5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боковыми поддержками корпуса, регулируемыми по высоте от 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22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9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39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сиденья в диапазоне не менее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17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настраивается индивидуально с учетом индивидуальных потребностей пользователя и расстояние между поддержками регулируется в диапазоне не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10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имеет функцию отведения.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укомплектована ремнями для фиксации стоп, поясным ремнем для фиксации туловища с пластиковой пряжкой.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подголовником, регулируемым по высоте от 18 до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41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края спинки в диапазоне не менее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23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а также в трех плоскостях при помощи шарнирного механизма. Подголовник изготовлен из вспененной резины, и имеет ширину опоры не менее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77D7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33 см</w:t>
              </w:r>
            </w:smartTag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анатомическую форму.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оснащена тормозами для сопровождающего лица, которые имеют не менее трех типов жесткости, и рычаги которых устанавливаются на ручках для толканиях.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21 кг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77D7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77D7A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поставляться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80" w:type="dxa"/>
          </w:tcPr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Кресло-коляски для инвалидов с ручным приводом комнатные,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оснащенные набором инструментов,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тораксиальными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(боковыми) поддерживающими верхнюю часть корпуса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пелотами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спинкой с регулировкой натяжения обшивки, ремнями на стопы, поясным ремнем, подголовником, тормозом для сопровождающего лица, имеют следующие функциональные и технические характеристики: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пожарной безопасности все используемые в конструкции материалы обладают свойством самогашения, не допускают воспламенения вследствие распространяющегося тления.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 приводом от обода колеса. Обода приводных колес выполнены из алюминия и имеют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регулировки установки от приводного колеса для более удобного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схвата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Кресло-коляска складывается и раскладываться без применения инструментов.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Между слоями обивки находятся специальные съемные,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грудо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-поясничном отделе позвоночника (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люмбальный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изгиб).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с  возможностью регулировки по высоте 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сиденья регулируется в зависимости от длины бедра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качестве опор вращения в поворотных и в приводных колесах применены шариковые подшипники, работающие в паре со стальной втулкой.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Поворотные колеса имеют литые полиуретановые покрышки диаметром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см. Вилка поворотного колеса имеет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позиции установки положения колеса.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Приводные колеса имеют литые полиуретановые покрышки, легко демонтируются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ободами</w:t>
            </w:r>
            <w:proofErr w:type="spellEnd"/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обручами. Диаметр приводных колес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Подножки легко демонтируются или отводятся  внутрь рамы без демонтажа. Опоры подножек имеют плавную регулировку по высоте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  и углу наклона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градусов.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изменение высоты сиденья спереди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 и сзади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см;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изменение угла наклона сиденья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градусов;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изменение  длины колесной базы не менее чем в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положениях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 посредством регулировки расстояния между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приводными и поворотными колесами.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укомплектована подушкой на сиденье толщиной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боковыми поддержками корпуса, регулируемыми по высоте от 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 от сиденья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настраивается индивидуально с учетом индивидуальных потребностей пользователя и расстояние между поддержками регулируется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 и имеет функцию отведения.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укомплектована ремнями для фиксации стоп, поясным ремнем для фиксации туловища с пластиковой пряжкой. </w:t>
            </w:r>
          </w:p>
          <w:p w:rsidR="00677D7A" w:rsidRPr="00677D7A" w:rsidRDefault="00677D7A" w:rsidP="00677D7A">
            <w:pPr>
              <w:keepNext/>
              <w:keepLine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Кресло-коляска оснащена подголовником, регулируемым по высоте от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 от края спинки в диапазоне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&lt;*&gt;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см, а также в трех плоскостях при помощи шарнирного механизма. Подголовник изготовлен из вспененной резины, и имеет ширину опоры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 и анатомическую форму.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оснащена тормозами для сопровождающего лица, которые имеют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типа жесткости, и рычаги которых устанавливаются на ручках для толканиях.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кг.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r w:rsidRPr="00677D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&lt;**&gt;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и поставляться в 6 типоразмерах.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</w:t>
            </w: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коляски;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1" w:type="dxa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</w:t>
            </w:r>
          </w:p>
        </w:tc>
      </w:tr>
      <w:tr w:rsidR="00677D7A" w:rsidRPr="00677D7A" w:rsidTr="00677D7A">
        <w:trPr>
          <w:trHeight w:val="346"/>
        </w:trPr>
        <w:tc>
          <w:tcPr>
            <w:tcW w:w="1602" w:type="dxa"/>
            <w:vAlign w:val="center"/>
          </w:tcPr>
          <w:p w:rsidR="00677D7A" w:rsidRPr="00677D7A" w:rsidRDefault="00677D7A" w:rsidP="00677D7A">
            <w:pPr>
              <w:keepNext/>
              <w:keepLines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  <w:vAlign w:val="center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3030" w:type="dxa"/>
          </w:tcPr>
          <w:p w:rsidR="00677D7A" w:rsidRPr="00677D7A" w:rsidRDefault="00677D7A" w:rsidP="00677D7A">
            <w:pPr>
              <w:keepNext/>
              <w:keepLines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080" w:type="dxa"/>
          </w:tcPr>
          <w:p w:rsidR="00677D7A" w:rsidRPr="00677D7A" w:rsidRDefault="00677D7A" w:rsidP="00677D7A">
            <w:pPr>
              <w:keepNext/>
              <w:keepLines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7D7A" w:rsidRPr="00677D7A" w:rsidRDefault="00677D7A" w:rsidP="00677D7A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ar-SA"/>
              </w:rPr>
            </w:pPr>
            <w:r w:rsidRPr="00677D7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ar-SA"/>
              </w:rPr>
              <w:t>380</w:t>
            </w:r>
          </w:p>
        </w:tc>
      </w:tr>
    </w:tbl>
    <w:p w:rsidR="00677D7A" w:rsidRPr="00677D7A" w:rsidRDefault="00677D7A" w:rsidP="00677D7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7D7A" w:rsidRPr="00677D7A" w:rsidRDefault="00677D7A" w:rsidP="00677D7A">
      <w:pPr>
        <w:keepNext/>
        <w:keepLines/>
        <w:widowControl w:val="0"/>
        <w:tabs>
          <w:tab w:val="num" w:pos="552"/>
          <w:tab w:val="center" w:pos="4857"/>
          <w:tab w:val="left" w:pos="7830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i/>
          <w:szCs w:val="20"/>
          <w:lang w:eastAsia="ar-SA"/>
        </w:rPr>
        <w:t xml:space="preserve">Примечание: 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  <w:tab w:val="center" w:pos="4857"/>
          <w:tab w:val="left" w:pos="7830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i/>
          <w:szCs w:val="20"/>
          <w:lang w:eastAsia="ar-SA"/>
        </w:rPr>
        <w:t>&lt;*&gt; - Заполняется участником открытого конкурса в электронной форме. Должны быть указаны конкретные показатели товара, попадающие в диапазон, установленный в столбце «</w:t>
      </w:r>
      <w:r w:rsidRPr="00677D7A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Характеристики товара с минимальными и максимальными показателями».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  <w:tab w:val="center" w:pos="4857"/>
          <w:tab w:val="left" w:pos="7830"/>
        </w:tabs>
        <w:suppressAutoHyphens/>
        <w:spacing w:after="0" w:line="300" w:lineRule="auto"/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i/>
          <w:szCs w:val="20"/>
          <w:lang w:eastAsia="ar-SA"/>
        </w:rPr>
        <w:t>&lt;**&gt; - Заполняется участником открытого конкурса в электронной форме. Должны быть перечислены значения всех размеров, попадающих в диапазон, установленный в столбце «</w:t>
      </w:r>
      <w:r w:rsidRPr="00677D7A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Характеристики товара с минимальными и максимальными показателями». Конкретный размер  определяется Заказчиком индивидуально, по каждому случаю направления инвалида в отдельности, с учетом пожелания инвалида.</w:t>
      </w:r>
    </w:p>
    <w:p w:rsidR="00677D7A" w:rsidRPr="00677D7A" w:rsidRDefault="00677D7A" w:rsidP="00677D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szCs w:val="20"/>
          <w:lang w:eastAsia="ar-SA"/>
        </w:rPr>
        <w:t>Требования к качеству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pacing w:val="1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pacing w:val="1"/>
          <w:szCs w:val="20"/>
          <w:lang w:eastAsia="ar-SA"/>
        </w:rPr>
        <w:t xml:space="preserve">Поставщик поставляет </w:t>
      </w:r>
      <w:r w:rsidRPr="00677D7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677D7A">
        <w:rPr>
          <w:rFonts w:ascii="Times New Roman" w:eastAsia="Times New Roman" w:hAnsi="Times New Roman" w:cs="Times New Roman"/>
          <w:spacing w:val="3"/>
          <w:szCs w:val="20"/>
          <w:lang w:eastAsia="ar-SA"/>
        </w:rPr>
        <w:t xml:space="preserve">кресла-коляски,         имеющие         действующие </w:t>
      </w:r>
      <w:r w:rsidRPr="00677D7A">
        <w:rPr>
          <w:rFonts w:ascii="Times New Roman" w:eastAsia="Times New Roman" w:hAnsi="Times New Roman" w:cs="Times New Roman"/>
          <w:spacing w:val="1"/>
          <w:szCs w:val="20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677D7A">
        <w:rPr>
          <w:rFonts w:ascii="Times New Roman" w:eastAsia="Times New Roman" w:hAnsi="Times New Roman" w:cs="Times New Roman"/>
          <w:spacing w:val="2"/>
          <w:szCs w:val="20"/>
          <w:lang w:eastAsia="ar-SA"/>
        </w:rPr>
        <w:t xml:space="preserve">(выданные до вступления в силу постановления Правительства Российской </w:t>
      </w:r>
      <w:r w:rsidRPr="00677D7A">
        <w:rPr>
          <w:rFonts w:ascii="Times New Roman" w:eastAsia="Times New Roman" w:hAnsi="Times New Roman" w:cs="Times New Roman"/>
          <w:spacing w:val="5"/>
          <w:szCs w:val="20"/>
          <w:lang w:eastAsia="ar-SA"/>
        </w:rPr>
        <w:t xml:space="preserve">Федерации от 01.12.2009 № 982), либо декларации о соответствии (выданные </w:t>
      </w:r>
      <w:r w:rsidRPr="00677D7A">
        <w:rPr>
          <w:rFonts w:ascii="Times New Roman" w:eastAsia="Times New Roman" w:hAnsi="Times New Roman" w:cs="Times New Roman"/>
          <w:spacing w:val="2"/>
          <w:szCs w:val="20"/>
          <w:lang w:eastAsia="ar-SA"/>
        </w:rPr>
        <w:t xml:space="preserve">после вступления в силу постановления Правительства Российской Федерации </w:t>
      </w:r>
      <w:r w:rsidRPr="00677D7A">
        <w:rPr>
          <w:rFonts w:ascii="Times New Roman" w:eastAsia="Times New Roman" w:hAnsi="Times New Roman" w:cs="Times New Roman"/>
          <w:spacing w:val="4"/>
          <w:szCs w:val="20"/>
          <w:lang w:eastAsia="ar-SA"/>
        </w:rPr>
        <w:t xml:space="preserve">от 01.12.2009 № 982), если регистрация и подтверждение соответствия </w:t>
      </w:r>
      <w:r w:rsidRPr="00677D7A">
        <w:rPr>
          <w:rFonts w:ascii="Times New Roman" w:eastAsia="Times New Roman" w:hAnsi="Times New Roman" w:cs="Times New Roman"/>
          <w:spacing w:val="1"/>
          <w:szCs w:val="20"/>
          <w:lang w:eastAsia="ar-SA"/>
        </w:rPr>
        <w:t>предусмотрены действующим законодательством.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ind w:left="132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lang w:eastAsia="ar-SA"/>
        </w:rPr>
        <w:t>Требования к гарантийным обязательствам</w:t>
      </w:r>
      <w:r w:rsidRPr="00677D7A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 xml:space="preserve"> 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</w:pP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>Срок действия гарантийных обязательств:</w:t>
      </w:r>
      <w:r w:rsidRPr="00677D7A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Гарантийные обязательства осуществляются в течение гарантийного срока, установленного производителем товара. Гарантийный срок исчисляется с момента подписания Получателем акта приема-передачи Товара.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Гарантийный срок составляет 12 месяцев.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>Информация о требованиях к гарантийному обслуживанию товара:</w:t>
      </w:r>
      <w:r w:rsidRPr="00677D7A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Исполнение гарантийных обязательств осуществляется по местонахождению Получателя, так и по месту нахождения Поставщика. В случаях, когда гарантийные обязательства осуществляются по местонахождению Поставщика, доставка товара и комплектующих изделий к месту гарантийного обслуживания, ремонта, замены и обратно осуществляется Поставщиком самостоятельно и за его счет.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Поставщик вместе с товаром должен предоставить гарантию на товар, установленную производителем товара, при этом срок действия такой гарантии должен быть не менее 12 месяцев с даты подписания Получателем акта приема-передачи Товара. Дополнительно вместе с товаром предоставляется гарантия Поставщика на товар, срок действия которой должен быть 12 месяцев с даты подписания акта приема-передачи  (не менее, чем срок действия гарантии производителя данного товара). 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Требуется обеспечение исполнения обязательств по предоставленной гарантии качества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Требования к эксплуатационным характеристикам, безопасности, экологической безопасности 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Arial" w:hAnsi="Times New Roman" w:cs="Times New Roman"/>
          <w:color w:val="000000"/>
          <w:szCs w:val="20"/>
          <w:lang w:eastAsia="ar-SA"/>
        </w:rPr>
        <w:t>Обслуживание проводится в соответствии с инструкцией по эксплуатации Получателем.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Arial" w:hAnsi="Times New Roman" w:cs="Times New Roman"/>
          <w:color w:val="000000"/>
          <w:szCs w:val="20"/>
          <w:lang w:eastAsia="ar-SA"/>
        </w:rPr>
        <w:t>Расходы на эксплуатацию при их возникновении оплачиваются Поставщиком.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Arial" w:hAnsi="Times New Roman" w:cs="Times New Roman"/>
          <w:color w:val="000000"/>
          <w:szCs w:val="20"/>
          <w:lang w:eastAsia="ar-SA"/>
        </w:rPr>
        <w:t>Осуществление монтажа и наладки поставляемых кресел-колясок производится Поставщиком.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Cs w:val="20"/>
          <w:lang w:eastAsia="ar-SA"/>
        </w:rPr>
      </w:pPr>
      <w:r w:rsidRPr="00677D7A">
        <w:rPr>
          <w:rFonts w:ascii="Times New Roman" w:eastAsia="Arial" w:hAnsi="Times New Roman" w:cs="Times New Roman"/>
          <w:color w:val="000000"/>
          <w:szCs w:val="20"/>
          <w:lang w:eastAsia="ar-SA"/>
        </w:rPr>
        <w:t>Обучение инвалидов правилам пользования и обслуживания  производится Поставщиком.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  <w:tab w:val="left" w:pos="708"/>
        </w:tabs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pacing w:val="-7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pacing w:val="1"/>
          <w:szCs w:val="20"/>
          <w:lang w:eastAsia="ar-SA"/>
        </w:rPr>
        <w:lastRenderedPageBreak/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677D7A" w:rsidRPr="00677D7A" w:rsidRDefault="00677D7A" w:rsidP="00677D7A">
      <w:pPr>
        <w:keepNext/>
        <w:keepLines/>
        <w:widowControl w:val="0"/>
        <w:shd w:val="clear" w:color="auto" w:fill="FFFFFF"/>
        <w:tabs>
          <w:tab w:val="num" w:pos="552"/>
          <w:tab w:val="left" w:pos="1114"/>
        </w:tabs>
        <w:suppressAutoHyphens/>
        <w:autoSpaceDE w:val="0"/>
        <w:autoSpaceDN w:val="0"/>
        <w:adjustRightInd w:val="0"/>
        <w:spacing w:before="101" w:after="0" w:line="293" w:lineRule="exact"/>
        <w:jc w:val="both"/>
        <w:rPr>
          <w:rFonts w:ascii="Times New Roman" w:eastAsia="Times New Roman" w:hAnsi="Times New Roman" w:cs="Times New Roman"/>
          <w:spacing w:val="-7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pacing w:val="3"/>
          <w:szCs w:val="20"/>
          <w:lang w:eastAsia="ar-SA"/>
        </w:rPr>
        <w:t xml:space="preserve">Кресло-коляска                 соответствует         требованиям государственных    стандартов,    технических    условий    на    кресла-коляски </w:t>
      </w:r>
      <w:r w:rsidRPr="00677D7A">
        <w:rPr>
          <w:rFonts w:ascii="Times New Roman" w:eastAsia="Times New Roman" w:hAnsi="Times New Roman" w:cs="Times New Roman"/>
          <w:szCs w:val="20"/>
          <w:lang w:eastAsia="ar-SA"/>
        </w:rPr>
        <w:t>конкретных типов.</w:t>
      </w:r>
    </w:p>
    <w:p w:rsidR="00677D7A" w:rsidRPr="00677D7A" w:rsidRDefault="00677D7A" w:rsidP="00677D7A">
      <w:pPr>
        <w:keepNext/>
        <w:keepLines/>
        <w:widowControl w:val="0"/>
        <w:shd w:val="clear" w:color="auto" w:fill="FFFFFF"/>
        <w:tabs>
          <w:tab w:val="left" w:pos="432"/>
          <w:tab w:val="num" w:pos="552"/>
        </w:tabs>
        <w:suppressAutoHyphens/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pacing w:val="-7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pacing w:val="3"/>
          <w:szCs w:val="20"/>
          <w:lang w:eastAsia="ar-SA"/>
        </w:rPr>
        <w:tab/>
      </w:r>
      <w:r w:rsidRPr="00677D7A">
        <w:rPr>
          <w:rFonts w:ascii="Times New Roman" w:eastAsia="Times New Roman" w:hAnsi="Times New Roman" w:cs="Times New Roman"/>
          <w:spacing w:val="2"/>
          <w:szCs w:val="20"/>
          <w:lang w:eastAsia="ar-SA"/>
        </w:rPr>
        <w:t xml:space="preserve">Кресло-коляска    новая    (не    бывшая    ранее    в </w:t>
      </w:r>
      <w:r w:rsidRPr="00677D7A">
        <w:rPr>
          <w:rFonts w:ascii="Times New Roman" w:eastAsia="Times New Roman" w:hAnsi="Times New Roman" w:cs="Times New Roman"/>
          <w:spacing w:val="1"/>
          <w:szCs w:val="20"/>
          <w:lang w:eastAsia="ar-SA"/>
        </w:rPr>
        <w:t>употреблении), свободна от прав третьих лиц.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  <w:tab w:val="left" w:pos="708"/>
        </w:tabs>
        <w:suppressAutoHyphens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b/>
          <w:szCs w:val="20"/>
          <w:lang w:eastAsia="ar-SA"/>
        </w:rPr>
        <w:t>Требования к размерам, упаковке, отгрузке товара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zCs w:val="20"/>
          <w:lang w:eastAsia="ar-SA"/>
        </w:rPr>
        <w:t>Хранение осуществляется в соответствии с требованиями, предъявляемыми к данной категории изделий.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zCs w:val="20"/>
          <w:lang w:eastAsia="ar-SA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zCs w:val="20"/>
          <w:lang w:eastAsia="ar-SA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77D7A" w:rsidRPr="00677D7A" w:rsidRDefault="00677D7A" w:rsidP="00677D7A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77D7A">
        <w:rPr>
          <w:rFonts w:ascii="Times New Roman" w:eastAsia="Times New Roman" w:hAnsi="Times New Roman" w:cs="Times New Roman"/>
          <w:szCs w:val="20"/>
          <w:lang w:eastAsia="ar-SA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F14AB1" w:rsidRDefault="00F14AB1" w:rsidP="00677D7A">
      <w:pPr>
        <w:keepNext/>
        <w:keepLines/>
      </w:pPr>
    </w:p>
    <w:sectPr w:rsidR="00F1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542FEE8"/>
    <w:lvl w:ilvl="0">
      <w:start w:val="1"/>
      <w:numFmt w:val="decimal"/>
      <w:pStyle w:val="-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2" w15:restartNumberingAfterBreak="0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211A2"/>
    <w:multiLevelType w:val="hybridMultilevel"/>
    <w:tmpl w:val="5FE2E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6" w15:restartNumberingAfterBreak="0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F5"/>
    <w:rsid w:val="00677D7A"/>
    <w:rsid w:val="008024F5"/>
    <w:rsid w:val="00F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C7B6-467A-4D5C-8D34-3609AD3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677D7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aliases w:val="H2,Янссен З2,H2 Знак,Заголовок 21"/>
    <w:basedOn w:val="a0"/>
    <w:next w:val="a0"/>
    <w:link w:val="21"/>
    <w:uiPriority w:val="99"/>
    <w:qFormat/>
    <w:rsid w:val="00677D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77D7A"/>
    <w:pPr>
      <w:keepNext/>
      <w:shd w:val="clear" w:color="auto" w:fill="FFFFFF"/>
      <w:tabs>
        <w:tab w:val="num" w:pos="0"/>
      </w:tabs>
      <w:suppressAutoHyphens/>
      <w:spacing w:after="0" w:line="254" w:lineRule="exact"/>
      <w:ind w:left="5755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677D7A"/>
    <w:pPr>
      <w:keepNext/>
      <w:tabs>
        <w:tab w:val="num" w:pos="0"/>
      </w:tabs>
      <w:suppressAutoHyphens/>
      <w:overflowPunct w:val="0"/>
      <w:autoSpaceDE w:val="0"/>
      <w:spacing w:before="240"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677D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77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77D7A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77D7A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677D7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77D7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uiPriority w:val="99"/>
    <w:rsid w:val="00677D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77D7A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677D7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77D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77D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77D7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77D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677D7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77D7A"/>
  </w:style>
  <w:style w:type="paragraph" w:styleId="a4">
    <w:name w:val="header"/>
    <w:basedOn w:val="a0"/>
    <w:link w:val="a5"/>
    <w:uiPriority w:val="99"/>
    <w:rsid w:val="00677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0"/>
    <w:uiPriority w:val="99"/>
    <w:rsid w:val="00677D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page number"/>
    <w:basedOn w:val="a1"/>
    <w:uiPriority w:val="99"/>
    <w:rsid w:val="00677D7A"/>
    <w:rPr>
      <w:rFonts w:cs="Times New Roman"/>
    </w:rPr>
  </w:style>
  <w:style w:type="paragraph" w:customStyle="1" w:styleId="01zagolovok">
    <w:name w:val="01_zagolovok"/>
    <w:basedOn w:val="a0"/>
    <w:uiPriority w:val="99"/>
    <w:rsid w:val="00677D7A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Times New Roman"/>
      <w:b/>
      <w:color w:val="000000"/>
      <w:sz w:val="40"/>
      <w:szCs w:val="62"/>
      <w:lang w:eastAsia="ru-RU"/>
    </w:rPr>
  </w:style>
  <w:style w:type="paragraph" w:customStyle="1" w:styleId="03zagolovok2">
    <w:name w:val="03zagolovok2"/>
    <w:basedOn w:val="a0"/>
    <w:uiPriority w:val="99"/>
    <w:rsid w:val="00677D7A"/>
    <w:pPr>
      <w:keepNext/>
      <w:spacing w:before="360" w:after="120" w:line="360" w:lineRule="atLeast"/>
      <w:outlineLvl w:val="1"/>
    </w:pPr>
    <w:rPr>
      <w:rFonts w:ascii="GaramondC" w:eastAsia="Times New Roman" w:hAnsi="GaramondC" w:cs="Times New Roman"/>
      <w:b/>
      <w:color w:val="000000"/>
      <w:sz w:val="28"/>
      <w:szCs w:val="28"/>
      <w:lang w:eastAsia="ru-RU"/>
    </w:rPr>
  </w:style>
  <w:style w:type="paragraph" w:customStyle="1" w:styleId="02statia1">
    <w:name w:val="02statia1"/>
    <w:basedOn w:val="a0"/>
    <w:uiPriority w:val="99"/>
    <w:rsid w:val="00677D7A"/>
    <w:pPr>
      <w:keepNext/>
      <w:spacing w:before="280" w:after="0" w:line="320" w:lineRule="atLeast"/>
      <w:ind w:left="1134" w:right="851" w:hanging="578"/>
      <w:outlineLvl w:val="2"/>
    </w:pPr>
    <w:rPr>
      <w:rFonts w:ascii="GaramondNarrowC" w:eastAsia="Times New Roman" w:hAnsi="GaramondNarrowC" w:cs="Times New Roman"/>
      <w:b/>
      <w:sz w:val="28"/>
      <w:szCs w:val="28"/>
      <w:lang w:eastAsia="ru-RU"/>
    </w:rPr>
  </w:style>
  <w:style w:type="paragraph" w:customStyle="1" w:styleId="02statia2">
    <w:name w:val="02statia2"/>
    <w:basedOn w:val="a0"/>
    <w:uiPriority w:val="99"/>
    <w:rsid w:val="00677D7A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styleId="a8">
    <w:name w:val="Hyperlink"/>
    <w:basedOn w:val="a1"/>
    <w:rsid w:val="00677D7A"/>
    <w:rPr>
      <w:rFonts w:cs="Times New Roman"/>
      <w:color w:val="0000FF"/>
      <w:u w:val="single"/>
    </w:rPr>
  </w:style>
  <w:style w:type="paragraph" w:customStyle="1" w:styleId="02statia3">
    <w:name w:val="02statia3"/>
    <w:basedOn w:val="a0"/>
    <w:uiPriority w:val="99"/>
    <w:rsid w:val="00677D7A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postbody">
    <w:name w:val="postbody"/>
    <w:basedOn w:val="a1"/>
    <w:uiPriority w:val="99"/>
    <w:rsid w:val="00677D7A"/>
    <w:rPr>
      <w:rFonts w:cs="Times New Roman"/>
    </w:rPr>
  </w:style>
  <w:style w:type="paragraph" w:customStyle="1" w:styleId="31">
    <w:name w:val="Стиль3 Знак Знак"/>
    <w:basedOn w:val="22"/>
    <w:link w:val="32"/>
    <w:uiPriority w:val="99"/>
    <w:rsid w:val="00677D7A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uiPriority w:val="99"/>
    <w:rsid w:val="00677D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677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 Знак Знак"/>
    <w:link w:val="31"/>
    <w:uiPriority w:val="99"/>
    <w:locked/>
    <w:rsid w:val="0067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677D7A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Словарная статья"/>
    <w:basedOn w:val="a0"/>
    <w:next w:val="a0"/>
    <w:uiPriority w:val="99"/>
    <w:rsid w:val="00677D7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677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6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677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677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6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677D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77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екст документа"/>
    <w:basedOn w:val="a0"/>
    <w:autoRedefine/>
    <w:uiPriority w:val="99"/>
    <w:rsid w:val="00677D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99"/>
    <w:rsid w:val="006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lock Text"/>
    <w:basedOn w:val="a0"/>
    <w:uiPriority w:val="99"/>
    <w:rsid w:val="00677D7A"/>
    <w:pPr>
      <w:keepNext/>
      <w:widowControl w:val="0"/>
      <w:numPr>
        <w:numId w:val="4"/>
      </w:numPr>
      <w:shd w:val="clear" w:color="auto" w:fill="FFFFFF"/>
      <w:tabs>
        <w:tab w:val="clear" w:pos="0"/>
      </w:tabs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tle-skoda">
    <w:name w:val="title-skoda"/>
    <w:basedOn w:val="a0"/>
    <w:uiPriority w:val="99"/>
    <w:rsid w:val="00677D7A"/>
    <w:pPr>
      <w:numPr>
        <w:ilvl w:val="1"/>
        <w:numId w:val="4"/>
      </w:numPr>
      <w:tabs>
        <w:tab w:val="clear" w:pos="2471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раздел"/>
    <w:basedOn w:val="a0"/>
    <w:next w:val="-1"/>
    <w:uiPriority w:val="99"/>
    <w:rsid w:val="00677D7A"/>
    <w:pPr>
      <w:keepNext/>
      <w:numPr>
        <w:ilvl w:val="2"/>
        <w:numId w:val="4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ункт"/>
    <w:basedOn w:val="a0"/>
    <w:uiPriority w:val="99"/>
    <w:rsid w:val="00677D7A"/>
    <w:pPr>
      <w:tabs>
        <w:tab w:val="num" w:pos="2471"/>
      </w:tabs>
      <w:spacing w:after="0" w:line="240" w:lineRule="auto"/>
      <w:ind w:left="2471" w:hanging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Контракт-подподпункт"/>
    <w:basedOn w:val="a0"/>
    <w:uiPriority w:val="99"/>
    <w:rsid w:val="00677D7A"/>
    <w:pPr>
      <w:numPr>
        <w:numId w:val="1"/>
      </w:numPr>
      <w:tabs>
        <w:tab w:val="num" w:pos="2160"/>
      </w:tabs>
      <w:spacing w:after="0" w:line="240" w:lineRule="auto"/>
      <w:ind w:left="2160" w:hanging="10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aliases w:val="Обычный (Web)"/>
    <w:basedOn w:val="a0"/>
    <w:rsid w:val="006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7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7D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677D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ë‡žÖ’žŽ"/>
    <w:uiPriority w:val="99"/>
    <w:rsid w:val="00677D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10">
    <w:name w:val="Обычный11"/>
    <w:uiPriority w:val="99"/>
    <w:rsid w:val="00677D7A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1">
    <w:name w:val="Normal11"/>
    <w:uiPriority w:val="99"/>
    <w:rsid w:val="00677D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677D7A"/>
    <w:pPr>
      <w:spacing w:after="0" w:line="312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4">
    <w:name w:val="Стандартный Знак"/>
    <w:link w:val="af5"/>
    <w:uiPriority w:val="99"/>
    <w:locked/>
    <w:rsid w:val="00677D7A"/>
    <w:rPr>
      <w:sz w:val="24"/>
      <w:lang w:val="en-US" w:eastAsia="x-none"/>
    </w:rPr>
  </w:style>
  <w:style w:type="paragraph" w:customStyle="1" w:styleId="af5">
    <w:name w:val="Стандартный"/>
    <w:basedOn w:val="a0"/>
    <w:link w:val="af4"/>
    <w:uiPriority w:val="99"/>
    <w:rsid w:val="00677D7A"/>
    <w:pPr>
      <w:spacing w:after="0" w:line="360" w:lineRule="auto"/>
      <w:ind w:firstLine="709"/>
      <w:jc w:val="both"/>
    </w:pPr>
    <w:rPr>
      <w:sz w:val="24"/>
      <w:lang w:val="en-US" w:eastAsia="x-none"/>
    </w:rPr>
  </w:style>
  <w:style w:type="paragraph" w:customStyle="1" w:styleId="2">
    <w:name w:val="Маркированный 2"/>
    <w:basedOn w:val="a0"/>
    <w:uiPriority w:val="99"/>
    <w:rsid w:val="00677D7A"/>
    <w:pPr>
      <w:keepLines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аблица заголовок Знак"/>
    <w:link w:val="af7"/>
    <w:uiPriority w:val="99"/>
    <w:locked/>
    <w:rsid w:val="00677D7A"/>
    <w:rPr>
      <w:b/>
      <w:kern w:val="28"/>
      <w:sz w:val="24"/>
      <w:lang w:val="en-US" w:eastAsia="x-none"/>
    </w:rPr>
  </w:style>
  <w:style w:type="paragraph" w:customStyle="1" w:styleId="af7">
    <w:name w:val="Таблица заголовок"/>
    <w:basedOn w:val="af8"/>
    <w:link w:val="af6"/>
    <w:uiPriority w:val="99"/>
    <w:rsid w:val="00677D7A"/>
    <w:pPr>
      <w:keepNext/>
      <w:spacing w:before="120" w:after="120" w:line="312" w:lineRule="auto"/>
      <w:outlineLvl w:val="9"/>
    </w:pPr>
    <w:rPr>
      <w:rFonts w:asciiTheme="minorHAnsi" w:eastAsiaTheme="minorHAnsi" w:hAnsiTheme="minorHAnsi" w:cstheme="minorBidi"/>
      <w:bCs w:val="0"/>
      <w:sz w:val="24"/>
      <w:szCs w:val="22"/>
      <w:lang w:val="en-US" w:eastAsia="x-none"/>
    </w:rPr>
  </w:style>
  <w:style w:type="paragraph" w:styleId="af8">
    <w:name w:val="Title"/>
    <w:basedOn w:val="a0"/>
    <w:link w:val="af9"/>
    <w:uiPriority w:val="99"/>
    <w:qFormat/>
    <w:rsid w:val="00677D7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677D7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таблицы Знак"/>
    <w:link w:val="afb"/>
    <w:uiPriority w:val="99"/>
    <w:locked/>
    <w:rsid w:val="00677D7A"/>
    <w:rPr>
      <w:b/>
      <w:sz w:val="18"/>
      <w:lang w:val="en-US" w:eastAsia="x-none"/>
    </w:rPr>
  </w:style>
  <w:style w:type="paragraph" w:customStyle="1" w:styleId="afb">
    <w:name w:val="Название таблицы"/>
    <w:basedOn w:val="a0"/>
    <w:link w:val="afa"/>
    <w:autoRedefine/>
    <w:uiPriority w:val="99"/>
    <w:rsid w:val="00677D7A"/>
    <w:pPr>
      <w:keepNext/>
      <w:spacing w:before="240" w:after="0" w:line="312" w:lineRule="auto"/>
    </w:pPr>
    <w:rPr>
      <w:b/>
      <w:sz w:val="18"/>
      <w:lang w:val="en-US" w:eastAsia="x-none"/>
    </w:rPr>
  </w:style>
  <w:style w:type="character" w:customStyle="1" w:styleId="FontStyle160">
    <w:name w:val="Font Style160"/>
    <w:uiPriority w:val="99"/>
    <w:rsid w:val="00677D7A"/>
    <w:rPr>
      <w:rFonts w:ascii="Times New Roman" w:hAnsi="Times New Roman"/>
      <w:sz w:val="22"/>
    </w:rPr>
  </w:style>
  <w:style w:type="paragraph" w:styleId="afc">
    <w:name w:val="Plain Text"/>
    <w:basedOn w:val="a0"/>
    <w:link w:val="afd"/>
    <w:uiPriority w:val="99"/>
    <w:rsid w:val="00677D7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d">
    <w:name w:val="Текст Знак"/>
    <w:basedOn w:val="a1"/>
    <w:link w:val="afc"/>
    <w:uiPriority w:val="99"/>
    <w:rsid w:val="00677D7A"/>
    <w:rPr>
      <w:rFonts w:ascii="Calibri" w:eastAsia="Times New Roman" w:hAnsi="Calibri" w:cs="Calibri"/>
    </w:rPr>
  </w:style>
  <w:style w:type="character" w:customStyle="1" w:styleId="afe">
    <w:name w:val="Норм. текст Знак"/>
    <w:link w:val="aff"/>
    <w:uiPriority w:val="99"/>
    <w:locked/>
    <w:rsid w:val="00677D7A"/>
  </w:style>
  <w:style w:type="paragraph" w:customStyle="1" w:styleId="aff">
    <w:name w:val="Норм. текст"/>
    <w:basedOn w:val="a0"/>
    <w:link w:val="afe"/>
    <w:uiPriority w:val="99"/>
    <w:rsid w:val="00677D7A"/>
    <w:pPr>
      <w:spacing w:before="120" w:after="0" w:line="240" w:lineRule="auto"/>
      <w:ind w:firstLine="902"/>
      <w:jc w:val="both"/>
    </w:pPr>
  </w:style>
  <w:style w:type="paragraph" w:customStyle="1" w:styleId="aff0">
    <w:name w:val="Пункт"/>
    <w:basedOn w:val="a0"/>
    <w:uiPriority w:val="99"/>
    <w:rsid w:val="00677D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1">
    <w:name w:val="Подподпункт"/>
    <w:basedOn w:val="a0"/>
    <w:uiPriority w:val="99"/>
    <w:rsid w:val="00677D7A"/>
    <w:pPr>
      <w:tabs>
        <w:tab w:val="num" w:pos="55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2">
    <w:name w:val="Контракт-подпункт"/>
    <w:basedOn w:val="a0"/>
    <w:uiPriority w:val="99"/>
    <w:rsid w:val="00677D7A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2">
    <w:name w:val="Balloon Text"/>
    <w:basedOn w:val="a0"/>
    <w:link w:val="aff3"/>
    <w:uiPriority w:val="99"/>
    <w:rsid w:val="00677D7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rsid w:val="00677D7A"/>
    <w:rPr>
      <w:rFonts w:ascii="Tahoma" w:eastAsia="Times New Roman" w:hAnsi="Tahoma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677D7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5">
    <w:name w:val="Основной текст 2 Знак"/>
    <w:basedOn w:val="a1"/>
    <w:link w:val="24"/>
    <w:rsid w:val="00677D7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ff4">
    <w:name w:val="annotation reference"/>
    <w:basedOn w:val="a1"/>
    <w:uiPriority w:val="99"/>
    <w:rsid w:val="00677D7A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rsid w:val="006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rsid w:val="0067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rsid w:val="00677D7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677D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9">
    <w:name w:val="FollowedHyperlink"/>
    <w:basedOn w:val="a1"/>
    <w:uiPriority w:val="99"/>
    <w:rsid w:val="00677D7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6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6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677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677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677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677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6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6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0"/>
    <w:uiPriority w:val="99"/>
    <w:rsid w:val="00677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677D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uiPriority w:val="99"/>
    <w:rsid w:val="00677D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0"/>
    <w:uiPriority w:val="99"/>
    <w:rsid w:val="00677D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0"/>
    <w:uiPriority w:val="99"/>
    <w:rsid w:val="00677D7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677D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677D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0"/>
    <w:uiPriority w:val="99"/>
    <w:rsid w:val="00677D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677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0"/>
    <w:uiPriority w:val="99"/>
    <w:rsid w:val="00677D7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677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677D7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67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0"/>
    <w:uiPriority w:val="99"/>
    <w:rsid w:val="0067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0"/>
    <w:uiPriority w:val="99"/>
    <w:rsid w:val="006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0"/>
    <w:uiPriority w:val="99"/>
    <w:rsid w:val="00677D7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67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uiPriority w:val="99"/>
    <w:rsid w:val="0067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677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0"/>
    <w:uiPriority w:val="99"/>
    <w:rsid w:val="00677D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677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67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0"/>
    <w:uiPriority w:val="99"/>
    <w:rsid w:val="0067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0"/>
    <w:uiPriority w:val="99"/>
    <w:rsid w:val="0067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0"/>
    <w:uiPriority w:val="99"/>
    <w:rsid w:val="0067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0"/>
    <w:uiPriority w:val="99"/>
    <w:rsid w:val="0067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0"/>
    <w:uiPriority w:val="99"/>
    <w:rsid w:val="0067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0"/>
    <w:uiPriority w:val="99"/>
    <w:rsid w:val="00677D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0"/>
    <w:uiPriority w:val="99"/>
    <w:rsid w:val="0067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0"/>
    <w:uiPriority w:val="99"/>
    <w:rsid w:val="00677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uiPriority w:val="99"/>
    <w:rsid w:val="00677D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uiPriority w:val="99"/>
    <w:rsid w:val="0067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uiPriority w:val="99"/>
    <w:rsid w:val="0067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uiPriority w:val="99"/>
    <w:rsid w:val="0067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uiPriority w:val="99"/>
    <w:rsid w:val="0067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uiPriority w:val="99"/>
    <w:rsid w:val="0067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0"/>
    <w:uiPriority w:val="99"/>
    <w:rsid w:val="0067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0"/>
    <w:uiPriority w:val="99"/>
    <w:rsid w:val="0067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a">
    <w:name w:val="TOC Heading"/>
    <w:basedOn w:val="10"/>
    <w:next w:val="a0"/>
    <w:uiPriority w:val="99"/>
    <w:qFormat/>
    <w:rsid w:val="00677D7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99"/>
    <w:rsid w:val="00677D7A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15">
    <w:name w:val="toc 1"/>
    <w:basedOn w:val="a0"/>
    <w:next w:val="a0"/>
    <w:autoRedefine/>
    <w:uiPriority w:val="99"/>
    <w:rsid w:val="00677D7A"/>
    <w:pPr>
      <w:spacing w:after="100" w:line="276" w:lineRule="auto"/>
    </w:pPr>
    <w:rPr>
      <w:rFonts w:ascii="Calibri" w:eastAsia="Times New Roman" w:hAnsi="Calibri" w:cs="Times New Roman"/>
    </w:rPr>
  </w:style>
  <w:style w:type="paragraph" w:styleId="35">
    <w:name w:val="toc 3"/>
    <w:basedOn w:val="a0"/>
    <w:next w:val="a0"/>
    <w:autoRedefine/>
    <w:uiPriority w:val="99"/>
    <w:rsid w:val="00677D7A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36">
    <w:name w:val="Стиль3 Знак"/>
    <w:basedOn w:val="22"/>
    <w:uiPriority w:val="99"/>
    <w:rsid w:val="00677D7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uiPriority w:val="99"/>
    <w:rsid w:val="00677D7A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677D7A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uiPriority w:val="99"/>
    <w:rsid w:val="00677D7A"/>
    <w:pPr>
      <w:tabs>
        <w:tab w:val="num" w:pos="720"/>
      </w:tabs>
      <w:spacing w:after="0" w:line="24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Paragraph"/>
    <w:aliases w:val="Нумерованый список,Bullet List,FooterText,numbered,SL_Абзац списка"/>
    <w:basedOn w:val="a0"/>
    <w:link w:val="affc"/>
    <w:uiPriority w:val="99"/>
    <w:qFormat/>
    <w:rsid w:val="00677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0"/>
    <w:link w:val="38"/>
    <w:uiPriority w:val="99"/>
    <w:rsid w:val="00677D7A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677D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Стиль3"/>
    <w:basedOn w:val="22"/>
    <w:uiPriority w:val="99"/>
    <w:rsid w:val="00677D7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d">
    <w:name w:val="endnote text"/>
    <w:basedOn w:val="a0"/>
    <w:link w:val="affe"/>
    <w:uiPriority w:val="99"/>
    <w:rsid w:val="006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uiPriority w:val="99"/>
    <w:rsid w:val="00677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basedOn w:val="a1"/>
    <w:uiPriority w:val="99"/>
    <w:rsid w:val="00677D7A"/>
    <w:rPr>
      <w:rFonts w:cs="Times New Roman"/>
      <w:vertAlign w:val="superscript"/>
    </w:rPr>
  </w:style>
  <w:style w:type="paragraph" w:styleId="afff0">
    <w:name w:val="footnote text"/>
    <w:basedOn w:val="a0"/>
    <w:link w:val="afff1"/>
    <w:uiPriority w:val="99"/>
    <w:rsid w:val="006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rsid w:val="00677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basedOn w:val="a1"/>
    <w:uiPriority w:val="99"/>
    <w:rsid w:val="00677D7A"/>
    <w:rPr>
      <w:rFonts w:cs="Times New Roman"/>
      <w:vertAlign w:val="superscript"/>
    </w:rPr>
  </w:style>
  <w:style w:type="character" w:customStyle="1" w:styleId="WW8Num33z2">
    <w:name w:val="WW8Num33z2"/>
    <w:uiPriority w:val="99"/>
    <w:rsid w:val="00677D7A"/>
    <w:rPr>
      <w:rFonts w:ascii="Wingdings" w:hAnsi="Wingdings"/>
    </w:rPr>
  </w:style>
  <w:style w:type="character" w:styleId="afff3">
    <w:name w:val="Emphasis"/>
    <w:basedOn w:val="a1"/>
    <w:uiPriority w:val="99"/>
    <w:qFormat/>
    <w:rsid w:val="00677D7A"/>
    <w:rPr>
      <w:rFonts w:cs="Times New Roman"/>
      <w:i/>
    </w:rPr>
  </w:style>
  <w:style w:type="paragraph" w:customStyle="1" w:styleId="16">
    <w:name w:val="Маркер1"/>
    <w:basedOn w:val="a0"/>
    <w:rsid w:val="00677D7A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3z0">
    <w:name w:val="WW8Num3z0"/>
    <w:uiPriority w:val="99"/>
    <w:rsid w:val="00677D7A"/>
  </w:style>
  <w:style w:type="character" w:customStyle="1" w:styleId="WW8Num3z1">
    <w:name w:val="WW8Num3z1"/>
    <w:uiPriority w:val="99"/>
    <w:rsid w:val="00677D7A"/>
    <w:rPr>
      <w:rFonts w:ascii="Times New Roman" w:hAnsi="Times New Roman"/>
      <w:b/>
    </w:rPr>
  </w:style>
  <w:style w:type="character" w:customStyle="1" w:styleId="17">
    <w:name w:val="Основной шрифт абзаца1"/>
    <w:uiPriority w:val="99"/>
    <w:rsid w:val="00677D7A"/>
  </w:style>
  <w:style w:type="character" w:customStyle="1" w:styleId="afff4">
    <w:name w:val="Символ сноски"/>
    <w:basedOn w:val="17"/>
    <w:uiPriority w:val="99"/>
    <w:rsid w:val="00677D7A"/>
    <w:rPr>
      <w:rFonts w:cs="Times New Roman"/>
      <w:vertAlign w:val="superscript"/>
    </w:rPr>
  </w:style>
  <w:style w:type="character" w:customStyle="1" w:styleId="afff5">
    <w:name w:val="Символы концевой сноски"/>
    <w:uiPriority w:val="99"/>
    <w:rsid w:val="00677D7A"/>
  </w:style>
  <w:style w:type="paragraph" w:customStyle="1" w:styleId="afff6">
    <w:name w:val="Заголовок"/>
    <w:basedOn w:val="a0"/>
    <w:next w:val="ac"/>
    <w:uiPriority w:val="99"/>
    <w:rsid w:val="00677D7A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f7">
    <w:name w:val="List"/>
    <w:basedOn w:val="ac"/>
    <w:uiPriority w:val="99"/>
    <w:rsid w:val="00677D7A"/>
    <w:pPr>
      <w:keepNext/>
      <w:suppressAutoHyphens/>
      <w:overflowPunct w:val="0"/>
      <w:autoSpaceDE w:val="0"/>
      <w:spacing w:after="0"/>
      <w:textAlignment w:val="baseline"/>
    </w:pPr>
    <w:rPr>
      <w:rFonts w:ascii="Arial" w:hAnsi="Arial" w:cs="Tahoma"/>
      <w:lang w:eastAsia="ar-SA"/>
    </w:rPr>
  </w:style>
  <w:style w:type="paragraph" w:customStyle="1" w:styleId="18">
    <w:name w:val="Название1"/>
    <w:basedOn w:val="a0"/>
    <w:uiPriority w:val="99"/>
    <w:rsid w:val="00677D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0"/>
    <w:uiPriority w:val="99"/>
    <w:rsid w:val="00677D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1">
    <w:name w:val="заголовок 11"/>
    <w:basedOn w:val="a0"/>
    <w:next w:val="a0"/>
    <w:uiPriority w:val="99"/>
    <w:rsid w:val="00677D7A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677D7A"/>
    <w:pPr>
      <w:keepNext/>
      <w:widowControl w:val="0"/>
      <w:shd w:val="clear" w:color="auto" w:fill="FFFFFF"/>
      <w:tabs>
        <w:tab w:val="left" w:pos="811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20">
    <w:name w:val="Основной текст с отступом 22"/>
    <w:basedOn w:val="a0"/>
    <w:uiPriority w:val="99"/>
    <w:rsid w:val="00677D7A"/>
    <w:pPr>
      <w:tabs>
        <w:tab w:val="center" w:pos="1134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afff8">
    <w:name w:val="Subtitle"/>
    <w:basedOn w:val="a0"/>
    <w:next w:val="ac"/>
    <w:link w:val="afff9"/>
    <w:uiPriority w:val="99"/>
    <w:qFormat/>
    <w:rsid w:val="00677D7A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0"/>
      <w:lang w:eastAsia="ar-SA"/>
    </w:rPr>
  </w:style>
  <w:style w:type="character" w:customStyle="1" w:styleId="afff9">
    <w:name w:val="Подзаголовок Знак"/>
    <w:basedOn w:val="a1"/>
    <w:link w:val="afff8"/>
    <w:uiPriority w:val="99"/>
    <w:rsid w:val="00677D7A"/>
    <w:rPr>
      <w:rFonts w:ascii="Times New Roman" w:eastAsia="Times New Roman" w:hAnsi="Times New Roman" w:cs="Times New Roman"/>
      <w:i/>
      <w:iCs/>
      <w:sz w:val="26"/>
      <w:szCs w:val="20"/>
      <w:lang w:eastAsia="ar-SA"/>
    </w:rPr>
  </w:style>
  <w:style w:type="paragraph" w:customStyle="1" w:styleId="PlainText1">
    <w:name w:val="Plain Text1"/>
    <w:basedOn w:val="a0"/>
    <w:uiPriority w:val="99"/>
    <w:rsid w:val="00677D7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0"/>
    <w:uiPriority w:val="99"/>
    <w:rsid w:val="00677D7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210">
    <w:name w:val="Список 21"/>
    <w:basedOn w:val="a0"/>
    <w:uiPriority w:val="99"/>
    <w:rsid w:val="00677D7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677D7A"/>
    <w:pPr>
      <w:widowControl w:val="0"/>
      <w:suppressAutoHyphens/>
      <w:spacing w:after="0" w:line="36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Цитата1"/>
    <w:basedOn w:val="a0"/>
    <w:uiPriority w:val="99"/>
    <w:rsid w:val="00677D7A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31"/>
    <w:basedOn w:val="a0"/>
    <w:uiPriority w:val="99"/>
    <w:rsid w:val="00677D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aieiaie11">
    <w:name w:val="caaieiaie 11"/>
    <w:basedOn w:val="a0"/>
    <w:next w:val="a0"/>
    <w:uiPriority w:val="99"/>
    <w:rsid w:val="00677D7A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6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677D7A"/>
    <w:pPr>
      <w:keepNext/>
      <w:widowControl w:val="0"/>
      <w:shd w:val="clear" w:color="auto" w:fill="FFFFFF"/>
      <w:tabs>
        <w:tab w:val="left" w:pos="811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a">
    <w:name w:val="Знак"/>
    <w:basedOn w:val="a0"/>
    <w:uiPriority w:val="99"/>
    <w:rsid w:val="00677D7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Title">
    <w:name w:val="ConsPlusTitle"/>
    <w:uiPriority w:val="99"/>
    <w:rsid w:val="00677D7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0"/>
    <w:uiPriority w:val="99"/>
    <w:rsid w:val="00677D7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 w:eastAsia="ar-SA"/>
    </w:rPr>
  </w:style>
  <w:style w:type="paragraph" w:customStyle="1" w:styleId="212">
    <w:name w:val="Продолжение списка 21"/>
    <w:basedOn w:val="a0"/>
    <w:uiPriority w:val="99"/>
    <w:rsid w:val="00677D7A"/>
    <w:pPr>
      <w:widowControl w:val="0"/>
      <w:tabs>
        <w:tab w:val="left" w:pos="552"/>
      </w:tabs>
      <w:suppressAutoHyphens/>
      <w:spacing w:after="120" w:line="300" w:lineRule="auto"/>
      <w:ind w:left="566" w:hanging="432"/>
    </w:pPr>
    <w:rPr>
      <w:rFonts w:ascii="Times New Roman" w:eastAsia="Times New Roman" w:hAnsi="Times New Roman" w:cs="Times New Roman"/>
      <w:lang w:eastAsia="ar-SA"/>
    </w:rPr>
  </w:style>
  <w:style w:type="paragraph" w:customStyle="1" w:styleId="1b">
    <w:name w:val="Знак1"/>
    <w:basedOn w:val="a0"/>
    <w:uiPriority w:val="99"/>
    <w:rsid w:val="00677D7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13">
    <w:name w:val="Основной текст с отступом 21"/>
    <w:basedOn w:val="a0"/>
    <w:uiPriority w:val="99"/>
    <w:rsid w:val="00677D7A"/>
    <w:pPr>
      <w:tabs>
        <w:tab w:val="center" w:pos="1134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30">
    <w:name w:val="Основной текст 23"/>
    <w:basedOn w:val="a0"/>
    <w:uiPriority w:val="99"/>
    <w:rsid w:val="00677D7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c">
    <w:name w:val="1 Знак Знак Знак"/>
    <w:basedOn w:val="a0"/>
    <w:uiPriority w:val="99"/>
    <w:rsid w:val="00677D7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9">
    <w:name w:val="Знак2"/>
    <w:basedOn w:val="a0"/>
    <w:uiPriority w:val="99"/>
    <w:rsid w:val="00677D7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d">
    <w:name w:val="1"/>
    <w:basedOn w:val="a0"/>
    <w:uiPriority w:val="99"/>
    <w:rsid w:val="00677D7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e">
    <w:name w:val="1 Знак Знак Знак Знак Знак Знак"/>
    <w:basedOn w:val="a0"/>
    <w:uiPriority w:val="99"/>
    <w:rsid w:val="00677D7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fb">
    <w:name w:val="Содержимое таблицы"/>
    <w:basedOn w:val="a0"/>
    <w:rsid w:val="00677D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uiPriority w:val="99"/>
    <w:rsid w:val="00677D7A"/>
    <w:pPr>
      <w:jc w:val="center"/>
    </w:pPr>
    <w:rPr>
      <w:b/>
      <w:bCs/>
    </w:rPr>
  </w:style>
  <w:style w:type="paragraph" w:customStyle="1" w:styleId="afffd">
    <w:name w:val="Содержимое врезки"/>
    <w:basedOn w:val="ac"/>
    <w:uiPriority w:val="99"/>
    <w:rsid w:val="00677D7A"/>
    <w:pPr>
      <w:keepNext/>
      <w:suppressAutoHyphens/>
      <w:overflowPunct w:val="0"/>
      <w:autoSpaceDE w:val="0"/>
      <w:spacing w:after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67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0">
    <w:name w:val="Основной текст 26"/>
    <w:basedOn w:val="a0"/>
    <w:uiPriority w:val="99"/>
    <w:rsid w:val="00677D7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2">
    <w:name w:val="blk2"/>
    <w:uiPriority w:val="99"/>
    <w:rsid w:val="00677D7A"/>
  </w:style>
  <w:style w:type="character" w:customStyle="1" w:styleId="Heading1Char">
    <w:name w:val="Heading 1 Char"/>
    <w:aliases w:val="H1 Char,. Char,Название спецификации Char,h:1 Char,h:1app Char,TF-Overskrift 1 Char,H11 Char,R1 Char,Titre 0 Char,Section Char,h1 Char,L1 Char,Глава Char,Заголов Char,Заголовок 1 Знак1 Char,Заголовок 1 Знак Знак Char,app heading 1 Char"/>
    <w:uiPriority w:val="99"/>
    <w:locked/>
    <w:rsid w:val="00677D7A"/>
    <w:rPr>
      <w:rFonts w:ascii="Cambria" w:hAnsi="Cambria"/>
      <w:b/>
      <w:kern w:val="32"/>
      <w:sz w:val="32"/>
    </w:rPr>
  </w:style>
  <w:style w:type="paragraph" w:styleId="afffe">
    <w:name w:val="No Spacing"/>
    <w:link w:val="affff"/>
    <w:qFormat/>
    <w:rsid w:val="00677D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fff">
    <w:name w:val="Без интервала Знак"/>
    <w:link w:val="afffe"/>
    <w:locked/>
    <w:rsid w:val="00677D7A"/>
    <w:rPr>
      <w:rFonts w:ascii="Calibri" w:eastAsia="Times New Roman" w:hAnsi="Calibri" w:cs="Calibri"/>
      <w:lang w:eastAsia="zh-CN"/>
    </w:rPr>
  </w:style>
  <w:style w:type="paragraph" w:customStyle="1" w:styleId="2a">
    <w:name w:val="Основной  текст 2"/>
    <w:basedOn w:val="ac"/>
    <w:rsid w:val="00677D7A"/>
    <w:pPr>
      <w:spacing w:after="0"/>
      <w:jc w:val="both"/>
    </w:pPr>
    <w:rPr>
      <w:sz w:val="28"/>
      <w:szCs w:val="28"/>
    </w:rPr>
  </w:style>
  <w:style w:type="character" w:customStyle="1" w:styleId="FontStyle65">
    <w:name w:val="Font Style65"/>
    <w:uiPriority w:val="99"/>
    <w:rsid w:val="00677D7A"/>
    <w:rPr>
      <w:rFonts w:ascii="Times New Roman" w:hAnsi="Times New Roman" w:cs="Times New Roman"/>
      <w:sz w:val="22"/>
      <w:szCs w:val="22"/>
    </w:rPr>
  </w:style>
  <w:style w:type="character" w:customStyle="1" w:styleId="affc">
    <w:name w:val="Абзац списка Знак"/>
    <w:aliases w:val="Нумерованый список Знак,Bullet List Знак,FooterText Знак,numbered Знак,SL_Абзац списка Знак"/>
    <w:link w:val="affb"/>
    <w:uiPriority w:val="99"/>
    <w:locked/>
    <w:rsid w:val="006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77D7A"/>
    <w:pPr>
      <w:widowControl w:val="0"/>
      <w:autoSpaceDE w:val="0"/>
      <w:autoSpaceDN w:val="0"/>
      <w:adjustRightInd w:val="0"/>
      <w:spacing w:after="0" w:line="252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link w:val="NoSpacingChar"/>
    <w:rsid w:val="00677D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f"/>
    <w:locked/>
    <w:rsid w:val="00677D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9651</Words>
  <Characters>55016</Characters>
  <Application>Microsoft Office Word</Application>
  <DocSecurity>0</DocSecurity>
  <Lines>458</Lines>
  <Paragraphs>129</Paragraphs>
  <ScaleCrop>false</ScaleCrop>
  <Company/>
  <LinksUpToDate>false</LinksUpToDate>
  <CharactersWithSpaces>64538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2019-08-08T04:37:00Z</dcterms:created>
  <dcterms:modified xsi:type="dcterms:W3CDTF">2019-08-08T04:43:00Z</dcterms:modified>
</cp:coreProperties>
</file>