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95" w:rsidRPr="00B17C9A" w:rsidRDefault="00BB1C28" w:rsidP="00395A4D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="00C94795"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 задание</w:t>
      </w:r>
    </w:p>
    <w:p w:rsidR="00433DA8" w:rsidRPr="00433DA8" w:rsidRDefault="00433DA8" w:rsidP="00CE4BC8">
      <w:pPr>
        <w:spacing w:line="360" w:lineRule="exact"/>
        <w:jc w:val="center"/>
        <w:rPr>
          <w:sz w:val="26"/>
          <w:szCs w:val="26"/>
        </w:rPr>
      </w:pPr>
      <w:r w:rsidRPr="00433DA8">
        <w:rPr>
          <w:bCs/>
          <w:sz w:val="26"/>
          <w:szCs w:val="26"/>
        </w:rPr>
        <w:t xml:space="preserve">на поставку </w:t>
      </w:r>
      <w:r w:rsidR="00CE4BC8">
        <w:rPr>
          <w:bCs/>
          <w:sz w:val="26"/>
          <w:szCs w:val="26"/>
        </w:rPr>
        <w:t xml:space="preserve">подгузников </w:t>
      </w:r>
      <w:r w:rsidRPr="00433DA8">
        <w:rPr>
          <w:sz w:val="26"/>
          <w:szCs w:val="26"/>
        </w:rPr>
        <w:t>для</w:t>
      </w:r>
      <w:r w:rsidR="00C9714D">
        <w:rPr>
          <w:bCs/>
          <w:sz w:val="26"/>
          <w:szCs w:val="26"/>
        </w:rPr>
        <w:t xml:space="preserve"> обеспечения инвалидов</w:t>
      </w:r>
      <w:r w:rsidR="00F85D98">
        <w:rPr>
          <w:bCs/>
          <w:sz w:val="26"/>
          <w:szCs w:val="26"/>
        </w:rPr>
        <w:t xml:space="preserve"> в 2019 году</w:t>
      </w:r>
      <w:r w:rsidR="00C9714D">
        <w:rPr>
          <w:bCs/>
          <w:sz w:val="26"/>
          <w:szCs w:val="26"/>
        </w:rPr>
        <w:t>.</w:t>
      </w:r>
    </w:p>
    <w:p w:rsidR="00263EA2" w:rsidRPr="008B1E7C" w:rsidRDefault="00263EA2" w:rsidP="00042262">
      <w:pPr>
        <w:keepNext/>
        <w:spacing w:line="360" w:lineRule="exact"/>
        <w:jc w:val="center"/>
        <w:rPr>
          <w:sz w:val="26"/>
          <w:szCs w:val="26"/>
        </w:rPr>
      </w:pPr>
    </w:p>
    <w:p w:rsidR="003C59CA" w:rsidRDefault="003C59CA" w:rsidP="00042262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3C59CA">
        <w:rPr>
          <w:sz w:val="26"/>
          <w:szCs w:val="26"/>
        </w:rPr>
        <w:t>1.</w:t>
      </w:r>
      <w:r w:rsidRPr="003C59CA">
        <w:rPr>
          <w:b/>
          <w:sz w:val="26"/>
          <w:szCs w:val="26"/>
        </w:rPr>
        <w:t xml:space="preserve"> </w:t>
      </w:r>
      <w:r w:rsidRPr="003C59CA">
        <w:rPr>
          <w:sz w:val="26"/>
          <w:szCs w:val="26"/>
        </w:rPr>
        <w:t>Предмет</w:t>
      </w:r>
      <w:r w:rsidRPr="0030336E">
        <w:rPr>
          <w:sz w:val="26"/>
          <w:szCs w:val="26"/>
        </w:rPr>
        <w:t xml:space="preserve"> размещения заказа.</w:t>
      </w:r>
    </w:p>
    <w:p w:rsidR="00FA05A3" w:rsidRDefault="00CD7CD1" w:rsidP="008B6EFE">
      <w:pPr>
        <w:spacing w:line="360" w:lineRule="exact"/>
        <w:jc w:val="center"/>
        <w:rPr>
          <w:rFonts w:eastAsia="Calibri"/>
          <w:sz w:val="26"/>
          <w:szCs w:val="26"/>
          <w:lang w:eastAsia="en-US"/>
        </w:rPr>
      </w:pPr>
      <w:r>
        <w:rPr>
          <w:bCs/>
          <w:sz w:val="26"/>
          <w:szCs w:val="26"/>
        </w:rPr>
        <w:t>П</w:t>
      </w:r>
      <w:r w:rsidRPr="00433DA8">
        <w:rPr>
          <w:bCs/>
          <w:sz w:val="26"/>
          <w:szCs w:val="26"/>
        </w:rPr>
        <w:t>оставк</w:t>
      </w:r>
      <w:r>
        <w:rPr>
          <w:bCs/>
          <w:sz w:val="26"/>
          <w:szCs w:val="26"/>
        </w:rPr>
        <w:t>а</w:t>
      </w:r>
      <w:r w:rsidRPr="00433DA8">
        <w:rPr>
          <w:bCs/>
          <w:sz w:val="26"/>
          <w:szCs w:val="26"/>
        </w:rPr>
        <w:t xml:space="preserve"> </w:t>
      </w:r>
      <w:r w:rsidR="00CE4BC8">
        <w:rPr>
          <w:bCs/>
          <w:sz w:val="26"/>
          <w:szCs w:val="26"/>
        </w:rPr>
        <w:t>подгузников</w:t>
      </w:r>
      <w:r w:rsidRPr="00433DA8">
        <w:rPr>
          <w:bCs/>
          <w:sz w:val="26"/>
          <w:szCs w:val="26"/>
        </w:rPr>
        <w:t xml:space="preserve"> </w:t>
      </w:r>
      <w:r w:rsidRPr="00433DA8">
        <w:rPr>
          <w:sz w:val="26"/>
          <w:szCs w:val="26"/>
        </w:rPr>
        <w:t>для</w:t>
      </w:r>
      <w:r w:rsidRPr="00433DA8">
        <w:rPr>
          <w:bCs/>
          <w:sz w:val="26"/>
          <w:szCs w:val="26"/>
        </w:rPr>
        <w:t xml:space="preserve"> обеспечения инвалидов</w:t>
      </w:r>
      <w:r w:rsidR="00FA05A3" w:rsidRPr="009D77E0">
        <w:rPr>
          <w:rFonts w:eastAsia="Calibri"/>
          <w:sz w:val="26"/>
          <w:szCs w:val="26"/>
          <w:lang w:eastAsia="en-US"/>
        </w:rPr>
        <w:t>.</w:t>
      </w:r>
    </w:p>
    <w:p w:rsidR="00CE4BC8" w:rsidRDefault="00CE4BC8" w:rsidP="002D0C11">
      <w:pPr>
        <w:suppressLineNumbers/>
        <w:suppressAutoHyphens/>
        <w:spacing w:line="360" w:lineRule="exact"/>
        <w:jc w:val="center"/>
        <w:rPr>
          <w:sz w:val="26"/>
          <w:szCs w:val="26"/>
          <w:highlight w:val="yellow"/>
        </w:rPr>
      </w:pPr>
    </w:p>
    <w:p w:rsidR="002D0C11" w:rsidRPr="00CD7D6D" w:rsidRDefault="002D0C11" w:rsidP="002D0C11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 w:rsidRPr="00CD7D6D">
        <w:rPr>
          <w:sz w:val="26"/>
          <w:szCs w:val="26"/>
        </w:rPr>
        <w:t>2. Требования к количеству.</w:t>
      </w:r>
    </w:p>
    <w:p w:rsidR="00DF5FD9" w:rsidRPr="002577FB" w:rsidRDefault="002D0C11" w:rsidP="001562A6">
      <w:pPr>
        <w:shd w:val="clear" w:color="auto" w:fill="FFFFFF"/>
        <w:jc w:val="both"/>
      </w:pPr>
      <w:r w:rsidRPr="003938CD">
        <w:rPr>
          <w:sz w:val="26"/>
          <w:szCs w:val="26"/>
        </w:rPr>
        <w:t xml:space="preserve">Количество поставляемых </w:t>
      </w:r>
      <w:r w:rsidR="00CE4BC8" w:rsidRPr="003938CD">
        <w:rPr>
          <w:bCs/>
          <w:sz w:val="26"/>
          <w:szCs w:val="26"/>
        </w:rPr>
        <w:t>подгузников</w:t>
      </w:r>
      <w:r w:rsidRPr="003938CD">
        <w:rPr>
          <w:sz w:val="26"/>
          <w:szCs w:val="26"/>
        </w:rPr>
        <w:t xml:space="preserve"> составляет</w:t>
      </w:r>
      <w:r w:rsidR="001562A6">
        <w:rPr>
          <w:sz w:val="26"/>
          <w:szCs w:val="26"/>
        </w:rPr>
        <w:t xml:space="preserve"> </w:t>
      </w:r>
      <w:r w:rsidR="00086A97">
        <w:rPr>
          <w:kern w:val="2"/>
          <w:sz w:val="26"/>
          <w:szCs w:val="26"/>
          <w:u w:val="single"/>
        </w:rPr>
        <w:t>252 390</w:t>
      </w:r>
      <w:r w:rsidR="00086A97" w:rsidRPr="003938CD">
        <w:rPr>
          <w:kern w:val="2"/>
          <w:sz w:val="26"/>
          <w:szCs w:val="26"/>
          <w:u w:val="single"/>
        </w:rPr>
        <w:t xml:space="preserve"> </w:t>
      </w:r>
      <w:r w:rsidR="00375D48" w:rsidRPr="003938CD">
        <w:rPr>
          <w:color w:val="000000"/>
          <w:sz w:val="26"/>
          <w:szCs w:val="26"/>
          <w:u w:val="single"/>
        </w:rPr>
        <w:t>(</w:t>
      </w:r>
      <w:r w:rsidR="00086A97">
        <w:rPr>
          <w:color w:val="000000"/>
          <w:sz w:val="26"/>
          <w:szCs w:val="26"/>
          <w:u w:val="single"/>
          <w:shd w:val="clear" w:color="auto" w:fill="FFFFFF"/>
        </w:rPr>
        <w:t>Д</w:t>
      </w:r>
      <w:r w:rsidR="00086A97" w:rsidRPr="00086A97">
        <w:rPr>
          <w:color w:val="000000"/>
          <w:sz w:val="26"/>
          <w:szCs w:val="26"/>
          <w:u w:val="single"/>
          <w:shd w:val="clear" w:color="auto" w:fill="FFFFFF"/>
        </w:rPr>
        <w:t>вести пятьдесят две тысячи триста девяносто</w:t>
      </w:r>
      <w:r w:rsidR="00375D48" w:rsidRPr="003938CD">
        <w:rPr>
          <w:color w:val="000000"/>
          <w:sz w:val="26"/>
          <w:szCs w:val="26"/>
          <w:u w:val="single"/>
        </w:rPr>
        <w:t>)</w:t>
      </w:r>
      <w:r w:rsidR="00375D48" w:rsidRPr="003938CD">
        <w:rPr>
          <w:kern w:val="2"/>
          <w:sz w:val="26"/>
          <w:szCs w:val="26"/>
        </w:rPr>
        <w:t xml:space="preserve"> шт.</w:t>
      </w:r>
    </w:p>
    <w:p w:rsidR="00DF5FD9" w:rsidRDefault="00DF5FD9" w:rsidP="00DF5FD9">
      <w:pPr>
        <w:suppressLineNumbers/>
        <w:suppressAutoHyphens/>
        <w:spacing w:line="360" w:lineRule="exact"/>
        <w:ind w:firstLine="708"/>
        <w:jc w:val="center"/>
        <w:rPr>
          <w:sz w:val="26"/>
          <w:szCs w:val="26"/>
        </w:rPr>
      </w:pPr>
    </w:p>
    <w:p w:rsidR="003C59CA" w:rsidRPr="0030336E" w:rsidRDefault="002D0C11" w:rsidP="008B6EFE">
      <w:pPr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3C59CA" w:rsidRPr="0030336E">
        <w:rPr>
          <w:sz w:val="26"/>
          <w:szCs w:val="26"/>
        </w:rPr>
        <w:t xml:space="preserve">. Требования к </w:t>
      </w:r>
      <w:r w:rsidR="00BF3FAF">
        <w:rPr>
          <w:bCs/>
          <w:sz w:val="26"/>
          <w:szCs w:val="26"/>
        </w:rPr>
        <w:t>подгузникам</w:t>
      </w:r>
      <w:r w:rsidR="003C59CA" w:rsidRPr="0030336E">
        <w:rPr>
          <w:sz w:val="26"/>
          <w:szCs w:val="26"/>
        </w:rPr>
        <w:t>.</w:t>
      </w:r>
    </w:p>
    <w:p w:rsidR="00EE514D" w:rsidRDefault="00BF3FAF" w:rsidP="00F90094">
      <w:pPr>
        <w:spacing w:line="360" w:lineRule="exact"/>
        <w:ind w:firstLine="69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Подгузники</w:t>
      </w:r>
      <w:r w:rsidR="004F0F39">
        <w:rPr>
          <w:bCs/>
          <w:sz w:val="26"/>
          <w:szCs w:val="26"/>
        </w:rPr>
        <w:t xml:space="preserve"> (далее - Товар)</w:t>
      </w:r>
      <w:r w:rsidRPr="00054F2E">
        <w:rPr>
          <w:sz w:val="26"/>
          <w:szCs w:val="26"/>
        </w:rPr>
        <w:t xml:space="preserve"> </w:t>
      </w:r>
      <w:r w:rsidR="00F90094" w:rsidRPr="00054F2E">
        <w:rPr>
          <w:sz w:val="26"/>
          <w:szCs w:val="26"/>
        </w:rPr>
        <w:t>должн</w:t>
      </w:r>
      <w:r w:rsidR="00F90094">
        <w:rPr>
          <w:sz w:val="26"/>
          <w:szCs w:val="26"/>
        </w:rPr>
        <w:t>ы</w:t>
      </w:r>
      <w:r w:rsidR="00F90094" w:rsidRPr="00054F2E">
        <w:rPr>
          <w:sz w:val="26"/>
          <w:szCs w:val="26"/>
        </w:rPr>
        <w:t xml:space="preserve"> отвечать требованиям действующих ГОСТов</w:t>
      </w:r>
      <w:r w:rsidR="00EE514D">
        <w:rPr>
          <w:sz w:val="26"/>
          <w:szCs w:val="26"/>
        </w:rPr>
        <w:t>,</w:t>
      </w:r>
      <w:r w:rsidR="00F90094" w:rsidRPr="00054F2E">
        <w:rPr>
          <w:sz w:val="26"/>
          <w:szCs w:val="26"/>
        </w:rPr>
        <w:t xml:space="preserve"> </w:t>
      </w:r>
      <w:r w:rsidR="00EE514D">
        <w:rPr>
          <w:sz w:val="26"/>
          <w:szCs w:val="26"/>
        </w:rPr>
        <w:t>относящимся к показателя</w:t>
      </w:r>
      <w:r w:rsidR="007E56A5">
        <w:rPr>
          <w:sz w:val="26"/>
          <w:szCs w:val="26"/>
        </w:rPr>
        <w:t>м описываемого объекта закупки (</w:t>
      </w:r>
      <w:r w:rsidR="00EE514D" w:rsidRPr="00EE514D">
        <w:rPr>
          <w:sz w:val="26"/>
          <w:szCs w:val="26"/>
        </w:rPr>
        <w:t>ГОСТ Р 52557 – 2011 «Подгузники детские бумажные. Общие технические условия»</w:t>
      </w:r>
      <w:r w:rsidR="007E56A5">
        <w:rPr>
          <w:sz w:val="26"/>
          <w:szCs w:val="26"/>
        </w:rPr>
        <w:t>)</w:t>
      </w:r>
      <w:r w:rsidR="00EE514D" w:rsidRPr="00EE514D">
        <w:rPr>
          <w:sz w:val="26"/>
          <w:szCs w:val="26"/>
        </w:rPr>
        <w:t>.</w:t>
      </w:r>
      <w:r w:rsidR="00EE514D">
        <w:rPr>
          <w:sz w:val="26"/>
          <w:szCs w:val="26"/>
        </w:rPr>
        <w:t xml:space="preserve"> </w:t>
      </w:r>
      <w:r w:rsidR="00EE514D" w:rsidRPr="00EE514D">
        <w:rPr>
          <w:sz w:val="26"/>
          <w:szCs w:val="26"/>
        </w:rPr>
        <w:t>Поставка подгузников осуществляется при наличии документов, подтвержда</w:t>
      </w:r>
      <w:r w:rsidR="00EE514D">
        <w:rPr>
          <w:sz w:val="26"/>
          <w:szCs w:val="26"/>
        </w:rPr>
        <w:t xml:space="preserve">ющих их соответствие: </w:t>
      </w:r>
      <w:r w:rsidR="00EE514D" w:rsidRPr="00EE514D">
        <w:rPr>
          <w:sz w:val="26"/>
          <w:szCs w:val="26"/>
        </w:rPr>
        <w:t>регистрационное удостоверение, сертификат соответствия или</w:t>
      </w:r>
      <w:r w:rsidR="00EE514D">
        <w:rPr>
          <w:sz w:val="26"/>
          <w:szCs w:val="26"/>
        </w:rPr>
        <w:t xml:space="preserve"> декларация соответствия и т.д.</w:t>
      </w:r>
      <w:r w:rsidR="00EE514D" w:rsidRPr="00EE514D">
        <w:rPr>
          <w:sz w:val="26"/>
          <w:szCs w:val="26"/>
        </w:rPr>
        <w:t xml:space="preserve">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Товар не должен выделять при эксплуатации токсичных и агрессивных веществ, при использовании по назначению не должен создавать угрозы для жизни и здоровья Получателя, окружающей среды, не должен причинять вред имуществу Получателя при его эксплуатации. Должен соответствовать требованиям безопасности для здоровья человека и санитарно-гигиеническим требованиям, предъявляемым к данному Товару. Товар должен компенсировать имеющиеся у Получателя ограничения жизнедеятельности, а также отвечать медицинским и социальным требованиям: безопасность, эстетичность, комфортность, простота пользования. </w:t>
      </w:r>
    </w:p>
    <w:p w:rsidR="00F90094" w:rsidRPr="00462307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>Товар должен быть новым, ранее неиспользованным, не иметь дефектов, связанных с конструкцией, материалами или функционированием при штатном использовании.</w:t>
      </w:r>
    </w:p>
    <w:p w:rsidR="003C59CA" w:rsidRDefault="00F90094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462307">
        <w:rPr>
          <w:sz w:val="26"/>
          <w:szCs w:val="26"/>
        </w:rPr>
        <w:t xml:space="preserve"> Сырье и материалы, применяемые для изготовления Товара, не долж</w:t>
      </w:r>
      <w:r>
        <w:rPr>
          <w:sz w:val="26"/>
          <w:szCs w:val="26"/>
        </w:rPr>
        <w:t>ны</w:t>
      </w:r>
      <w:r w:rsidRPr="00462307">
        <w:rPr>
          <w:sz w:val="26"/>
          <w:szCs w:val="26"/>
        </w:rPr>
        <w:t xml:space="preserve"> выделять ядовитых, токсичных веществ при эксплуатации, должны быть разрешены к применению.</w:t>
      </w:r>
    </w:p>
    <w:p w:rsidR="000762F9" w:rsidRPr="0030336E" w:rsidRDefault="000762F9" w:rsidP="000762F9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>Хранение должно осуществляться в соответствии с требованиями, предъявляемыми к</w:t>
      </w:r>
      <w:r w:rsidR="004127D7">
        <w:rPr>
          <w:sz w:val="26"/>
          <w:szCs w:val="26"/>
        </w:rPr>
        <w:t xml:space="preserve"> данной категории</w:t>
      </w:r>
      <w:r w:rsidR="004127D7" w:rsidRPr="004127D7">
        <w:rPr>
          <w:sz w:val="26"/>
          <w:szCs w:val="26"/>
        </w:rPr>
        <w:t xml:space="preserve"> </w:t>
      </w:r>
      <w:r w:rsidR="004127D7">
        <w:rPr>
          <w:sz w:val="26"/>
          <w:szCs w:val="26"/>
        </w:rPr>
        <w:t>Товара</w:t>
      </w:r>
      <w:r w:rsidRPr="000762F9">
        <w:rPr>
          <w:sz w:val="26"/>
          <w:szCs w:val="26"/>
        </w:rPr>
        <w:t>.</w:t>
      </w:r>
    </w:p>
    <w:p w:rsidR="00294994" w:rsidRDefault="000762F9" w:rsidP="00F90094">
      <w:pPr>
        <w:spacing w:line="360" w:lineRule="exact"/>
        <w:ind w:firstLine="697"/>
        <w:jc w:val="both"/>
        <w:rPr>
          <w:sz w:val="26"/>
          <w:szCs w:val="26"/>
        </w:rPr>
      </w:pPr>
      <w:r w:rsidRPr="000762F9">
        <w:rPr>
          <w:sz w:val="26"/>
          <w:szCs w:val="26"/>
        </w:rPr>
        <w:t xml:space="preserve">Поставщик должен гарантировать, что </w:t>
      </w:r>
      <w:r w:rsidR="009A0FFA">
        <w:rPr>
          <w:sz w:val="26"/>
          <w:szCs w:val="26"/>
        </w:rPr>
        <w:t>Товар</w:t>
      </w:r>
      <w:r w:rsidRPr="000762F9">
        <w:rPr>
          <w:sz w:val="26"/>
          <w:szCs w:val="26"/>
        </w:rPr>
        <w:t xml:space="preserve"> переда</w:t>
      </w:r>
      <w:r w:rsidR="009A0FFA">
        <w:rPr>
          <w:sz w:val="26"/>
          <w:szCs w:val="26"/>
        </w:rPr>
        <w:t>е</w:t>
      </w:r>
      <w:r w:rsidRPr="000762F9">
        <w:rPr>
          <w:sz w:val="26"/>
          <w:szCs w:val="26"/>
        </w:rPr>
        <w:t>тся свободным от прав третьих лиц и не является предметом залога, ареста или иного обременения.</w:t>
      </w:r>
      <w:r w:rsidR="00294994">
        <w:rPr>
          <w:sz w:val="26"/>
          <w:szCs w:val="26"/>
        </w:rPr>
        <w:t xml:space="preserve"> </w:t>
      </w:r>
    </w:p>
    <w:p w:rsidR="00E10413" w:rsidRDefault="00294994" w:rsidP="00EE514D">
      <w:pPr>
        <w:spacing w:line="360" w:lineRule="exact"/>
        <w:ind w:firstLine="697"/>
        <w:jc w:val="both"/>
        <w:rPr>
          <w:sz w:val="26"/>
          <w:szCs w:val="26"/>
        </w:rPr>
      </w:pPr>
      <w:r w:rsidRPr="003938CD">
        <w:rPr>
          <w:sz w:val="26"/>
          <w:szCs w:val="26"/>
          <w:lang w:eastAsia="ar-SA"/>
        </w:rPr>
        <w:t xml:space="preserve">Остаточный срок годности Товара должен быть не менее 12 месяцев от даты </w:t>
      </w:r>
      <w:r w:rsidRPr="003938CD">
        <w:rPr>
          <w:color w:val="000000"/>
          <w:sz w:val="26"/>
          <w:szCs w:val="26"/>
        </w:rPr>
        <w:t>выдачи Товара</w:t>
      </w:r>
      <w:r w:rsidRPr="003938CD">
        <w:rPr>
          <w:sz w:val="26"/>
          <w:szCs w:val="26"/>
          <w:lang w:eastAsia="ar-SA"/>
        </w:rPr>
        <w:t>.</w:t>
      </w:r>
      <w:r w:rsidR="00E10413">
        <w:rPr>
          <w:sz w:val="26"/>
          <w:szCs w:val="26"/>
        </w:rPr>
        <w:br w:type="page"/>
      </w:r>
    </w:p>
    <w:p w:rsidR="00190EF6" w:rsidRDefault="00190EF6" w:rsidP="001F42F2">
      <w:pPr>
        <w:keepNext/>
        <w:jc w:val="center"/>
        <w:rPr>
          <w:sz w:val="26"/>
          <w:szCs w:val="26"/>
        </w:rPr>
        <w:sectPr w:rsidR="00190EF6" w:rsidSect="00190EF6">
          <w:headerReference w:type="default" r:id="rId8"/>
          <w:pgSz w:w="11906" w:h="16838"/>
          <w:pgMar w:top="1134" w:right="709" w:bottom="1134" w:left="1418" w:header="720" w:footer="720" w:gutter="0"/>
          <w:cols w:space="720"/>
          <w:titlePg/>
          <w:docGrid w:linePitch="272"/>
        </w:sectPr>
      </w:pPr>
    </w:p>
    <w:p w:rsidR="00E10413" w:rsidRDefault="002D0C11" w:rsidP="001F42F2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C59CA" w:rsidRPr="0030336E">
        <w:rPr>
          <w:sz w:val="26"/>
          <w:szCs w:val="26"/>
        </w:rPr>
        <w:t xml:space="preserve">. Требования к техническим </w:t>
      </w:r>
      <w:r w:rsidR="00E74116">
        <w:rPr>
          <w:sz w:val="26"/>
          <w:szCs w:val="26"/>
        </w:rPr>
        <w:t xml:space="preserve">и количественным </w:t>
      </w:r>
      <w:r w:rsidR="003C59CA" w:rsidRPr="0030336E">
        <w:rPr>
          <w:sz w:val="26"/>
          <w:szCs w:val="26"/>
        </w:rPr>
        <w:t>характеристикам</w:t>
      </w:r>
      <w:r w:rsidR="001F42F2">
        <w:rPr>
          <w:sz w:val="26"/>
          <w:szCs w:val="26"/>
        </w:rPr>
        <w:t>.</w:t>
      </w:r>
    </w:p>
    <w:tbl>
      <w:tblPr>
        <w:tblW w:w="142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0"/>
        <w:gridCol w:w="1529"/>
        <w:gridCol w:w="2152"/>
        <w:gridCol w:w="1962"/>
        <w:gridCol w:w="1844"/>
        <w:gridCol w:w="2259"/>
        <w:gridCol w:w="1231"/>
        <w:gridCol w:w="1276"/>
        <w:gridCol w:w="1487"/>
      </w:tblGrid>
      <w:tr w:rsidR="00A15729" w:rsidRPr="00A15729" w:rsidTr="00A15729">
        <w:trPr>
          <w:trHeight w:val="315"/>
        </w:trPr>
        <w:tc>
          <w:tcPr>
            <w:tcW w:w="14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E10413" w:rsidP="00A15729">
            <w:pPr>
              <w:jc w:val="center"/>
              <w:rPr>
                <w:sz w:val="21"/>
                <w:szCs w:val="21"/>
              </w:rPr>
            </w:pPr>
            <w:r>
              <w:rPr>
                <w:sz w:val="26"/>
                <w:szCs w:val="26"/>
              </w:rPr>
              <w:br w:type="page"/>
            </w:r>
            <w:r w:rsidR="00A15729" w:rsidRPr="00A15729">
              <w:rPr>
                <w:sz w:val="21"/>
                <w:szCs w:val="21"/>
              </w:rPr>
              <w:t>Техническое описание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№ п/п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2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Наименование показателя, единица измерения показателя (при наличии)</w:t>
            </w: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значениям, установленным документацией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Упаковка/Фасовка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390F74" w:rsidRDefault="00A15729" w:rsidP="00390F74">
            <w:pPr>
              <w:jc w:val="center"/>
              <w:rPr>
                <w:sz w:val="21"/>
                <w:szCs w:val="21"/>
              </w:rPr>
            </w:pPr>
            <w:r w:rsidRPr="00390F74">
              <w:rPr>
                <w:sz w:val="21"/>
                <w:szCs w:val="21"/>
              </w:rPr>
              <w:t>Кол-во товара</w:t>
            </w:r>
          </w:p>
        </w:tc>
      </w:tr>
      <w:tr w:rsidR="00A15729" w:rsidRPr="007E36B5" w:rsidTr="00A15729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6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jc w:val="center"/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Значение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A15729" w:rsidRPr="007E36B5" w:rsidTr="00E1779A">
        <w:trPr>
          <w:trHeight w:val="238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минимальным и/или максимальным значениям показателя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вариантам значений показателя с возможностью выбора одного или нескольких значений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Конкретные показатели, соответствующие значениям показателя, которые не могут меняться, в том числе с диапазоном значений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A15729" w:rsidRDefault="00A15729" w:rsidP="00A15729">
            <w:pPr>
              <w:rPr>
                <w:sz w:val="21"/>
                <w:szCs w:val="21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729" w:rsidRPr="007E36B5" w:rsidRDefault="00A15729" w:rsidP="0046525F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B959CB" w:rsidRPr="007E36B5" w:rsidTr="00B959CB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 w:rsidP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Подгузник для детей</w:t>
            </w:r>
          </w:p>
          <w:p w:rsidR="00B959CB" w:rsidRPr="00A15729" w:rsidRDefault="00B959CB" w:rsidP="009B2E06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B10E31">
              <w:rPr>
                <w:color w:val="000000"/>
              </w:rP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Должно быть 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 w:rsidP="00B959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B959CB" w:rsidRDefault="00760DBE" w:rsidP="00B959C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4 800</w:t>
            </w:r>
          </w:p>
        </w:tc>
      </w:tr>
      <w:tr w:rsidR="00B959CB" w:rsidRPr="007E36B5" w:rsidTr="00B959CB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Слой, который непосредственно соприкасается с кожей, должен пропускать жидкость внутрь изделия,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E1779A">
        <w:trPr>
          <w:trHeight w:val="1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B959CB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B959CB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Материал должен пропускать воздух, пар,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B959CB">
        <w:trPr>
          <w:trHeight w:val="27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E1779A">
        <w:trPr>
          <w:trHeight w:val="6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менее 240,0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B959CB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Скрепляющие элементы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быть прилегающий к телу пояс с эластичными застежками, позволяющими растягивать пояс и разъединять и соединять концы многократно, при этом без повреждения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E1779A">
        <w:trPr>
          <w:trHeight w:val="50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Диапазон массы ребенка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более 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959CB" w:rsidRPr="007E36B5" w:rsidTr="00E1779A">
        <w:trPr>
          <w:trHeight w:val="4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Pr="00A15729" w:rsidRDefault="00B959CB" w:rsidP="009B2E06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Боковые дугообразные оборки с двух сторон </w:t>
            </w:r>
            <w:r>
              <w:rPr>
                <w:color w:val="000000"/>
              </w:rPr>
              <w:lastRenderedPageBreak/>
              <w:t>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Для прилегания во время ношения, предотвращения </w:t>
            </w:r>
            <w:r>
              <w:rPr>
                <w:color w:val="000000"/>
              </w:rPr>
              <w:lastRenderedPageBreak/>
              <w:t>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B" w:rsidRDefault="00B959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B959CB">
        <w:trPr>
          <w:trHeight w:val="18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Подгузник для детей</w:t>
            </w:r>
          </w:p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B10E31">
              <w:rPr>
                <w:color w:val="000000"/>
              </w:rP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Должно быть 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B959CB" w:rsidRDefault="00760DBE" w:rsidP="005553A9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150 900</w:t>
            </w:r>
          </w:p>
        </w:tc>
      </w:tr>
      <w:tr w:rsidR="00E1779A" w:rsidRPr="007E36B5" w:rsidTr="00B959CB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Слой, который непосредственно соприкасается с кожей, должен пропускать жидкость внутрь изделия,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E1779A">
        <w:trPr>
          <w:trHeight w:val="107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B959CB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B959CB">
        <w:trPr>
          <w:trHeight w:val="1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Материал должен пропускать воздух, пар,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E1779A">
        <w:trPr>
          <w:trHeight w:val="269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B959CB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E177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менее 270,0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9B2E06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Скрепляющие элементы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быть прилегающий к телу пояс с эластичными застежками, позволяющими растягивать пояс и разъединять и соединять концы многократно, при этом без повреждения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1779A" w:rsidRPr="007E36B5" w:rsidTr="00E1779A">
        <w:trPr>
          <w:trHeight w:val="5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sz w:val="21"/>
                <w:szCs w:val="21"/>
              </w:rPr>
            </w:pPr>
            <w:r w:rsidRPr="00C90BFE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sz w:val="21"/>
                <w:szCs w:val="21"/>
              </w:rPr>
            </w:pPr>
            <w:r w:rsidRPr="00C90BFE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Диапазон массы ребенка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5553A9" w:rsidP="00E1779A">
            <w:pPr>
              <w:rPr>
                <w:color w:val="000000"/>
              </w:rPr>
            </w:pPr>
            <w:r w:rsidRPr="00C90BFE">
              <w:rPr>
                <w:color w:val="000000"/>
              </w:rPr>
              <w:t>не менее 7</w:t>
            </w:r>
          </w:p>
          <w:p w:rsidR="00E1779A" w:rsidRPr="00C90BFE" w:rsidRDefault="00E1779A" w:rsidP="00E1779A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не более 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кг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C90BFE" w:rsidRDefault="00E1779A" w:rsidP="005553A9">
            <w:pPr>
              <w:rPr>
                <w:color w:val="000000"/>
                <w:sz w:val="24"/>
                <w:szCs w:val="24"/>
              </w:rPr>
            </w:pPr>
            <w:r w:rsidRPr="00C90BFE">
              <w:rPr>
                <w:color w:val="000000"/>
              </w:rPr>
              <w:t> </w:t>
            </w:r>
          </w:p>
        </w:tc>
      </w:tr>
      <w:tr w:rsidR="00E1779A" w:rsidRPr="007E36B5" w:rsidTr="00BE2315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60DBE">
              <w:rPr>
                <w:color w:val="000000"/>
              </w:rPr>
              <w:t xml:space="preserve"> </w:t>
            </w:r>
          </w:p>
        </w:tc>
      </w:tr>
      <w:tr w:rsidR="00E1779A" w:rsidRPr="007E36B5" w:rsidTr="00B959CB">
        <w:trPr>
          <w:trHeight w:val="5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Подгузник для детей</w:t>
            </w:r>
          </w:p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B10E31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Должно быть многослойное санитарно-гигиеническое изделие однократного использования для впитывания, удержания мочи, испражнений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Упаковано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760DBE" w:rsidP="009B2E06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96 690</w:t>
            </w:r>
          </w:p>
        </w:tc>
      </w:tr>
      <w:tr w:rsidR="00E1779A" w:rsidRPr="007E36B5" w:rsidTr="00A15729">
        <w:trPr>
          <w:trHeight w:val="18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Верхний покровный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Слой, который непосредственно соприкасается с кожей, должен пропускать жидкость внутрь изделия, изготовлен из гидрофобного материала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E1779A">
        <w:trPr>
          <w:trHeight w:val="12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Распределительный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способствовать равномерному распределению жидкости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E1779A">
        <w:trPr>
          <w:trHeight w:val="9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Абсорбирующий слой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Должен поглощать и удерживать впитываемую жидкость внутри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DA2C02">
        <w:trPr>
          <w:trHeight w:val="12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Покровный, защитный слои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Материал должен пропускать воздух, пар, предотвращать проникновение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BE2315">
        <w:trPr>
          <w:trHeight w:val="12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Скрепление слоев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помощью термообработки или клеем горячего расплава, или иным способом, обеспечивающим прочность склейки слоев изделия. Соединение должно быть непрерывным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E1779A">
        <w:trPr>
          <w:trHeight w:val="7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Полное влагопоглощение изделия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E177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менее 280,0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D12D23">
        <w:trPr>
          <w:trHeight w:val="68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Скрепляющие элементы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Должен быть прилегающий к телу пояс с эластичными </w:t>
            </w:r>
            <w:r>
              <w:rPr>
                <w:color w:val="000000"/>
              </w:rPr>
              <w:lastRenderedPageBreak/>
              <w:t>застежками, позволяющими растягивать пояс и разъединять и соединять концы многократно, при этом без повреждения в зоне крепления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E1779A">
        <w:trPr>
          <w:trHeight w:val="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lastRenderedPageBreak/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Диапазон массы ребенка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 менее 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BE2315">
        <w:trPr>
          <w:trHeight w:val="82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A15729" w:rsidRDefault="00E1779A" w:rsidP="005553A9">
            <w:pPr>
              <w:rPr>
                <w:sz w:val="21"/>
                <w:szCs w:val="21"/>
              </w:rPr>
            </w:pPr>
            <w:r w:rsidRPr="00A15729">
              <w:rPr>
                <w:sz w:val="21"/>
                <w:szCs w:val="21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Боковые дугообразные оборки с двух сторон изделия, стянутые резинками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Для прилегания во время ношения, предотвращения протекания жидкости за пределы изделия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Default="00E1779A" w:rsidP="005553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E36B5" w:rsidRDefault="00E1779A" w:rsidP="00FF1A9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E1779A" w:rsidRPr="007E36B5" w:rsidTr="007E36B5">
        <w:trPr>
          <w:trHeight w:val="315"/>
        </w:trPr>
        <w:tc>
          <w:tcPr>
            <w:tcW w:w="1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779A" w:rsidRPr="00A15729" w:rsidRDefault="00E1779A" w:rsidP="001C209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79A" w:rsidRPr="00760DBE" w:rsidRDefault="00760DBE" w:rsidP="002546C1">
            <w:pPr>
              <w:jc w:val="right"/>
              <w:rPr>
                <w:b/>
                <w:bCs/>
                <w:sz w:val="22"/>
                <w:szCs w:val="22"/>
              </w:rPr>
            </w:pPr>
            <w:r w:rsidRPr="00760DBE">
              <w:rPr>
                <w:b/>
                <w:kern w:val="2"/>
                <w:sz w:val="22"/>
                <w:szCs w:val="22"/>
              </w:rPr>
              <w:t>252 390</w:t>
            </w:r>
          </w:p>
        </w:tc>
      </w:tr>
    </w:tbl>
    <w:p w:rsidR="00365A15" w:rsidRDefault="00B660DF" w:rsidP="00294994">
      <w:pPr>
        <w:widowControl w:val="0"/>
        <w:autoSpaceDE w:val="0"/>
        <w:autoSpaceDN w:val="0"/>
        <w:adjustRightInd w:val="0"/>
        <w:spacing w:line="320" w:lineRule="exact"/>
        <w:contextualSpacing/>
        <w:jc w:val="both"/>
        <w:rPr>
          <w:sz w:val="26"/>
          <w:szCs w:val="26"/>
        </w:rPr>
        <w:sectPr w:rsidR="00365A15" w:rsidSect="00190EF6">
          <w:pgSz w:w="16838" w:h="11906" w:orient="landscape"/>
          <w:pgMar w:top="1418" w:right="1134" w:bottom="709" w:left="1134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br w:type="page"/>
      </w:r>
    </w:p>
    <w:p w:rsidR="00E10413" w:rsidRPr="007C5852" w:rsidRDefault="00E10413" w:rsidP="00990716">
      <w:pPr>
        <w:jc w:val="center"/>
        <w:rPr>
          <w:sz w:val="26"/>
          <w:szCs w:val="26"/>
        </w:rPr>
      </w:pPr>
      <w:r w:rsidRPr="007C5852">
        <w:rPr>
          <w:sz w:val="26"/>
          <w:szCs w:val="26"/>
        </w:rPr>
        <w:lastRenderedPageBreak/>
        <w:t xml:space="preserve">5. Место поставки </w:t>
      </w:r>
      <w:r w:rsidRPr="007C5852">
        <w:rPr>
          <w:bCs/>
          <w:sz w:val="26"/>
          <w:szCs w:val="26"/>
        </w:rPr>
        <w:t>Товара</w:t>
      </w:r>
      <w:r w:rsidRPr="007C5852">
        <w:rPr>
          <w:sz w:val="26"/>
          <w:szCs w:val="26"/>
        </w:rPr>
        <w:t>, условия выдачи и приемки.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 w:rsidRPr="002824BF">
        <w:rPr>
          <w:b/>
          <w:sz w:val="26"/>
          <w:szCs w:val="26"/>
        </w:rPr>
        <w:t xml:space="preserve">Поставщик доставляет все количество Товара в Самарскую область в объеме 100%, предусмотренного Контрактом, на свой склад или иное помещение, находящееся в распоряжении или собственности, для осуществления проверки Товара Заказчиком, </w:t>
      </w:r>
      <w:r w:rsidRPr="00724DEE">
        <w:rPr>
          <w:b/>
          <w:sz w:val="26"/>
          <w:szCs w:val="26"/>
        </w:rPr>
        <w:t xml:space="preserve">не позднее </w:t>
      </w:r>
      <w:r w:rsidR="00A638BC" w:rsidRPr="00724DEE">
        <w:rPr>
          <w:b/>
          <w:sz w:val="26"/>
          <w:szCs w:val="26"/>
        </w:rPr>
        <w:t>7</w:t>
      </w:r>
      <w:r w:rsidRPr="00724DEE">
        <w:rPr>
          <w:b/>
          <w:sz w:val="26"/>
          <w:szCs w:val="26"/>
        </w:rPr>
        <w:t xml:space="preserve"> (</w:t>
      </w:r>
      <w:r w:rsidR="00A638BC" w:rsidRPr="00724DEE">
        <w:rPr>
          <w:b/>
          <w:sz w:val="26"/>
          <w:szCs w:val="26"/>
        </w:rPr>
        <w:t>Сем</w:t>
      </w:r>
      <w:r w:rsidR="002546C1">
        <w:rPr>
          <w:b/>
          <w:sz w:val="26"/>
          <w:szCs w:val="26"/>
        </w:rPr>
        <w:t>и</w:t>
      </w:r>
      <w:r w:rsidRPr="00724DEE">
        <w:rPr>
          <w:b/>
          <w:sz w:val="26"/>
          <w:szCs w:val="26"/>
        </w:rPr>
        <w:t>) рабочих дней с даты заключения Контракта.</w:t>
      </w:r>
    </w:p>
    <w:p w:rsidR="00911A48" w:rsidRPr="00B004E0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Отсутствие полного количества Товара на момент проверки и несоответствие описанию объекта закупки считается существенным нарушением.</w:t>
      </w:r>
    </w:p>
    <w:p w:rsidR="00911A48" w:rsidRDefault="00911A48" w:rsidP="00911A48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В течение 1 (одного) рабочего дня Поставщик должен уведомить Заказчика в письменной форме</w:t>
      </w:r>
      <w:r>
        <w:rPr>
          <w:sz w:val="26"/>
          <w:szCs w:val="26"/>
        </w:rPr>
        <w:t xml:space="preserve"> (в том числе на адрес электронной почты: </w:t>
      </w:r>
      <w:r>
        <w:rPr>
          <w:sz w:val="26"/>
          <w:szCs w:val="26"/>
          <w:lang w:val="en-US"/>
        </w:rPr>
        <w:t>info</w:t>
      </w:r>
      <w:r w:rsidRPr="00F66D91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ro</w:t>
      </w:r>
      <w:r w:rsidRPr="00F66D91">
        <w:rPr>
          <w:sz w:val="26"/>
          <w:szCs w:val="26"/>
        </w:rPr>
        <w:t>63.</w:t>
      </w:r>
      <w:r>
        <w:rPr>
          <w:sz w:val="26"/>
          <w:szCs w:val="26"/>
          <w:lang w:val="en-US"/>
        </w:rPr>
        <w:t>fss</w:t>
      </w:r>
      <w:r w:rsidRPr="00F66D9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</w:t>
      </w:r>
      <w:r w:rsidRPr="00CE3C23">
        <w:rPr>
          <w:sz w:val="26"/>
          <w:szCs w:val="26"/>
        </w:rPr>
        <w:t>, приглашая для проверки Товара.</w:t>
      </w:r>
    </w:p>
    <w:p w:rsidR="00911A48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CE3C23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может осуществлять</w:t>
      </w:r>
      <w:r w:rsidRPr="00CE3C23">
        <w:rPr>
          <w:sz w:val="26"/>
          <w:szCs w:val="26"/>
        </w:rPr>
        <w:t xml:space="preserve">ся с привлечением представителей общественных организаций, в том числе организаций инвалидов. </w:t>
      </w:r>
    </w:p>
    <w:p w:rsidR="00911A48" w:rsidRPr="00CE3C23" w:rsidRDefault="00911A48" w:rsidP="00911A48">
      <w:pPr>
        <w:spacing w:line="360" w:lineRule="exact"/>
        <w:ind w:firstLine="697"/>
        <w:jc w:val="both"/>
        <w:rPr>
          <w:sz w:val="26"/>
          <w:szCs w:val="26"/>
        </w:rPr>
      </w:pPr>
      <w:r w:rsidRPr="00AD4F67">
        <w:rPr>
          <w:sz w:val="26"/>
          <w:szCs w:val="26"/>
        </w:rPr>
        <w:t xml:space="preserve">Поставщик должен предоставить Заказчику образцы каждого наименования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с целью тестирования на соответствие требованиям. Количество образцов </w:t>
      </w:r>
      <w:r>
        <w:rPr>
          <w:sz w:val="26"/>
          <w:szCs w:val="26"/>
        </w:rPr>
        <w:t>Товара</w:t>
      </w:r>
      <w:r w:rsidRPr="00AD4F67">
        <w:rPr>
          <w:sz w:val="26"/>
          <w:szCs w:val="26"/>
        </w:rPr>
        <w:t xml:space="preserve"> не менее 30 штук каждого наименования.</w:t>
      </w:r>
    </w:p>
    <w:p w:rsidR="00E10413" w:rsidRDefault="00E10413" w:rsidP="00E10413">
      <w:pPr>
        <w:suppressLineNumbers/>
        <w:spacing w:line="360" w:lineRule="exact"/>
        <w:ind w:firstLine="708"/>
        <w:contextualSpacing/>
        <w:jc w:val="both"/>
        <w:rPr>
          <w:sz w:val="26"/>
          <w:szCs w:val="26"/>
        </w:rPr>
      </w:pPr>
      <w:r w:rsidRPr="0092627A">
        <w:rPr>
          <w:sz w:val="26"/>
          <w:szCs w:val="26"/>
        </w:rPr>
        <w:t>Поставка</w:t>
      </w:r>
      <w:r w:rsidRPr="00B45F02">
        <w:rPr>
          <w:sz w:val="26"/>
          <w:szCs w:val="26"/>
        </w:rPr>
        <w:t xml:space="preserve"> Товара осуществляется в упаковке, обеспечивающей сохранность Товара во время перевозки.</w:t>
      </w:r>
    </w:p>
    <w:p w:rsidR="00E10413" w:rsidRPr="00B82248" w:rsidRDefault="00E10413" w:rsidP="00E10413">
      <w:pPr>
        <w:widowControl w:val="0"/>
        <w:spacing w:line="36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B82248">
        <w:rPr>
          <w:b/>
          <w:sz w:val="26"/>
          <w:szCs w:val="26"/>
        </w:rPr>
        <w:t xml:space="preserve">ыдача Товара осуществляется </w:t>
      </w:r>
      <w:r w:rsidRPr="00821DBC">
        <w:rPr>
          <w:b/>
          <w:sz w:val="26"/>
          <w:szCs w:val="26"/>
        </w:rPr>
        <w:t>при предо</w:t>
      </w:r>
      <w:r>
        <w:rPr>
          <w:b/>
          <w:sz w:val="26"/>
          <w:szCs w:val="26"/>
        </w:rPr>
        <w:t>ставлении Получателем паспорта,</w:t>
      </w:r>
      <w:r w:rsidRPr="00821DBC">
        <w:rPr>
          <w:b/>
          <w:sz w:val="26"/>
          <w:szCs w:val="26"/>
        </w:rPr>
        <w:t xml:space="preserve"> Направления</w:t>
      </w:r>
      <w:r>
        <w:rPr>
          <w:b/>
          <w:sz w:val="26"/>
          <w:szCs w:val="26"/>
        </w:rPr>
        <w:t xml:space="preserve">, </w:t>
      </w:r>
      <w:r w:rsidRPr="002824BF">
        <w:rPr>
          <w:b/>
          <w:sz w:val="26"/>
          <w:szCs w:val="26"/>
        </w:rPr>
        <w:t>доверенности (при получении законным представителем).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color w:val="auto"/>
          <w:sz w:val="26"/>
          <w:szCs w:val="26"/>
        </w:rPr>
        <w:t>выдаче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оформляется 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>Акт прием</w:t>
      </w:r>
      <w:r w:rsidR="00996599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996599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который подписывается Поставщиком и Получателем.</w:t>
      </w:r>
    </w:p>
    <w:p w:rsidR="00E10413" w:rsidRPr="00B45F02" w:rsidRDefault="00E10413" w:rsidP="00E10413">
      <w:pPr>
        <w:pStyle w:val="af0"/>
        <w:widowControl w:val="0"/>
        <w:spacing w:line="360" w:lineRule="exact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>Указанный акт оформляется в 3 (трех) экземплярах, один из которых передается Заказчик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, второй остается у Поставщика, третий – у Получателя.</w:t>
      </w:r>
    </w:p>
    <w:p w:rsidR="00E10413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Датой </w:t>
      </w:r>
      <w:r w:rsidRPr="0092627A">
        <w:rPr>
          <w:rFonts w:ascii="Times New Roman" w:hAnsi="Times New Roman" w:cs="Times New Roman"/>
          <w:color w:val="auto"/>
          <w:sz w:val="26"/>
          <w:szCs w:val="26"/>
        </w:rPr>
        <w:t>выдачи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 Получателю по Контракту является дата подписания Поставщиком и Получателем 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прием</w:t>
      </w:r>
      <w:r w:rsidR="00CA3808">
        <w:rPr>
          <w:rFonts w:ascii="Times New Roman" w:hAnsi="Times New Roman" w:cs="Times New Roman"/>
          <w:color w:val="auto"/>
          <w:sz w:val="26"/>
          <w:szCs w:val="26"/>
        </w:rPr>
        <w:t>а-передачи</w:t>
      </w:r>
      <w:r w:rsidR="00CA3808" w:rsidRPr="00B45F02">
        <w:rPr>
          <w:rFonts w:ascii="Times New Roman" w:hAnsi="Times New Roman" w:cs="Times New Roman"/>
          <w:color w:val="auto"/>
          <w:sz w:val="26"/>
          <w:szCs w:val="26"/>
        </w:rPr>
        <w:t xml:space="preserve"> Товара</w:t>
      </w:r>
      <w:r w:rsidRPr="00B45F0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8F17E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E10413" w:rsidRPr="00AA0675" w:rsidRDefault="00E10413" w:rsidP="00E10413">
      <w:pPr>
        <w:spacing w:line="360" w:lineRule="exact"/>
        <w:ind w:firstLine="708"/>
        <w:jc w:val="both"/>
        <w:rPr>
          <w:b/>
          <w:sz w:val="26"/>
          <w:szCs w:val="26"/>
        </w:rPr>
      </w:pPr>
      <w:r w:rsidRPr="00AA0675">
        <w:rPr>
          <w:b/>
          <w:sz w:val="26"/>
          <w:szCs w:val="26"/>
        </w:rPr>
        <w:t xml:space="preserve">Поставщик обязан произвести </w:t>
      </w:r>
      <w:r w:rsidRPr="00911A48">
        <w:rPr>
          <w:b/>
          <w:sz w:val="26"/>
          <w:szCs w:val="26"/>
        </w:rPr>
        <w:t>видеофиксацию (видео и (или) фотосъемку) процесса пр</w:t>
      </w:r>
      <w:r w:rsidR="00911A48">
        <w:rPr>
          <w:b/>
          <w:sz w:val="26"/>
          <w:szCs w:val="26"/>
        </w:rPr>
        <w:t>оверки</w:t>
      </w:r>
      <w:r w:rsidRPr="00911A48">
        <w:rPr>
          <w:b/>
          <w:sz w:val="26"/>
          <w:szCs w:val="26"/>
        </w:rPr>
        <w:t xml:space="preserve"> Товара.</w:t>
      </w:r>
      <w:r w:rsidRPr="00AA0675">
        <w:rPr>
          <w:b/>
          <w:sz w:val="26"/>
          <w:szCs w:val="26"/>
        </w:rPr>
        <w:t xml:space="preserve"> </w:t>
      </w:r>
    </w:p>
    <w:p w:rsidR="00E10413" w:rsidRDefault="00E10413" w:rsidP="00E10413">
      <w:pPr>
        <w:spacing w:line="360" w:lineRule="exact"/>
        <w:ind w:firstLine="708"/>
        <w:jc w:val="both"/>
        <w:rPr>
          <w:sz w:val="26"/>
          <w:szCs w:val="26"/>
        </w:rPr>
      </w:pPr>
      <w:r w:rsidRPr="00AE7C43">
        <w:rPr>
          <w:sz w:val="26"/>
          <w:szCs w:val="26"/>
        </w:rPr>
        <w:t xml:space="preserve">Поставщик </w:t>
      </w:r>
      <w:r>
        <w:rPr>
          <w:sz w:val="26"/>
          <w:szCs w:val="26"/>
        </w:rPr>
        <w:t>обязан</w:t>
      </w:r>
      <w:r w:rsidRPr="00AE7C43">
        <w:rPr>
          <w:sz w:val="26"/>
          <w:szCs w:val="26"/>
        </w:rPr>
        <w:t xml:space="preserve"> предоставить Заказчику материалы (в виде электронного документа и соответствующих файлов) видеофиксации (видео и (или) фотосъемки) процесса </w:t>
      </w:r>
      <w:r w:rsidR="00B93AE0">
        <w:rPr>
          <w:sz w:val="26"/>
          <w:szCs w:val="26"/>
        </w:rPr>
        <w:t>проверки</w:t>
      </w:r>
      <w:r w:rsidRPr="00AE7C43">
        <w:rPr>
          <w:sz w:val="26"/>
          <w:szCs w:val="26"/>
        </w:rPr>
        <w:t xml:space="preserve"> </w:t>
      </w:r>
      <w:r w:rsidRPr="00C00818">
        <w:rPr>
          <w:sz w:val="26"/>
          <w:szCs w:val="26"/>
        </w:rPr>
        <w:t>Товара.</w:t>
      </w:r>
      <w:r w:rsidRPr="00544313">
        <w:rPr>
          <w:sz w:val="26"/>
          <w:szCs w:val="26"/>
        </w:rPr>
        <w:t xml:space="preserve"> </w:t>
      </w:r>
    </w:p>
    <w:p w:rsidR="00E10413" w:rsidRPr="00F95B1A" w:rsidRDefault="00E10413" w:rsidP="00E10413">
      <w:p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Pr="00F95B1A">
        <w:rPr>
          <w:sz w:val="26"/>
          <w:szCs w:val="26"/>
        </w:rPr>
        <w:t>. Сроки (периоды) поставки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Товара</w:t>
      </w:r>
      <w:r w:rsidRPr="00F95B1A">
        <w:rPr>
          <w:sz w:val="26"/>
          <w:szCs w:val="26"/>
        </w:rPr>
        <w:t>.</w:t>
      </w:r>
    </w:p>
    <w:p w:rsidR="00E10413" w:rsidRPr="0092627A" w:rsidRDefault="00E10413" w:rsidP="00E10413">
      <w:pPr>
        <w:tabs>
          <w:tab w:val="left" w:pos="218"/>
          <w:tab w:val="left" w:pos="785"/>
          <w:tab w:val="left" w:pos="1014"/>
        </w:tabs>
        <w:autoSpaceDN w:val="0"/>
        <w:spacing w:line="360" w:lineRule="exact"/>
        <w:ind w:firstLine="709"/>
        <w:jc w:val="both"/>
        <w:rPr>
          <w:rFonts w:eastAsia="Lucida Sans Unicode"/>
          <w:kern w:val="2"/>
          <w:sz w:val="26"/>
          <w:szCs w:val="26"/>
        </w:rPr>
      </w:pPr>
      <w:r w:rsidRPr="0092627A">
        <w:rPr>
          <w:kern w:val="2"/>
          <w:sz w:val="26"/>
          <w:szCs w:val="26"/>
        </w:rPr>
        <w:t xml:space="preserve">Поставка Товара Поставщиком осуществляется с даты заключения </w:t>
      </w:r>
      <w:r>
        <w:rPr>
          <w:kern w:val="2"/>
          <w:sz w:val="26"/>
          <w:szCs w:val="26"/>
        </w:rPr>
        <w:t>К</w:t>
      </w:r>
      <w:r w:rsidRPr="0092627A">
        <w:rPr>
          <w:kern w:val="2"/>
          <w:sz w:val="26"/>
          <w:szCs w:val="26"/>
        </w:rPr>
        <w:t xml:space="preserve">онтракта </w:t>
      </w:r>
      <w:r w:rsidRPr="0092627A">
        <w:rPr>
          <w:b/>
          <w:kern w:val="2"/>
          <w:sz w:val="26"/>
          <w:szCs w:val="26"/>
        </w:rPr>
        <w:t>по 13 декабря 2019 года включительно</w:t>
      </w:r>
      <w:r w:rsidRPr="0092627A">
        <w:rPr>
          <w:rFonts w:eastAsia="Lucida Sans Unicode"/>
          <w:kern w:val="2"/>
          <w:sz w:val="26"/>
          <w:szCs w:val="26"/>
        </w:rPr>
        <w:t xml:space="preserve">. </w:t>
      </w:r>
    </w:p>
    <w:p w:rsidR="00E10413" w:rsidRPr="00821DBC" w:rsidRDefault="00E10413" w:rsidP="00E10413">
      <w:pPr>
        <w:spacing w:line="360" w:lineRule="exact"/>
        <w:ind w:firstLine="709"/>
        <w:contextualSpacing/>
        <w:jc w:val="both"/>
        <w:rPr>
          <w:rFonts w:eastAsia="Lucida Sans Unicode"/>
          <w:b/>
          <w:kern w:val="2"/>
          <w:sz w:val="26"/>
          <w:szCs w:val="26"/>
        </w:rPr>
      </w:pPr>
      <w:r w:rsidRPr="003938CD">
        <w:rPr>
          <w:b/>
          <w:sz w:val="26"/>
          <w:szCs w:val="26"/>
        </w:rPr>
        <w:t>Доставка и выдача Товара осуществляется на всей территории Самарской области</w:t>
      </w:r>
      <w:r w:rsidR="00724DEE" w:rsidRPr="003938CD">
        <w:rPr>
          <w:b/>
          <w:sz w:val="26"/>
          <w:szCs w:val="26"/>
        </w:rPr>
        <w:t xml:space="preserve"> по месту жительства Получателей или их законных представителей</w:t>
      </w:r>
      <w:r w:rsidRPr="003938CD">
        <w:rPr>
          <w:b/>
          <w:sz w:val="26"/>
          <w:szCs w:val="26"/>
        </w:rPr>
        <w:t xml:space="preserve"> не позднее </w:t>
      </w:r>
      <w:r w:rsidR="003938CD" w:rsidRPr="003938CD">
        <w:rPr>
          <w:b/>
          <w:sz w:val="26"/>
          <w:szCs w:val="26"/>
        </w:rPr>
        <w:t>30</w:t>
      </w:r>
      <w:r w:rsidRPr="003938CD">
        <w:rPr>
          <w:b/>
          <w:sz w:val="26"/>
          <w:szCs w:val="26"/>
        </w:rPr>
        <w:t xml:space="preserve"> (</w:t>
      </w:r>
      <w:r w:rsidR="003938CD" w:rsidRPr="003938CD">
        <w:rPr>
          <w:b/>
          <w:sz w:val="26"/>
          <w:szCs w:val="26"/>
        </w:rPr>
        <w:t>Тридцат</w:t>
      </w:r>
      <w:r w:rsidR="002546C1">
        <w:rPr>
          <w:b/>
          <w:sz w:val="26"/>
          <w:szCs w:val="26"/>
        </w:rPr>
        <w:t>и</w:t>
      </w:r>
      <w:r w:rsidR="00724DEE" w:rsidRPr="003938CD">
        <w:rPr>
          <w:b/>
          <w:sz w:val="26"/>
          <w:szCs w:val="26"/>
        </w:rPr>
        <w:t>)</w:t>
      </w:r>
      <w:r w:rsidRPr="003938CD">
        <w:rPr>
          <w:b/>
          <w:sz w:val="26"/>
          <w:szCs w:val="26"/>
        </w:rPr>
        <w:t xml:space="preserve"> </w:t>
      </w:r>
      <w:r w:rsidR="003938CD" w:rsidRPr="003938CD">
        <w:rPr>
          <w:b/>
          <w:sz w:val="26"/>
          <w:szCs w:val="26"/>
        </w:rPr>
        <w:t>календарных</w:t>
      </w:r>
      <w:r w:rsidRPr="003938CD">
        <w:rPr>
          <w:b/>
          <w:sz w:val="26"/>
          <w:szCs w:val="26"/>
        </w:rPr>
        <w:t xml:space="preserve"> дней с даты получения Поставщиком Реестра Получателей Товара.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82248">
        <w:rPr>
          <w:sz w:val="26"/>
          <w:szCs w:val="26"/>
        </w:rPr>
        <w:lastRenderedPageBreak/>
        <w:t>При самостоятельном обращении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 xml:space="preserve"> за получением Товара в </w:t>
      </w:r>
      <w:r>
        <w:rPr>
          <w:sz w:val="26"/>
          <w:szCs w:val="26"/>
        </w:rPr>
        <w:t xml:space="preserve">стационарные пункты выдачи </w:t>
      </w:r>
      <w:r w:rsidRPr="00FE4D2C">
        <w:rPr>
          <w:sz w:val="26"/>
          <w:szCs w:val="26"/>
        </w:rPr>
        <w:t>Товара</w:t>
      </w:r>
      <w:r>
        <w:rPr>
          <w:sz w:val="26"/>
          <w:szCs w:val="26"/>
        </w:rPr>
        <w:t xml:space="preserve">, </w:t>
      </w:r>
      <w:r w:rsidRPr="00BE5CCB">
        <w:rPr>
          <w:sz w:val="26"/>
          <w:szCs w:val="26"/>
        </w:rPr>
        <w:t>организованные Поставщиком</w:t>
      </w:r>
      <w:r>
        <w:rPr>
          <w:sz w:val="26"/>
          <w:szCs w:val="26"/>
        </w:rPr>
        <w:t>,</w:t>
      </w:r>
      <w:r w:rsidRPr="00BE5CCB">
        <w:rPr>
          <w:sz w:val="26"/>
          <w:szCs w:val="26"/>
        </w:rPr>
        <w:t xml:space="preserve"> </w:t>
      </w:r>
      <w:r w:rsidRPr="00B82248">
        <w:rPr>
          <w:sz w:val="26"/>
          <w:szCs w:val="26"/>
        </w:rPr>
        <w:t>выдача осуществляется Поставщиком в день обращения Получател</w:t>
      </w:r>
      <w:r>
        <w:rPr>
          <w:sz w:val="26"/>
          <w:szCs w:val="26"/>
        </w:rPr>
        <w:t>ей</w:t>
      </w:r>
      <w:r w:rsidRPr="00B82248">
        <w:rPr>
          <w:sz w:val="26"/>
          <w:szCs w:val="26"/>
        </w:rPr>
        <w:t>.</w:t>
      </w:r>
    </w:p>
    <w:p w:rsidR="00974DFE" w:rsidRDefault="00974DFE" w:rsidP="00974DFE">
      <w:pPr>
        <w:spacing w:line="360" w:lineRule="exact"/>
        <w:ind w:firstLine="709"/>
        <w:jc w:val="both"/>
        <w:rPr>
          <w:sz w:val="26"/>
          <w:szCs w:val="26"/>
        </w:rPr>
      </w:pPr>
      <w:r w:rsidRPr="00E84A95">
        <w:rPr>
          <w:sz w:val="26"/>
          <w:szCs w:val="26"/>
        </w:rPr>
        <w:t xml:space="preserve">Пункты выдачи Поставщик </w:t>
      </w:r>
      <w:r>
        <w:rPr>
          <w:sz w:val="26"/>
          <w:szCs w:val="26"/>
        </w:rPr>
        <w:t>организовывает</w:t>
      </w:r>
      <w:r w:rsidRPr="00E84A95">
        <w:rPr>
          <w:sz w:val="26"/>
          <w:szCs w:val="26"/>
        </w:rPr>
        <w:t xml:space="preserve"> в 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, в частности в г. </w:t>
      </w:r>
      <w:r>
        <w:rPr>
          <w:sz w:val="26"/>
          <w:szCs w:val="26"/>
        </w:rPr>
        <w:t>Самара, г. Тольятти, г. Сызрань</w:t>
      </w:r>
      <w:r w:rsidRPr="00E84A95">
        <w:rPr>
          <w:sz w:val="26"/>
          <w:szCs w:val="26"/>
        </w:rPr>
        <w:t xml:space="preserve">. Дополнительные пункты выдачи могут быть организованы в иных городах </w:t>
      </w:r>
      <w:r>
        <w:rPr>
          <w:sz w:val="26"/>
          <w:szCs w:val="26"/>
        </w:rPr>
        <w:t>Самарской области</w:t>
      </w:r>
      <w:r w:rsidRPr="00E84A95">
        <w:rPr>
          <w:sz w:val="26"/>
          <w:szCs w:val="26"/>
        </w:rPr>
        <w:t xml:space="preserve"> по выбору поставщика</w:t>
      </w:r>
      <w:r>
        <w:rPr>
          <w:sz w:val="26"/>
          <w:szCs w:val="26"/>
        </w:rPr>
        <w:t xml:space="preserve">. </w:t>
      </w:r>
      <w:r w:rsidRPr="002473D4">
        <w:rPr>
          <w:rFonts w:eastAsia="Calibri"/>
          <w:sz w:val="26"/>
          <w:szCs w:val="26"/>
        </w:rPr>
        <w:t>Передача Товара Получателям должна про</w:t>
      </w:r>
      <w:r>
        <w:rPr>
          <w:rFonts w:eastAsia="Calibri"/>
          <w:sz w:val="26"/>
          <w:szCs w:val="26"/>
        </w:rPr>
        <w:t>из</w:t>
      </w:r>
      <w:r w:rsidRPr="002473D4">
        <w:rPr>
          <w:rFonts w:eastAsia="Calibri"/>
          <w:sz w:val="26"/>
          <w:szCs w:val="26"/>
        </w:rPr>
        <w:t>водиться в каждом пункте не менее 5 (Пяти) дней в неделю, не менее 40 (сорока) часов в неделю</w:t>
      </w:r>
      <w:r>
        <w:rPr>
          <w:rFonts w:eastAsia="Calibri"/>
          <w:sz w:val="26"/>
          <w:szCs w:val="26"/>
        </w:rPr>
        <w:t>.</w:t>
      </w:r>
    </w:p>
    <w:p w:rsidR="00E10413" w:rsidRDefault="00E10413" w:rsidP="00E10413">
      <w:pPr>
        <w:spacing w:line="360" w:lineRule="exact"/>
        <w:ind w:firstLine="709"/>
        <w:jc w:val="both"/>
        <w:rPr>
          <w:sz w:val="26"/>
          <w:szCs w:val="26"/>
        </w:rPr>
      </w:pPr>
      <w:r w:rsidRPr="00BE5CCB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E10413" w:rsidRPr="008F17E9" w:rsidRDefault="00E10413" w:rsidP="00E10413">
      <w:pPr>
        <w:pStyle w:val="af0"/>
        <w:widowControl w:val="0"/>
        <w:spacing w:line="360" w:lineRule="exact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F95B1A">
        <w:rPr>
          <w:rFonts w:ascii="Times New Roman" w:hAnsi="Times New Roman" w:cs="Times New Roman"/>
          <w:sz w:val="26"/>
          <w:szCs w:val="26"/>
        </w:rPr>
        <w:t xml:space="preserve">После подписания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5B1A">
        <w:rPr>
          <w:rFonts w:ascii="Times New Roman" w:hAnsi="Times New Roman" w:cs="Times New Roman"/>
          <w:sz w:val="26"/>
          <w:szCs w:val="26"/>
        </w:rPr>
        <w:t>онт</w:t>
      </w:r>
      <w:r>
        <w:rPr>
          <w:rFonts w:ascii="Times New Roman" w:hAnsi="Times New Roman" w:cs="Times New Roman"/>
          <w:sz w:val="26"/>
          <w:szCs w:val="26"/>
        </w:rPr>
        <w:t>ракта Заказчик выдает Получателям</w:t>
      </w:r>
      <w:r w:rsidRPr="00F95B1A">
        <w:rPr>
          <w:rFonts w:ascii="Times New Roman" w:hAnsi="Times New Roman" w:cs="Times New Roman"/>
          <w:sz w:val="26"/>
          <w:szCs w:val="26"/>
        </w:rPr>
        <w:t xml:space="preserve"> Направление.</w:t>
      </w:r>
    </w:p>
    <w:p w:rsidR="00E10413" w:rsidRPr="00AF5BAF" w:rsidRDefault="00E10413" w:rsidP="00E10413">
      <w:pPr>
        <w:tabs>
          <w:tab w:val="left" w:pos="5925"/>
        </w:tabs>
        <w:spacing w:line="360" w:lineRule="exact"/>
        <w:rPr>
          <w:strike/>
          <w:sz w:val="26"/>
          <w:szCs w:val="26"/>
        </w:rPr>
      </w:pPr>
    </w:p>
    <w:p w:rsidR="00E10413" w:rsidRPr="002147A6" w:rsidRDefault="00E10413" w:rsidP="00C03F88">
      <w:pPr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2147A6">
        <w:rPr>
          <w:sz w:val="26"/>
          <w:szCs w:val="26"/>
        </w:rPr>
        <w:t>. Порядок формирования цены.</w:t>
      </w:r>
    </w:p>
    <w:p w:rsidR="00E10413" w:rsidRPr="00B45F02" w:rsidRDefault="00E10413" w:rsidP="00E10413">
      <w:pPr>
        <w:suppressLineNumbers/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B45F02">
        <w:rPr>
          <w:sz w:val="26"/>
          <w:szCs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p w:rsidR="00E10413" w:rsidRPr="00960E16" w:rsidRDefault="00E10413" w:rsidP="00E10413">
      <w:pPr>
        <w:pStyle w:val="-0"/>
        <w:widowControl w:val="0"/>
        <w:numPr>
          <w:ilvl w:val="0"/>
          <w:numId w:val="0"/>
        </w:numPr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960E16">
        <w:rPr>
          <w:sz w:val="26"/>
          <w:szCs w:val="26"/>
        </w:rPr>
        <w:t>. Условия оплаты.</w:t>
      </w:r>
    </w:p>
    <w:p w:rsidR="00E10413" w:rsidRPr="00F47AD3" w:rsidRDefault="00E10413" w:rsidP="00E10413">
      <w:pPr>
        <w:suppressLineNumbers/>
        <w:spacing w:line="360" w:lineRule="exact"/>
        <w:ind w:firstLine="741"/>
        <w:jc w:val="both"/>
        <w:rPr>
          <w:sz w:val="26"/>
          <w:szCs w:val="26"/>
        </w:rPr>
      </w:pPr>
      <w:r w:rsidRPr="00BF3036">
        <w:rPr>
          <w:sz w:val="26"/>
          <w:szCs w:val="26"/>
        </w:rPr>
        <w:t>Расчет между Заказчиком и Поставщиком за выданный Товар осуществляется ежемесячно на основании следующих надлежащим образом оформленных документов</w:t>
      </w:r>
      <w:r w:rsidRPr="00F47AD3">
        <w:rPr>
          <w:sz w:val="26"/>
          <w:szCs w:val="26"/>
        </w:rPr>
        <w:t xml:space="preserve"> с обязательным заполнением соответствующим лицом всех предусмотренных реквизитов: счета (счета-фактуры), Акта поставки Товара (за отчетный месяц) в двух экземплярах, Реестра выдачи Товара (за отчетный месяц) в двух экземплярах, а также по одному экземпляру документов на каждого Получателя, предоставляемых Поставщиком в ходе исполнения Контракта</w:t>
      </w:r>
      <w:r>
        <w:rPr>
          <w:sz w:val="26"/>
          <w:szCs w:val="26"/>
        </w:rPr>
        <w:t xml:space="preserve"> после</w:t>
      </w:r>
      <w:r w:rsidRPr="00F47AD3">
        <w:rPr>
          <w:sz w:val="26"/>
          <w:szCs w:val="26"/>
        </w:rPr>
        <w:t xml:space="preserve"> передачи Товара Получателю: </w:t>
      </w:r>
      <w:r w:rsidR="00CA3808" w:rsidRPr="00B45F02">
        <w:rPr>
          <w:sz w:val="26"/>
          <w:szCs w:val="26"/>
        </w:rPr>
        <w:t>Акт</w:t>
      </w:r>
      <w:r w:rsidR="00CA3808">
        <w:rPr>
          <w:sz w:val="26"/>
          <w:szCs w:val="26"/>
        </w:rPr>
        <w:t>а</w:t>
      </w:r>
      <w:r w:rsidR="00CA3808" w:rsidRPr="00B45F02">
        <w:rPr>
          <w:sz w:val="26"/>
          <w:szCs w:val="26"/>
        </w:rPr>
        <w:t xml:space="preserve"> прием</w:t>
      </w:r>
      <w:r w:rsidR="00CA3808">
        <w:rPr>
          <w:sz w:val="26"/>
          <w:szCs w:val="26"/>
        </w:rPr>
        <w:t>а-передачи</w:t>
      </w:r>
      <w:r w:rsidR="00CA3808" w:rsidRPr="00B45F02">
        <w:rPr>
          <w:sz w:val="26"/>
          <w:szCs w:val="26"/>
        </w:rPr>
        <w:t xml:space="preserve"> Товара</w:t>
      </w:r>
      <w:r w:rsidRPr="00F47AD3">
        <w:rPr>
          <w:sz w:val="26"/>
          <w:szCs w:val="26"/>
        </w:rPr>
        <w:t xml:space="preserve">, отрывного талона к Направлению. </w:t>
      </w:r>
    </w:p>
    <w:p w:rsidR="00E10413" w:rsidRPr="00322751" w:rsidRDefault="00E10413" w:rsidP="00E10413">
      <w:pPr>
        <w:suppressLineNumbers/>
        <w:spacing w:line="360" w:lineRule="exact"/>
        <w:ind w:firstLine="709"/>
        <w:jc w:val="both"/>
        <w:rPr>
          <w:sz w:val="26"/>
          <w:szCs w:val="26"/>
        </w:rPr>
      </w:pPr>
      <w:r w:rsidRPr="00B96DA4">
        <w:rPr>
          <w:sz w:val="26"/>
          <w:szCs w:val="26"/>
        </w:rPr>
        <w:t>Оплата выданного Товара осуществляется ежемесячно после приемки Заказчиком ее результатов, которая оформляется Актом поставки Товара</w:t>
      </w:r>
      <w:r w:rsidRPr="0032275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22751">
        <w:rPr>
          <w:sz w:val="26"/>
          <w:szCs w:val="26"/>
        </w:rPr>
        <w:t>за отчетный месяц</w:t>
      </w:r>
      <w:r>
        <w:rPr>
          <w:sz w:val="26"/>
          <w:szCs w:val="26"/>
        </w:rPr>
        <w:t>)</w:t>
      </w:r>
      <w:r w:rsidRPr="00322751">
        <w:rPr>
          <w:sz w:val="26"/>
          <w:szCs w:val="26"/>
        </w:rPr>
        <w:t>, и подписания между Заказчиком и Поставщиком Акта поставки Товара (за отчетный месяц) и Реестра выдачи Товара (за отчетный месяц) в порядке и в сроки, которые установлены Контрактом. Заказчик вправе направить Поставщику в письменной форме мотивированный отказ от подписания Акта поставки Товара (за отчетный месяц), Реестра выдачи Товара (за отчетный месяц) в течение 10 (десяти) рабочих дней с даты их получения.</w:t>
      </w:r>
    </w:p>
    <w:p w:rsidR="00E10413" w:rsidRPr="00322751" w:rsidRDefault="00E10413" w:rsidP="00E10413">
      <w:pPr>
        <w:widowControl w:val="0"/>
        <w:spacing w:line="360" w:lineRule="exact"/>
        <w:ind w:firstLine="708"/>
        <w:jc w:val="both"/>
        <w:rPr>
          <w:sz w:val="26"/>
          <w:szCs w:val="26"/>
        </w:rPr>
      </w:pPr>
      <w:r w:rsidRPr="00B96DA4">
        <w:rPr>
          <w:sz w:val="26"/>
          <w:szCs w:val="26"/>
        </w:rPr>
        <w:t>Акт поставки Товара (за отчетный месяц), Реестр выдачи Товара (за отчетный месяц) предоставляются Поставщиком Заказчику не позднее 5 числа месяца, следующего за отчетным месяцем, а за декабрь текущего года не позднее 17 декабря 2019 года. Заказчик подписывает Акт поставки Товара (за отчетный месяц) и Реестр выдачи Товара (за отчетный месяц) в течение 10 (десяти) рабочих дней с даты их получения или направляет Поставщику мотивированный отказ в принятии результатов поставки с перечнем претензий и сроков их устранения.</w:t>
      </w:r>
    </w:p>
    <w:p w:rsidR="00E10413" w:rsidRDefault="00E10413" w:rsidP="00E10413">
      <w:pPr>
        <w:suppressLineNumbers/>
        <w:spacing w:line="360" w:lineRule="exact"/>
        <w:ind w:firstLine="708"/>
        <w:jc w:val="both"/>
        <w:rPr>
          <w:sz w:val="26"/>
          <w:szCs w:val="26"/>
        </w:rPr>
      </w:pPr>
      <w:r w:rsidRPr="00322751">
        <w:rPr>
          <w:sz w:val="26"/>
          <w:szCs w:val="26"/>
        </w:rPr>
        <w:lastRenderedPageBreak/>
        <w:t>Обязательство по оплате выданного Товара считается исполненным с момента списания денежных средств с</w:t>
      </w:r>
      <w:r>
        <w:rPr>
          <w:sz w:val="26"/>
          <w:szCs w:val="26"/>
        </w:rPr>
        <w:t xml:space="preserve"> расчетного</w:t>
      </w:r>
      <w:r w:rsidRPr="00322751">
        <w:rPr>
          <w:sz w:val="26"/>
          <w:szCs w:val="26"/>
        </w:rPr>
        <w:t xml:space="preserve"> счета Заказчика.</w:t>
      </w:r>
    </w:p>
    <w:p w:rsidR="00EC2C2B" w:rsidRDefault="00EC2C2B" w:rsidP="00EC2C2B">
      <w:pPr>
        <w:suppressLineNumbers/>
        <w:spacing w:line="360" w:lineRule="exact"/>
        <w:jc w:val="center"/>
        <w:rPr>
          <w:sz w:val="26"/>
          <w:szCs w:val="26"/>
        </w:rPr>
      </w:pPr>
      <w:bookmarkStart w:id="0" w:name="_GoBack"/>
      <w:bookmarkEnd w:id="0"/>
    </w:p>
    <w:sectPr w:rsidR="00EC2C2B" w:rsidSect="00365A15">
      <w:pgSz w:w="11906" w:h="16838" w:code="9"/>
      <w:pgMar w:top="1134" w:right="709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3A9" w:rsidRDefault="005553A9" w:rsidP="004C6741">
      <w:r>
        <w:separator/>
      </w:r>
    </w:p>
  </w:endnote>
  <w:endnote w:type="continuationSeparator" w:id="0">
    <w:p w:rsidR="005553A9" w:rsidRDefault="005553A9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3A9" w:rsidRDefault="005553A9" w:rsidP="004C6741">
      <w:r>
        <w:separator/>
      </w:r>
    </w:p>
  </w:footnote>
  <w:footnote w:type="continuationSeparator" w:id="0">
    <w:p w:rsidR="005553A9" w:rsidRDefault="005553A9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A9" w:rsidRDefault="005553A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B1C28">
      <w:rPr>
        <w:noProof/>
      </w:rPr>
      <w:t>6</w:t>
    </w:r>
    <w:r>
      <w:fldChar w:fldCharType="end"/>
    </w:r>
  </w:p>
  <w:p w:rsidR="005553A9" w:rsidRDefault="005553A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6228"/>
    <w:rsid w:val="000079E5"/>
    <w:rsid w:val="00012308"/>
    <w:rsid w:val="00015F38"/>
    <w:rsid w:val="00017DCA"/>
    <w:rsid w:val="000216FE"/>
    <w:rsid w:val="00022ACB"/>
    <w:rsid w:val="00025119"/>
    <w:rsid w:val="0002680D"/>
    <w:rsid w:val="00027D9F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6165D"/>
    <w:rsid w:val="00062FB9"/>
    <w:rsid w:val="00063E59"/>
    <w:rsid w:val="000720D5"/>
    <w:rsid w:val="00074D90"/>
    <w:rsid w:val="000762F9"/>
    <w:rsid w:val="000774EB"/>
    <w:rsid w:val="0008238B"/>
    <w:rsid w:val="00083F4E"/>
    <w:rsid w:val="00086A97"/>
    <w:rsid w:val="0009012D"/>
    <w:rsid w:val="00097DC0"/>
    <w:rsid w:val="000A0A74"/>
    <w:rsid w:val="000A21CF"/>
    <w:rsid w:val="000A374A"/>
    <w:rsid w:val="000A3AA4"/>
    <w:rsid w:val="000A5DEE"/>
    <w:rsid w:val="000B0515"/>
    <w:rsid w:val="000B22AC"/>
    <w:rsid w:val="000B4C5E"/>
    <w:rsid w:val="000B6C7B"/>
    <w:rsid w:val="000B6D69"/>
    <w:rsid w:val="000C1843"/>
    <w:rsid w:val="000C3141"/>
    <w:rsid w:val="000C4B09"/>
    <w:rsid w:val="000C6FB0"/>
    <w:rsid w:val="000E1270"/>
    <w:rsid w:val="000E374E"/>
    <w:rsid w:val="000E4058"/>
    <w:rsid w:val="000E68C5"/>
    <w:rsid w:val="000E6DB9"/>
    <w:rsid w:val="000F0822"/>
    <w:rsid w:val="000F6C5F"/>
    <w:rsid w:val="001019D6"/>
    <w:rsid w:val="00102DAE"/>
    <w:rsid w:val="001065C9"/>
    <w:rsid w:val="00111840"/>
    <w:rsid w:val="00112C11"/>
    <w:rsid w:val="0011711F"/>
    <w:rsid w:val="00120AEF"/>
    <w:rsid w:val="001257B5"/>
    <w:rsid w:val="0012692E"/>
    <w:rsid w:val="00130AA6"/>
    <w:rsid w:val="00131024"/>
    <w:rsid w:val="001326DB"/>
    <w:rsid w:val="00132981"/>
    <w:rsid w:val="0013390A"/>
    <w:rsid w:val="00137764"/>
    <w:rsid w:val="00140C49"/>
    <w:rsid w:val="00141992"/>
    <w:rsid w:val="001439F0"/>
    <w:rsid w:val="00146708"/>
    <w:rsid w:val="001504D0"/>
    <w:rsid w:val="001562A6"/>
    <w:rsid w:val="001578E1"/>
    <w:rsid w:val="00161AFE"/>
    <w:rsid w:val="0016368F"/>
    <w:rsid w:val="00166F39"/>
    <w:rsid w:val="0017408A"/>
    <w:rsid w:val="00176566"/>
    <w:rsid w:val="00181978"/>
    <w:rsid w:val="001829DF"/>
    <w:rsid w:val="001834B7"/>
    <w:rsid w:val="00185E47"/>
    <w:rsid w:val="00187303"/>
    <w:rsid w:val="00190EF6"/>
    <w:rsid w:val="001936B3"/>
    <w:rsid w:val="0019415A"/>
    <w:rsid w:val="00194D2E"/>
    <w:rsid w:val="00195CA9"/>
    <w:rsid w:val="001A0EE9"/>
    <w:rsid w:val="001A18D2"/>
    <w:rsid w:val="001A2942"/>
    <w:rsid w:val="001A468B"/>
    <w:rsid w:val="001A720F"/>
    <w:rsid w:val="001A7855"/>
    <w:rsid w:val="001B1817"/>
    <w:rsid w:val="001B2D13"/>
    <w:rsid w:val="001B4BCF"/>
    <w:rsid w:val="001B4D58"/>
    <w:rsid w:val="001B4FDA"/>
    <w:rsid w:val="001B6612"/>
    <w:rsid w:val="001B6FC0"/>
    <w:rsid w:val="001C1F6E"/>
    <w:rsid w:val="001C209C"/>
    <w:rsid w:val="001C34D7"/>
    <w:rsid w:val="001C4008"/>
    <w:rsid w:val="001C45C6"/>
    <w:rsid w:val="001C5B64"/>
    <w:rsid w:val="001C6EC2"/>
    <w:rsid w:val="001D4679"/>
    <w:rsid w:val="001D4994"/>
    <w:rsid w:val="001D7301"/>
    <w:rsid w:val="001E6EF5"/>
    <w:rsid w:val="001F249A"/>
    <w:rsid w:val="001F249F"/>
    <w:rsid w:val="001F3D44"/>
    <w:rsid w:val="001F42F2"/>
    <w:rsid w:val="001F46E8"/>
    <w:rsid w:val="001F57FF"/>
    <w:rsid w:val="00202A51"/>
    <w:rsid w:val="0020360E"/>
    <w:rsid w:val="0020513D"/>
    <w:rsid w:val="002062E2"/>
    <w:rsid w:val="00206808"/>
    <w:rsid w:val="0021028D"/>
    <w:rsid w:val="00211029"/>
    <w:rsid w:val="002147A6"/>
    <w:rsid w:val="00215D5A"/>
    <w:rsid w:val="00222A9F"/>
    <w:rsid w:val="002241AA"/>
    <w:rsid w:val="00224951"/>
    <w:rsid w:val="00226DC0"/>
    <w:rsid w:val="00231C6B"/>
    <w:rsid w:val="0023514B"/>
    <w:rsid w:val="00243157"/>
    <w:rsid w:val="0024345D"/>
    <w:rsid w:val="00244001"/>
    <w:rsid w:val="00246550"/>
    <w:rsid w:val="00246B83"/>
    <w:rsid w:val="00246BE2"/>
    <w:rsid w:val="00251BCA"/>
    <w:rsid w:val="00252422"/>
    <w:rsid w:val="002546C1"/>
    <w:rsid w:val="002551FF"/>
    <w:rsid w:val="00255AAE"/>
    <w:rsid w:val="00256305"/>
    <w:rsid w:val="00256362"/>
    <w:rsid w:val="00260AE1"/>
    <w:rsid w:val="00262C26"/>
    <w:rsid w:val="00262EB3"/>
    <w:rsid w:val="00263EA2"/>
    <w:rsid w:val="0026541E"/>
    <w:rsid w:val="0026736D"/>
    <w:rsid w:val="00275183"/>
    <w:rsid w:val="00276EA5"/>
    <w:rsid w:val="00276F46"/>
    <w:rsid w:val="00277330"/>
    <w:rsid w:val="0028046E"/>
    <w:rsid w:val="00282A8E"/>
    <w:rsid w:val="00283D0D"/>
    <w:rsid w:val="00284A1C"/>
    <w:rsid w:val="00284FD2"/>
    <w:rsid w:val="00290484"/>
    <w:rsid w:val="002924AE"/>
    <w:rsid w:val="00292644"/>
    <w:rsid w:val="002926AF"/>
    <w:rsid w:val="002942BC"/>
    <w:rsid w:val="00294595"/>
    <w:rsid w:val="00294994"/>
    <w:rsid w:val="002A1BA8"/>
    <w:rsid w:val="002A38CA"/>
    <w:rsid w:val="002A6424"/>
    <w:rsid w:val="002B0FAB"/>
    <w:rsid w:val="002B416C"/>
    <w:rsid w:val="002B4A14"/>
    <w:rsid w:val="002C00A7"/>
    <w:rsid w:val="002C070A"/>
    <w:rsid w:val="002C1CBC"/>
    <w:rsid w:val="002C1F8D"/>
    <w:rsid w:val="002C26A0"/>
    <w:rsid w:val="002C3ADF"/>
    <w:rsid w:val="002D0645"/>
    <w:rsid w:val="002D0C11"/>
    <w:rsid w:val="002D0FA3"/>
    <w:rsid w:val="002D134B"/>
    <w:rsid w:val="002D345D"/>
    <w:rsid w:val="002D41A1"/>
    <w:rsid w:val="002D4AAD"/>
    <w:rsid w:val="002E368D"/>
    <w:rsid w:val="002E4906"/>
    <w:rsid w:val="002E5FCA"/>
    <w:rsid w:val="002E67C8"/>
    <w:rsid w:val="002F057C"/>
    <w:rsid w:val="002F42B4"/>
    <w:rsid w:val="002F482E"/>
    <w:rsid w:val="002F6946"/>
    <w:rsid w:val="00312AB0"/>
    <w:rsid w:val="00314827"/>
    <w:rsid w:val="00316DB9"/>
    <w:rsid w:val="00317029"/>
    <w:rsid w:val="00321D90"/>
    <w:rsid w:val="00322329"/>
    <w:rsid w:val="00322751"/>
    <w:rsid w:val="00325F9F"/>
    <w:rsid w:val="00327FF9"/>
    <w:rsid w:val="00330C69"/>
    <w:rsid w:val="00330DFA"/>
    <w:rsid w:val="0033393D"/>
    <w:rsid w:val="00334EF0"/>
    <w:rsid w:val="00341DB7"/>
    <w:rsid w:val="00346594"/>
    <w:rsid w:val="00347A2E"/>
    <w:rsid w:val="0035082C"/>
    <w:rsid w:val="00351247"/>
    <w:rsid w:val="00354F88"/>
    <w:rsid w:val="00355A99"/>
    <w:rsid w:val="00357162"/>
    <w:rsid w:val="0035772C"/>
    <w:rsid w:val="00364817"/>
    <w:rsid w:val="00364E31"/>
    <w:rsid w:val="00365A15"/>
    <w:rsid w:val="003660D9"/>
    <w:rsid w:val="00367D52"/>
    <w:rsid w:val="00371625"/>
    <w:rsid w:val="00372DD1"/>
    <w:rsid w:val="00375D48"/>
    <w:rsid w:val="00383F8D"/>
    <w:rsid w:val="00384352"/>
    <w:rsid w:val="00385DA3"/>
    <w:rsid w:val="00386078"/>
    <w:rsid w:val="003861B8"/>
    <w:rsid w:val="003876B1"/>
    <w:rsid w:val="0038789D"/>
    <w:rsid w:val="0039076C"/>
    <w:rsid w:val="00390F74"/>
    <w:rsid w:val="003938CD"/>
    <w:rsid w:val="0039464D"/>
    <w:rsid w:val="00394C8B"/>
    <w:rsid w:val="00395A4D"/>
    <w:rsid w:val="00396DE5"/>
    <w:rsid w:val="00397E09"/>
    <w:rsid w:val="003A1B12"/>
    <w:rsid w:val="003A3F86"/>
    <w:rsid w:val="003A7CE3"/>
    <w:rsid w:val="003B18AB"/>
    <w:rsid w:val="003B1E19"/>
    <w:rsid w:val="003B306E"/>
    <w:rsid w:val="003B460D"/>
    <w:rsid w:val="003C0E52"/>
    <w:rsid w:val="003C2D4B"/>
    <w:rsid w:val="003C3007"/>
    <w:rsid w:val="003C30B3"/>
    <w:rsid w:val="003C4912"/>
    <w:rsid w:val="003C5167"/>
    <w:rsid w:val="003C59CA"/>
    <w:rsid w:val="003C61DC"/>
    <w:rsid w:val="003D2258"/>
    <w:rsid w:val="003D51AD"/>
    <w:rsid w:val="003D6737"/>
    <w:rsid w:val="003E29D0"/>
    <w:rsid w:val="003E2D5D"/>
    <w:rsid w:val="003E3350"/>
    <w:rsid w:val="003E689F"/>
    <w:rsid w:val="003F0DAE"/>
    <w:rsid w:val="003F2832"/>
    <w:rsid w:val="003F509C"/>
    <w:rsid w:val="003F5621"/>
    <w:rsid w:val="003F7A48"/>
    <w:rsid w:val="00400186"/>
    <w:rsid w:val="00402F45"/>
    <w:rsid w:val="004059A9"/>
    <w:rsid w:val="00406153"/>
    <w:rsid w:val="00407978"/>
    <w:rsid w:val="00407C16"/>
    <w:rsid w:val="00411900"/>
    <w:rsid w:val="004127D7"/>
    <w:rsid w:val="0041364B"/>
    <w:rsid w:val="00414833"/>
    <w:rsid w:val="00417930"/>
    <w:rsid w:val="00417B81"/>
    <w:rsid w:val="00423D4A"/>
    <w:rsid w:val="00425169"/>
    <w:rsid w:val="0042555C"/>
    <w:rsid w:val="00427759"/>
    <w:rsid w:val="00430FF6"/>
    <w:rsid w:val="00433DA8"/>
    <w:rsid w:val="00435C17"/>
    <w:rsid w:val="004361EC"/>
    <w:rsid w:val="00436EE0"/>
    <w:rsid w:val="0043714B"/>
    <w:rsid w:val="004372B5"/>
    <w:rsid w:val="004377B5"/>
    <w:rsid w:val="004518B9"/>
    <w:rsid w:val="00451EB1"/>
    <w:rsid w:val="00453E7F"/>
    <w:rsid w:val="0045466C"/>
    <w:rsid w:val="004556F6"/>
    <w:rsid w:val="00455EC4"/>
    <w:rsid w:val="00463DA3"/>
    <w:rsid w:val="0046525F"/>
    <w:rsid w:val="004739E2"/>
    <w:rsid w:val="004746EC"/>
    <w:rsid w:val="004762C0"/>
    <w:rsid w:val="00476424"/>
    <w:rsid w:val="0047743F"/>
    <w:rsid w:val="00484BAA"/>
    <w:rsid w:val="00494F90"/>
    <w:rsid w:val="004970C4"/>
    <w:rsid w:val="00497C0B"/>
    <w:rsid w:val="004A0E21"/>
    <w:rsid w:val="004A5F88"/>
    <w:rsid w:val="004A655A"/>
    <w:rsid w:val="004B158D"/>
    <w:rsid w:val="004B2290"/>
    <w:rsid w:val="004B3FCE"/>
    <w:rsid w:val="004B5656"/>
    <w:rsid w:val="004B66FE"/>
    <w:rsid w:val="004C6741"/>
    <w:rsid w:val="004D086B"/>
    <w:rsid w:val="004D0B4B"/>
    <w:rsid w:val="004D50E5"/>
    <w:rsid w:val="004D78A8"/>
    <w:rsid w:val="004E12DF"/>
    <w:rsid w:val="004E612C"/>
    <w:rsid w:val="004F0D0A"/>
    <w:rsid w:val="004F0E97"/>
    <w:rsid w:val="004F0F39"/>
    <w:rsid w:val="004F4C60"/>
    <w:rsid w:val="004F7857"/>
    <w:rsid w:val="004F7948"/>
    <w:rsid w:val="00500533"/>
    <w:rsid w:val="0050189C"/>
    <w:rsid w:val="00502030"/>
    <w:rsid w:val="005053F7"/>
    <w:rsid w:val="00515AD4"/>
    <w:rsid w:val="00520259"/>
    <w:rsid w:val="00521185"/>
    <w:rsid w:val="005215D9"/>
    <w:rsid w:val="00524238"/>
    <w:rsid w:val="005242EB"/>
    <w:rsid w:val="00526116"/>
    <w:rsid w:val="0053030D"/>
    <w:rsid w:val="00531449"/>
    <w:rsid w:val="005418A1"/>
    <w:rsid w:val="00543402"/>
    <w:rsid w:val="005445AF"/>
    <w:rsid w:val="00551F68"/>
    <w:rsid w:val="00555219"/>
    <w:rsid w:val="00555358"/>
    <w:rsid w:val="005553A9"/>
    <w:rsid w:val="00561323"/>
    <w:rsid w:val="005621D4"/>
    <w:rsid w:val="005645C7"/>
    <w:rsid w:val="00566106"/>
    <w:rsid w:val="005726D5"/>
    <w:rsid w:val="00573AF3"/>
    <w:rsid w:val="00573B9C"/>
    <w:rsid w:val="00573F78"/>
    <w:rsid w:val="00574591"/>
    <w:rsid w:val="00576CB6"/>
    <w:rsid w:val="005775F6"/>
    <w:rsid w:val="0058691A"/>
    <w:rsid w:val="00590892"/>
    <w:rsid w:val="00592901"/>
    <w:rsid w:val="00593691"/>
    <w:rsid w:val="00595F29"/>
    <w:rsid w:val="00596478"/>
    <w:rsid w:val="00596BD6"/>
    <w:rsid w:val="005A4721"/>
    <w:rsid w:val="005A5AC3"/>
    <w:rsid w:val="005A7080"/>
    <w:rsid w:val="005B0E5D"/>
    <w:rsid w:val="005B5133"/>
    <w:rsid w:val="005B53DA"/>
    <w:rsid w:val="005B761A"/>
    <w:rsid w:val="005C3178"/>
    <w:rsid w:val="005C5ACD"/>
    <w:rsid w:val="005D3C03"/>
    <w:rsid w:val="005D49C7"/>
    <w:rsid w:val="005E25F9"/>
    <w:rsid w:val="005E2B2C"/>
    <w:rsid w:val="005E530F"/>
    <w:rsid w:val="005E5C10"/>
    <w:rsid w:val="005E6189"/>
    <w:rsid w:val="005F5FC1"/>
    <w:rsid w:val="005F6935"/>
    <w:rsid w:val="005F73A6"/>
    <w:rsid w:val="00610A6A"/>
    <w:rsid w:val="0061646C"/>
    <w:rsid w:val="00617FD0"/>
    <w:rsid w:val="00620FA8"/>
    <w:rsid w:val="006233AE"/>
    <w:rsid w:val="00630CA6"/>
    <w:rsid w:val="00636F6F"/>
    <w:rsid w:val="00640BB0"/>
    <w:rsid w:val="00641649"/>
    <w:rsid w:val="00644944"/>
    <w:rsid w:val="006464DD"/>
    <w:rsid w:val="006520B8"/>
    <w:rsid w:val="0065335F"/>
    <w:rsid w:val="00654743"/>
    <w:rsid w:val="0065514B"/>
    <w:rsid w:val="0066313E"/>
    <w:rsid w:val="00663549"/>
    <w:rsid w:val="00664BDD"/>
    <w:rsid w:val="0067283F"/>
    <w:rsid w:val="00676828"/>
    <w:rsid w:val="0068077A"/>
    <w:rsid w:val="00682803"/>
    <w:rsid w:val="0068310D"/>
    <w:rsid w:val="006924E9"/>
    <w:rsid w:val="00693732"/>
    <w:rsid w:val="006A3BF2"/>
    <w:rsid w:val="006A5D20"/>
    <w:rsid w:val="006A7141"/>
    <w:rsid w:val="006A7621"/>
    <w:rsid w:val="006A7D50"/>
    <w:rsid w:val="006B2AFE"/>
    <w:rsid w:val="006B6049"/>
    <w:rsid w:val="006B7C6E"/>
    <w:rsid w:val="006C714E"/>
    <w:rsid w:val="006D0537"/>
    <w:rsid w:val="006D0B0F"/>
    <w:rsid w:val="006D212E"/>
    <w:rsid w:val="006D5D0C"/>
    <w:rsid w:val="006D7382"/>
    <w:rsid w:val="006E0651"/>
    <w:rsid w:val="006F079A"/>
    <w:rsid w:val="006F3868"/>
    <w:rsid w:val="006F57C5"/>
    <w:rsid w:val="006F7919"/>
    <w:rsid w:val="006F7E49"/>
    <w:rsid w:val="007035A3"/>
    <w:rsid w:val="007068EE"/>
    <w:rsid w:val="00710156"/>
    <w:rsid w:val="00714549"/>
    <w:rsid w:val="00715A01"/>
    <w:rsid w:val="00720C1D"/>
    <w:rsid w:val="00721613"/>
    <w:rsid w:val="00722F6D"/>
    <w:rsid w:val="00724DEE"/>
    <w:rsid w:val="00726E18"/>
    <w:rsid w:val="00730972"/>
    <w:rsid w:val="0073495B"/>
    <w:rsid w:val="0074298E"/>
    <w:rsid w:val="00744D48"/>
    <w:rsid w:val="00746AAD"/>
    <w:rsid w:val="00747773"/>
    <w:rsid w:val="00750C97"/>
    <w:rsid w:val="007527A9"/>
    <w:rsid w:val="0075695F"/>
    <w:rsid w:val="00760DBE"/>
    <w:rsid w:val="007629D9"/>
    <w:rsid w:val="007636F7"/>
    <w:rsid w:val="00770904"/>
    <w:rsid w:val="007726BA"/>
    <w:rsid w:val="0077398D"/>
    <w:rsid w:val="00775268"/>
    <w:rsid w:val="00776E51"/>
    <w:rsid w:val="00784B33"/>
    <w:rsid w:val="00785063"/>
    <w:rsid w:val="0078798B"/>
    <w:rsid w:val="0079244B"/>
    <w:rsid w:val="00793D7A"/>
    <w:rsid w:val="007966C0"/>
    <w:rsid w:val="00796C32"/>
    <w:rsid w:val="00797396"/>
    <w:rsid w:val="007A3652"/>
    <w:rsid w:val="007A4D08"/>
    <w:rsid w:val="007A7AD6"/>
    <w:rsid w:val="007A7E0D"/>
    <w:rsid w:val="007B109C"/>
    <w:rsid w:val="007B4787"/>
    <w:rsid w:val="007C1244"/>
    <w:rsid w:val="007C410C"/>
    <w:rsid w:val="007C456D"/>
    <w:rsid w:val="007C469C"/>
    <w:rsid w:val="007C5852"/>
    <w:rsid w:val="007C6145"/>
    <w:rsid w:val="007D4B0C"/>
    <w:rsid w:val="007D4D62"/>
    <w:rsid w:val="007D5B2B"/>
    <w:rsid w:val="007D732C"/>
    <w:rsid w:val="007E2355"/>
    <w:rsid w:val="007E36B5"/>
    <w:rsid w:val="007E3903"/>
    <w:rsid w:val="007E56A5"/>
    <w:rsid w:val="007F1AC6"/>
    <w:rsid w:val="007F35FE"/>
    <w:rsid w:val="00814243"/>
    <w:rsid w:val="008149C2"/>
    <w:rsid w:val="008213E2"/>
    <w:rsid w:val="00821DBC"/>
    <w:rsid w:val="0082350D"/>
    <w:rsid w:val="00826205"/>
    <w:rsid w:val="00831426"/>
    <w:rsid w:val="00833D95"/>
    <w:rsid w:val="00835E26"/>
    <w:rsid w:val="00836198"/>
    <w:rsid w:val="00841ACB"/>
    <w:rsid w:val="00842460"/>
    <w:rsid w:val="0084359F"/>
    <w:rsid w:val="00843EF9"/>
    <w:rsid w:val="00844E3F"/>
    <w:rsid w:val="0084580B"/>
    <w:rsid w:val="00846A3E"/>
    <w:rsid w:val="00850F4A"/>
    <w:rsid w:val="008514E8"/>
    <w:rsid w:val="00855984"/>
    <w:rsid w:val="008639F7"/>
    <w:rsid w:val="00864D5D"/>
    <w:rsid w:val="00864D88"/>
    <w:rsid w:val="0086604B"/>
    <w:rsid w:val="00866C31"/>
    <w:rsid w:val="00871071"/>
    <w:rsid w:val="00885B2A"/>
    <w:rsid w:val="00887B3D"/>
    <w:rsid w:val="00892BE9"/>
    <w:rsid w:val="00897860"/>
    <w:rsid w:val="0089796A"/>
    <w:rsid w:val="008A1A04"/>
    <w:rsid w:val="008B0329"/>
    <w:rsid w:val="008B1E7C"/>
    <w:rsid w:val="008B2804"/>
    <w:rsid w:val="008B4B3F"/>
    <w:rsid w:val="008B64C1"/>
    <w:rsid w:val="008B6EFE"/>
    <w:rsid w:val="008C0CA8"/>
    <w:rsid w:val="008C3406"/>
    <w:rsid w:val="008C5C52"/>
    <w:rsid w:val="008C7EA4"/>
    <w:rsid w:val="008D2448"/>
    <w:rsid w:val="008D5569"/>
    <w:rsid w:val="008D5757"/>
    <w:rsid w:val="008E4BBA"/>
    <w:rsid w:val="008E5B39"/>
    <w:rsid w:val="008E7943"/>
    <w:rsid w:val="008F17E9"/>
    <w:rsid w:val="008F6390"/>
    <w:rsid w:val="00904A34"/>
    <w:rsid w:val="00906D9C"/>
    <w:rsid w:val="009108E2"/>
    <w:rsid w:val="00911A48"/>
    <w:rsid w:val="009238DC"/>
    <w:rsid w:val="00925F2F"/>
    <w:rsid w:val="0092627A"/>
    <w:rsid w:val="00926CB3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7FA4"/>
    <w:rsid w:val="00971E37"/>
    <w:rsid w:val="00972B62"/>
    <w:rsid w:val="009734B0"/>
    <w:rsid w:val="00974DFE"/>
    <w:rsid w:val="009756A7"/>
    <w:rsid w:val="009759AB"/>
    <w:rsid w:val="00981A8A"/>
    <w:rsid w:val="00981F26"/>
    <w:rsid w:val="00983BE4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1F0B"/>
    <w:rsid w:val="009B26F4"/>
    <w:rsid w:val="009B2E06"/>
    <w:rsid w:val="009B4008"/>
    <w:rsid w:val="009B4873"/>
    <w:rsid w:val="009B7AFA"/>
    <w:rsid w:val="009C4ADF"/>
    <w:rsid w:val="009C4BB1"/>
    <w:rsid w:val="009C4D80"/>
    <w:rsid w:val="009C6545"/>
    <w:rsid w:val="009C749C"/>
    <w:rsid w:val="009D38AE"/>
    <w:rsid w:val="009D620D"/>
    <w:rsid w:val="009D6435"/>
    <w:rsid w:val="009D6FD6"/>
    <w:rsid w:val="009D77E0"/>
    <w:rsid w:val="009D792D"/>
    <w:rsid w:val="009E24A1"/>
    <w:rsid w:val="009E39ED"/>
    <w:rsid w:val="009F33F5"/>
    <w:rsid w:val="009F34B0"/>
    <w:rsid w:val="009F3B6F"/>
    <w:rsid w:val="009F56D4"/>
    <w:rsid w:val="00A12247"/>
    <w:rsid w:val="00A12E54"/>
    <w:rsid w:val="00A1450D"/>
    <w:rsid w:val="00A15729"/>
    <w:rsid w:val="00A237A3"/>
    <w:rsid w:val="00A27893"/>
    <w:rsid w:val="00A31478"/>
    <w:rsid w:val="00A325D9"/>
    <w:rsid w:val="00A34B47"/>
    <w:rsid w:val="00A35B8A"/>
    <w:rsid w:val="00A45399"/>
    <w:rsid w:val="00A46B69"/>
    <w:rsid w:val="00A55580"/>
    <w:rsid w:val="00A61E64"/>
    <w:rsid w:val="00A638BC"/>
    <w:rsid w:val="00A63CBA"/>
    <w:rsid w:val="00A75E80"/>
    <w:rsid w:val="00A90FD2"/>
    <w:rsid w:val="00A9247F"/>
    <w:rsid w:val="00A92A52"/>
    <w:rsid w:val="00A93255"/>
    <w:rsid w:val="00A94E51"/>
    <w:rsid w:val="00A95EF8"/>
    <w:rsid w:val="00A96278"/>
    <w:rsid w:val="00A97CE2"/>
    <w:rsid w:val="00AA0675"/>
    <w:rsid w:val="00AA24D8"/>
    <w:rsid w:val="00AA4C4F"/>
    <w:rsid w:val="00AB0440"/>
    <w:rsid w:val="00AB1589"/>
    <w:rsid w:val="00AB2E30"/>
    <w:rsid w:val="00AB304B"/>
    <w:rsid w:val="00AC1378"/>
    <w:rsid w:val="00AC6630"/>
    <w:rsid w:val="00AC7120"/>
    <w:rsid w:val="00AC7A4F"/>
    <w:rsid w:val="00AD2307"/>
    <w:rsid w:val="00AD2CAA"/>
    <w:rsid w:val="00AD4F67"/>
    <w:rsid w:val="00AE029F"/>
    <w:rsid w:val="00AE4382"/>
    <w:rsid w:val="00AE6076"/>
    <w:rsid w:val="00AE7C43"/>
    <w:rsid w:val="00AE7E56"/>
    <w:rsid w:val="00AF1426"/>
    <w:rsid w:val="00AF2839"/>
    <w:rsid w:val="00AF43F5"/>
    <w:rsid w:val="00B004E0"/>
    <w:rsid w:val="00B013E9"/>
    <w:rsid w:val="00B03160"/>
    <w:rsid w:val="00B03D52"/>
    <w:rsid w:val="00B050AD"/>
    <w:rsid w:val="00B06E55"/>
    <w:rsid w:val="00B10E31"/>
    <w:rsid w:val="00B13816"/>
    <w:rsid w:val="00B1693C"/>
    <w:rsid w:val="00B17C9A"/>
    <w:rsid w:val="00B22CC6"/>
    <w:rsid w:val="00B27C39"/>
    <w:rsid w:val="00B30DED"/>
    <w:rsid w:val="00B31082"/>
    <w:rsid w:val="00B331C3"/>
    <w:rsid w:val="00B348A0"/>
    <w:rsid w:val="00B36347"/>
    <w:rsid w:val="00B40183"/>
    <w:rsid w:val="00B40F14"/>
    <w:rsid w:val="00B42D17"/>
    <w:rsid w:val="00B4744F"/>
    <w:rsid w:val="00B53195"/>
    <w:rsid w:val="00B57EA9"/>
    <w:rsid w:val="00B60C35"/>
    <w:rsid w:val="00B61193"/>
    <w:rsid w:val="00B61396"/>
    <w:rsid w:val="00B61521"/>
    <w:rsid w:val="00B63FDD"/>
    <w:rsid w:val="00B660DF"/>
    <w:rsid w:val="00B675FA"/>
    <w:rsid w:val="00B67B51"/>
    <w:rsid w:val="00B7038F"/>
    <w:rsid w:val="00B705E4"/>
    <w:rsid w:val="00B71644"/>
    <w:rsid w:val="00B77536"/>
    <w:rsid w:val="00B80937"/>
    <w:rsid w:val="00B82248"/>
    <w:rsid w:val="00B8328D"/>
    <w:rsid w:val="00B84602"/>
    <w:rsid w:val="00B84EF1"/>
    <w:rsid w:val="00B93AE0"/>
    <w:rsid w:val="00B959CB"/>
    <w:rsid w:val="00B961DE"/>
    <w:rsid w:val="00B96DA4"/>
    <w:rsid w:val="00BA00B6"/>
    <w:rsid w:val="00BA011B"/>
    <w:rsid w:val="00BA14B4"/>
    <w:rsid w:val="00BA3BFE"/>
    <w:rsid w:val="00BA3C76"/>
    <w:rsid w:val="00BA3DB8"/>
    <w:rsid w:val="00BB13A3"/>
    <w:rsid w:val="00BB1C28"/>
    <w:rsid w:val="00BB1EE7"/>
    <w:rsid w:val="00BB3235"/>
    <w:rsid w:val="00BB3A7D"/>
    <w:rsid w:val="00BB6BDE"/>
    <w:rsid w:val="00BC0AA6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7F8C"/>
    <w:rsid w:val="00BE0779"/>
    <w:rsid w:val="00BE2315"/>
    <w:rsid w:val="00BE595A"/>
    <w:rsid w:val="00BE5F18"/>
    <w:rsid w:val="00BE7629"/>
    <w:rsid w:val="00BF0E0C"/>
    <w:rsid w:val="00BF3036"/>
    <w:rsid w:val="00BF3FAF"/>
    <w:rsid w:val="00BF4128"/>
    <w:rsid w:val="00BF6986"/>
    <w:rsid w:val="00C00818"/>
    <w:rsid w:val="00C03F88"/>
    <w:rsid w:val="00C12083"/>
    <w:rsid w:val="00C1438D"/>
    <w:rsid w:val="00C14573"/>
    <w:rsid w:val="00C15575"/>
    <w:rsid w:val="00C16474"/>
    <w:rsid w:val="00C20C04"/>
    <w:rsid w:val="00C20EC7"/>
    <w:rsid w:val="00C212EE"/>
    <w:rsid w:val="00C22EC0"/>
    <w:rsid w:val="00C24A84"/>
    <w:rsid w:val="00C25913"/>
    <w:rsid w:val="00C3246F"/>
    <w:rsid w:val="00C33DA2"/>
    <w:rsid w:val="00C34052"/>
    <w:rsid w:val="00C34C8C"/>
    <w:rsid w:val="00C351CB"/>
    <w:rsid w:val="00C458A6"/>
    <w:rsid w:val="00C4725F"/>
    <w:rsid w:val="00C47EC6"/>
    <w:rsid w:val="00C516E1"/>
    <w:rsid w:val="00C5638B"/>
    <w:rsid w:val="00C572C3"/>
    <w:rsid w:val="00C601A7"/>
    <w:rsid w:val="00C645C7"/>
    <w:rsid w:val="00C64698"/>
    <w:rsid w:val="00C665FE"/>
    <w:rsid w:val="00C667E6"/>
    <w:rsid w:val="00C70C1B"/>
    <w:rsid w:val="00C769A0"/>
    <w:rsid w:val="00C80EAE"/>
    <w:rsid w:val="00C81FA4"/>
    <w:rsid w:val="00C82CFF"/>
    <w:rsid w:val="00C835DE"/>
    <w:rsid w:val="00C90BFE"/>
    <w:rsid w:val="00C936CA"/>
    <w:rsid w:val="00C93827"/>
    <w:rsid w:val="00C93B20"/>
    <w:rsid w:val="00C94795"/>
    <w:rsid w:val="00C95D5D"/>
    <w:rsid w:val="00C9714D"/>
    <w:rsid w:val="00CA17CF"/>
    <w:rsid w:val="00CA3808"/>
    <w:rsid w:val="00CA3B7F"/>
    <w:rsid w:val="00CB2C3B"/>
    <w:rsid w:val="00CB5266"/>
    <w:rsid w:val="00CB7388"/>
    <w:rsid w:val="00CB7409"/>
    <w:rsid w:val="00CC039B"/>
    <w:rsid w:val="00CC0965"/>
    <w:rsid w:val="00CC15F8"/>
    <w:rsid w:val="00CC295E"/>
    <w:rsid w:val="00CC608E"/>
    <w:rsid w:val="00CD659B"/>
    <w:rsid w:val="00CD691D"/>
    <w:rsid w:val="00CD7CD1"/>
    <w:rsid w:val="00CD7D6D"/>
    <w:rsid w:val="00CE096C"/>
    <w:rsid w:val="00CE3C23"/>
    <w:rsid w:val="00CE4966"/>
    <w:rsid w:val="00CE4BC8"/>
    <w:rsid w:val="00CF04AD"/>
    <w:rsid w:val="00CF3956"/>
    <w:rsid w:val="00D00E28"/>
    <w:rsid w:val="00D013B6"/>
    <w:rsid w:val="00D05E70"/>
    <w:rsid w:val="00D1128A"/>
    <w:rsid w:val="00D12503"/>
    <w:rsid w:val="00D12925"/>
    <w:rsid w:val="00D12D23"/>
    <w:rsid w:val="00D142EB"/>
    <w:rsid w:val="00D146C2"/>
    <w:rsid w:val="00D1673D"/>
    <w:rsid w:val="00D22A00"/>
    <w:rsid w:val="00D22E0B"/>
    <w:rsid w:val="00D22F92"/>
    <w:rsid w:val="00D25211"/>
    <w:rsid w:val="00D3209B"/>
    <w:rsid w:val="00D34194"/>
    <w:rsid w:val="00D34717"/>
    <w:rsid w:val="00D34F61"/>
    <w:rsid w:val="00D37FD7"/>
    <w:rsid w:val="00D40290"/>
    <w:rsid w:val="00D45E9B"/>
    <w:rsid w:val="00D4692F"/>
    <w:rsid w:val="00D521CB"/>
    <w:rsid w:val="00D530A8"/>
    <w:rsid w:val="00D535FB"/>
    <w:rsid w:val="00D55089"/>
    <w:rsid w:val="00D571C8"/>
    <w:rsid w:val="00D630AC"/>
    <w:rsid w:val="00D6474F"/>
    <w:rsid w:val="00D655CE"/>
    <w:rsid w:val="00D70C51"/>
    <w:rsid w:val="00D7163B"/>
    <w:rsid w:val="00D771DE"/>
    <w:rsid w:val="00D7739F"/>
    <w:rsid w:val="00D81042"/>
    <w:rsid w:val="00D81130"/>
    <w:rsid w:val="00D82D9F"/>
    <w:rsid w:val="00D85D10"/>
    <w:rsid w:val="00D876C8"/>
    <w:rsid w:val="00D919A1"/>
    <w:rsid w:val="00D93AA5"/>
    <w:rsid w:val="00D958D4"/>
    <w:rsid w:val="00D96D8A"/>
    <w:rsid w:val="00DA17AA"/>
    <w:rsid w:val="00DA2C02"/>
    <w:rsid w:val="00DA57A4"/>
    <w:rsid w:val="00DB06A9"/>
    <w:rsid w:val="00DB389B"/>
    <w:rsid w:val="00DB4CA1"/>
    <w:rsid w:val="00DB71A4"/>
    <w:rsid w:val="00DC2259"/>
    <w:rsid w:val="00DD264A"/>
    <w:rsid w:val="00DD5E8D"/>
    <w:rsid w:val="00DE0D02"/>
    <w:rsid w:val="00DE11EC"/>
    <w:rsid w:val="00DE1CE8"/>
    <w:rsid w:val="00DE644F"/>
    <w:rsid w:val="00DE70B2"/>
    <w:rsid w:val="00DE7DA9"/>
    <w:rsid w:val="00DF00BB"/>
    <w:rsid w:val="00DF0D6F"/>
    <w:rsid w:val="00DF139A"/>
    <w:rsid w:val="00DF2700"/>
    <w:rsid w:val="00DF5FD9"/>
    <w:rsid w:val="00DF6CCC"/>
    <w:rsid w:val="00E10413"/>
    <w:rsid w:val="00E1500D"/>
    <w:rsid w:val="00E1559D"/>
    <w:rsid w:val="00E1779A"/>
    <w:rsid w:val="00E26FC9"/>
    <w:rsid w:val="00E27038"/>
    <w:rsid w:val="00E331F7"/>
    <w:rsid w:val="00E42712"/>
    <w:rsid w:val="00E47092"/>
    <w:rsid w:val="00E470E6"/>
    <w:rsid w:val="00E51F09"/>
    <w:rsid w:val="00E534FB"/>
    <w:rsid w:val="00E5350B"/>
    <w:rsid w:val="00E56912"/>
    <w:rsid w:val="00E56C12"/>
    <w:rsid w:val="00E61130"/>
    <w:rsid w:val="00E61887"/>
    <w:rsid w:val="00E61EF0"/>
    <w:rsid w:val="00E63FCE"/>
    <w:rsid w:val="00E66249"/>
    <w:rsid w:val="00E666EE"/>
    <w:rsid w:val="00E6682E"/>
    <w:rsid w:val="00E6698B"/>
    <w:rsid w:val="00E67E95"/>
    <w:rsid w:val="00E74116"/>
    <w:rsid w:val="00E7430F"/>
    <w:rsid w:val="00E74E88"/>
    <w:rsid w:val="00E8113D"/>
    <w:rsid w:val="00E83C99"/>
    <w:rsid w:val="00E85F2F"/>
    <w:rsid w:val="00E87B9A"/>
    <w:rsid w:val="00E9158A"/>
    <w:rsid w:val="00E93653"/>
    <w:rsid w:val="00E95342"/>
    <w:rsid w:val="00E96C4F"/>
    <w:rsid w:val="00EA15DB"/>
    <w:rsid w:val="00EA1A37"/>
    <w:rsid w:val="00EA1C1B"/>
    <w:rsid w:val="00EA59F6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D24"/>
    <w:rsid w:val="00EC0358"/>
    <w:rsid w:val="00EC2C2B"/>
    <w:rsid w:val="00EC34EA"/>
    <w:rsid w:val="00EC54F2"/>
    <w:rsid w:val="00EC67C3"/>
    <w:rsid w:val="00EC7BF9"/>
    <w:rsid w:val="00EC7F3C"/>
    <w:rsid w:val="00ED0A63"/>
    <w:rsid w:val="00ED1ADF"/>
    <w:rsid w:val="00ED266B"/>
    <w:rsid w:val="00ED6B43"/>
    <w:rsid w:val="00EE27DC"/>
    <w:rsid w:val="00EE395C"/>
    <w:rsid w:val="00EE3ACE"/>
    <w:rsid w:val="00EE40F8"/>
    <w:rsid w:val="00EE44E9"/>
    <w:rsid w:val="00EE4681"/>
    <w:rsid w:val="00EE4952"/>
    <w:rsid w:val="00EE514D"/>
    <w:rsid w:val="00EE6333"/>
    <w:rsid w:val="00EE743A"/>
    <w:rsid w:val="00EF3D4B"/>
    <w:rsid w:val="00EF4445"/>
    <w:rsid w:val="00EF7433"/>
    <w:rsid w:val="00F000FB"/>
    <w:rsid w:val="00F05B5F"/>
    <w:rsid w:val="00F05E47"/>
    <w:rsid w:val="00F10498"/>
    <w:rsid w:val="00F1158E"/>
    <w:rsid w:val="00F11720"/>
    <w:rsid w:val="00F20224"/>
    <w:rsid w:val="00F23A4F"/>
    <w:rsid w:val="00F23DAC"/>
    <w:rsid w:val="00F34AC4"/>
    <w:rsid w:val="00F4045C"/>
    <w:rsid w:val="00F44A73"/>
    <w:rsid w:val="00F44BB5"/>
    <w:rsid w:val="00F459B4"/>
    <w:rsid w:val="00F47AD3"/>
    <w:rsid w:val="00F50647"/>
    <w:rsid w:val="00F51171"/>
    <w:rsid w:val="00F51B72"/>
    <w:rsid w:val="00F528E3"/>
    <w:rsid w:val="00F52CD8"/>
    <w:rsid w:val="00F53175"/>
    <w:rsid w:val="00F53395"/>
    <w:rsid w:val="00F60280"/>
    <w:rsid w:val="00F60804"/>
    <w:rsid w:val="00F60E9E"/>
    <w:rsid w:val="00F64923"/>
    <w:rsid w:val="00F66D91"/>
    <w:rsid w:val="00F67CF1"/>
    <w:rsid w:val="00F71BD7"/>
    <w:rsid w:val="00F72FBD"/>
    <w:rsid w:val="00F77F50"/>
    <w:rsid w:val="00F82DCF"/>
    <w:rsid w:val="00F839CD"/>
    <w:rsid w:val="00F85D98"/>
    <w:rsid w:val="00F85E99"/>
    <w:rsid w:val="00F90094"/>
    <w:rsid w:val="00F95B1A"/>
    <w:rsid w:val="00FA05A3"/>
    <w:rsid w:val="00FA51BC"/>
    <w:rsid w:val="00FA63F9"/>
    <w:rsid w:val="00FB2086"/>
    <w:rsid w:val="00FB3869"/>
    <w:rsid w:val="00FB3B9C"/>
    <w:rsid w:val="00FB5574"/>
    <w:rsid w:val="00FB59F1"/>
    <w:rsid w:val="00FB5C57"/>
    <w:rsid w:val="00FB7987"/>
    <w:rsid w:val="00FB7B0F"/>
    <w:rsid w:val="00FC0EB0"/>
    <w:rsid w:val="00FC2C0D"/>
    <w:rsid w:val="00FC3749"/>
    <w:rsid w:val="00FC46ED"/>
    <w:rsid w:val="00FC485E"/>
    <w:rsid w:val="00FC5B29"/>
    <w:rsid w:val="00FC7F3E"/>
    <w:rsid w:val="00FD055F"/>
    <w:rsid w:val="00FD2283"/>
    <w:rsid w:val="00FD4099"/>
    <w:rsid w:val="00FD41A1"/>
    <w:rsid w:val="00FD649C"/>
    <w:rsid w:val="00FE3619"/>
    <w:rsid w:val="00FE4B08"/>
    <w:rsid w:val="00FE4D5D"/>
    <w:rsid w:val="00FE511C"/>
    <w:rsid w:val="00FE57FE"/>
    <w:rsid w:val="00FE75BC"/>
    <w:rsid w:val="00FF1A98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B48803-B72D-4BF3-B810-06D8200B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6FB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47EC6"/>
    <w:rPr>
      <w:color w:val="0000FF"/>
      <w:u w:val="single"/>
    </w:rPr>
  </w:style>
  <w:style w:type="paragraph" w:styleId="a8">
    <w:name w:val="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character" w:styleId="ac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d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e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table" w:styleId="af1">
    <w:name w:val="Table Grid"/>
    <w:basedOn w:val="a1"/>
    <w:rsid w:val="006D2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429">
          <w:marLeft w:val="0"/>
          <w:marRight w:val="0"/>
          <w:marTop w:val="0"/>
          <w:marBottom w:val="0"/>
          <w:divBdr>
            <w:top w:val="single" w:sz="6" w:space="8" w:color="85C3E8"/>
            <w:left w:val="single" w:sz="6" w:space="15" w:color="85C3E8"/>
            <w:bottom w:val="single" w:sz="6" w:space="8" w:color="85C3E8"/>
            <w:right w:val="single" w:sz="6" w:space="15" w:color="85C3E8"/>
          </w:divBdr>
        </w:div>
      </w:divsChild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DD8-E2AE-46F8-B57A-8408342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1931</TotalTime>
  <Pages>10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11850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597</cp:revision>
  <cp:lastPrinted>2019-07-30T06:21:00Z</cp:lastPrinted>
  <dcterms:created xsi:type="dcterms:W3CDTF">2017-03-28T13:41:00Z</dcterms:created>
  <dcterms:modified xsi:type="dcterms:W3CDTF">2019-08-08T14:27:00Z</dcterms:modified>
</cp:coreProperties>
</file>