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74" w:rsidRPr="00F1252C" w:rsidRDefault="00297574" w:rsidP="00297574">
      <w:pPr>
        <w:jc w:val="center"/>
        <w:rPr>
          <w:b/>
          <w:color w:val="auto"/>
          <w:shd w:val="clear" w:color="auto" w:fill="FFFFFF"/>
        </w:rPr>
      </w:pPr>
      <w:bookmarkStart w:id="0" w:name="_GoBack"/>
      <w:r w:rsidRPr="00F1252C">
        <w:rPr>
          <w:b/>
          <w:color w:val="auto"/>
          <w:shd w:val="clear" w:color="auto" w:fill="FFFFFF"/>
        </w:rPr>
        <w:t xml:space="preserve">Техническое задание </w:t>
      </w:r>
    </w:p>
    <w:p w:rsidR="00297574" w:rsidRPr="00F1252C" w:rsidRDefault="00297574" w:rsidP="00297574">
      <w:pPr>
        <w:jc w:val="both"/>
        <w:rPr>
          <w:color w:val="auto"/>
        </w:rPr>
      </w:pPr>
      <w:r w:rsidRPr="00F1252C">
        <w:rPr>
          <w:color w:val="auto"/>
        </w:rPr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помещений.</w:t>
      </w:r>
    </w:p>
    <w:p w:rsidR="00297574" w:rsidRPr="00F1252C" w:rsidRDefault="00297574" w:rsidP="00297574">
      <w:pPr>
        <w:pStyle w:val="a1"/>
        <w:ind w:firstLine="709"/>
        <w:jc w:val="both"/>
        <w:rPr>
          <w:color w:val="auto"/>
        </w:rPr>
      </w:pPr>
      <w:r w:rsidRPr="00F1252C">
        <w:rPr>
          <w:color w:val="auto"/>
        </w:rPr>
        <w:t>Кресло - коляски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297574" w:rsidRPr="00F1252C" w:rsidRDefault="00297574" w:rsidP="00297574">
      <w:pPr>
        <w:ind w:firstLine="709"/>
        <w:jc w:val="both"/>
        <w:rPr>
          <w:color w:val="auto"/>
        </w:rPr>
      </w:pPr>
      <w:r w:rsidRPr="00F1252C">
        <w:rPr>
          <w:color w:val="auto"/>
        </w:rPr>
        <w:t>Требуется наличие следующих документов:</w:t>
      </w:r>
    </w:p>
    <w:p w:rsidR="00297574" w:rsidRPr="00F1252C" w:rsidRDefault="00297574" w:rsidP="00297574">
      <w:pPr>
        <w:ind w:firstLine="709"/>
        <w:jc w:val="both"/>
        <w:rPr>
          <w:color w:val="auto"/>
          <w:kern w:val="32"/>
        </w:rPr>
      </w:pPr>
      <w:r w:rsidRPr="00F1252C">
        <w:rPr>
          <w:color w:val="auto"/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297574" w:rsidRPr="00F1252C" w:rsidRDefault="00297574" w:rsidP="00297574">
      <w:pPr>
        <w:ind w:firstLine="709"/>
        <w:jc w:val="both"/>
        <w:rPr>
          <w:color w:val="auto"/>
        </w:rPr>
      </w:pPr>
      <w:r w:rsidRPr="00F1252C">
        <w:rPr>
          <w:color w:val="auto"/>
        </w:rPr>
        <w:t xml:space="preserve">- сертификат соответствия/декларация о соответствии, выданное в соответствии с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297574" w:rsidRPr="00F1252C" w:rsidRDefault="00297574" w:rsidP="00297574">
      <w:pPr>
        <w:ind w:firstLine="709"/>
        <w:jc w:val="both"/>
        <w:rPr>
          <w:color w:val="auto"/>
        </w:rPr>
      </w:pPr>
      <w:r w:rsidRPr="00F1252C">
        <w:rPr>
          <w:color w:val="auto"/>
        </w:rPr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297574" w:rsidRPr="00F1252C" w:rsidRDefault="00297574" w:rsidP="00297574">
      <w:pPr>
        <w:tabs>
          <w:tab w:val="left" w:pos="603"/>
        </w:tabs>
        <w:autoSpaceDE w:val="0"/>
        <w:spacing w:line="220" w:lineRule="atLeast"/>
        <w:ind w:right="-1" w:firstLine="709"/>
        <w:jc w:val="both"/>
        <w:rPr>
          <w:color w:val="auto"/>
          <w:spacing w:val="-5"/>
        </w:rPr>
      </w:pPr>
      <w:r w:rsidRPr="00F1252C">
        <w:rPr>
          <w:color w:val="auto"/>
          <w:spacing w:val="-3"/>
        </w:rPr>
        <w:t xml:space="preserve">Кресло-коляска должна быть новой (не бывшей ранее в </w:t>
      </w:r>
      <w:r w:rsidRPr="00F1252C">
        <w:rPr>
          <w:color w:val="auto"/>
          <w:spacing w:val="-5"/>
        </w:rPr>
        <w:t>эксплуатации,</w:t>
      </w:r>
      <w:r w:rsidRPr="00F1252C">
        <w:rPr>
          <w:color w:val="auto"/>
        </w:rPr>
        <w:t xml:space="preserve"> не восстановленной и не прошедшей ремонт</w:t>
      </w:r>
      <w:r w:rsidRPr="00F1252C">
        <w:rPr>
          <w:color w:val="auto"/>
          <w:spacing w:val="-5"/>
        </w:rPr>
        <w:t>), свободной от прав третьих лиц.</w:t>
      </w:r>
    </w:p>
    <w:p w:rsidR="00297574" w:rsidRPr="00F1252C" w:rsidRDefault="00297574" w:rsidP="00297574">
      <w:pPr>
        <w:shd w:val="clear" w:color="auto" w:fill="FFFFFF"/>
        <w:tabs>
          <w:tab w:val="left" w:pos="0"/>
        </w:tabs>
        <w:autoSpaceDE w:val="0"/>
        <w:spacing w:line="288" w:lineRule="exact"/>
        <w:ind w:firstLine="709"/>
        <w:jc w:val="both"/>
        <w:rPr>
          <w:color w:val="auto"/>
        </w:rPr>
      </w:pPr>
      <w:r w:rsidRPr="00F1252C">
        <w:rPr>
          <w:color w:val="auto"/>
          <w:spacing w:val="-4"/>
        </w:rPr>
        <w:t xml:space="preserve"> Кресло - коляска должна соответствовать </w:t>
      </w:r>
      <w:r w:rsidRPr="00F1252C">
        <w:rPr>
          <w:color w:val="auto"/>
        </w:rPr>
        <w:t>ГОСТ Р 51083-2015. «Кресла-коляски. Общие технические условия» в следующей части («ссылка»):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ind w:firstLine="709"/>
        <w:jc w:val="both"/>
      </w:pPr>
      <w:r w:rsidRPr="00F1252C">
        <w:t xml:space="preserve"> «8 Конструктивные требования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ind w:firstLine="709"/>
        <w:jc w:val="both"/>
      </w:pPr>
      <w:r w:rsidRPr="00F1252C">
        <w:rPr>
          <w:rStyle w:val="21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F1252C">
        <w:t>.»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ind w:firstLine="709"/>
        <w:jc w:val="both"/>
      </w:pPr>
      <w:r w:rsidRPr="00F1252C">
        <w:t>«8.8 Требования к системам торможения.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ind w:firstLine="709"/>
        <w:jc w:val="both"/>
      </w:pPr>
      <w:r w:rsidRPr="00F1252C">
        <w:t xml:space="preserve">8.8.1 </w:t>
      </w:r>
      <w:r w:rsidRPr="00F1252C">
        <w:rPr>
          <w:rStyle w:val="21"/>
          <w:sz w:val="24"/>
          <w:szCs w:val="24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F1252C">
        <w:t>»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ind w:firstLine="709"/>
        <w:jc w:val="both"/>
      </w:pPr>
      <w:r w:rsidRPr="00F1252C">
        <w:t>«8.13 Требования к материалам</w:t>
      </w:r>
    </w:p>
    <w:p w:rsidR="00297574" w:rsidRPr="00F1252C" w:rsidRDefault="00297574" w:rsidP="00297574">
      <w:pPr>
        <w:tabs>
          <w:tab w:val="left" w:pos="1220"/>
        </w:tabs>
        <w:ind w:firstLine="709"/>
        <w:jc w:val="both"/>
        <w:rPr>
          <w:rFonts w:cs="Times New Roman"/>
          <w:color w:val="auto"/>
        </w:rPr>
      </w:pPr>
      <w:r w:rsidRPr="00F1252C">
        <w:rPr>
          <w:rStyle w:val="21"/>
          <w:rFonts w:cs="Times New Roman"/>
          <w:color w:val="auto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ind w:firstLine="709"/>
        <w:jc w:val="both"/>
      </w:pPr>
      <w:r w:rsidRPr="00F1252C">
        <w:rPr>
          <w:rStyle w:val="21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</w:t>
      </w:r>
      <w:proofErr w:type="gramStart"/>
      <w:r w:rsidRPr="00F1252C">
        <w:rPr>
          <w:rStyle w:val="21"/>
          <w:sz w:val="24"/>
          <w:szCs w:val="24"/>
        </w:rPr>
        <w:t>.</w:t>
      </w:r>
      <w:proofErr w:type="gramEnd"/>
      <w:r w:rsidRPr="00F1252C">
        <w:rPr>
          <w:rStyle w:val="21"/>
          <w:sz w:val="24"/>
          <w:szCs w:val="24"/>
        </w:rPr>
        <w:t xml:space="preserve"> с которым контактируют те или иные детали кресла-коляски при его нормальной эксплуатации.</w:t>
      </w:r>
    </w:p>
    <w:p w:rsidR="00297574" w:rsidRPr="00F1252C" w:rsidRDefault="00297574" w:rsidP="00297574">
      <w:pPr>
        <w:tabs>
          <w:tab w:val="left" w:pos="567"/>
        </w:tabs>
        <w:ind w:firstLine="709"/>
        <w:jc w:val="both"/>
        <w:rPr>
          <w:rFonts w:cs="Times New Roman"/>
          <w:color w:val="auto"/>
        </w:rPr>
      </w:pPr>
      <w:r w:rsidRPr="00F1252C">
        <w:rPr>
          <w:rStyle w:val="21"/>
          <w:rFonts w:cs="Times New Roman"/>
          <w:color w:val="auto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защитные, или защитно-декоративные покрытия в соответствии с ГОСТ 9.032.ГОСТ 9.301, ГОСТ 9.302.</w:t>
      </w:r>
    </w:p>
    <w:p w:rsidR="00297574" w:rsidRPr="00F1252C" w:rsidRDefault="00297574" w:rsidP="00297574">
      <w:pPr>
        <w:tabs>
          <w:tab w:val="left" w:pos="1256"/>
        </w:tabs>
        <w:ind w:firstLine="709"/>
        <w:jc w:val="both"/>
        <w:rPr>
          <w:rFonts w:cs="Times New Roman"/>
          <w:color w:val="auto"/>
        </w:rPr>
      </w:pPr>
      <w:r w:rsidRPr="00F1252C">
        <w:rPr>
          <w:rStyle w:val="21"/>
          <w:rFonts w:cs="Times New Roman"/>
          <w:color w:val="auto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F1252C">
        <w:rPr>
          <w:rStyle w:val="21"/>
          <w:rFonts w:cs="Times New Roman"/>
          <w:color w:val="auto"/>
          <w:sz w:val="24"/>
          <w:szCs w:val="24"/>
        </w:rPr>
        <w:t>ного</w:t>
      </w:r>
      <w:proofErr w:type="spellEnd"/>
      <w:r w:rsidRPr="00F1252C">
        <w:rPr>
          <w:rStyle w:val="21"/>
          <w:rFonts w:cs="Times New Roman"/>
          <w:color w:val="auto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297574" w:rsidRPr="00F1252C" w:rsidRDefault="00297574" w:rsidP="00297574">
      <w:pPr>
        <w:pStyle w:val="formattext"/>
        <w:spacing w:before="0" w:beforeAutospacing="0" w:after="0" w:afterAutospacing="0"/>
        <w:jc w:val="both"/>
      </w:pPr>
    </w:p>
    <w:p w:rsidR="00297574" w:rsidRPr="00F1252C" w:rsidRDefault="00297574" w:rsidP="00D54AEB">
      <w:pPr>
        <w:pStyle w:val="formattext"/>
        <w:spacing w:before="0" w:beforeAutospacing="0" w:after="0" w:afterAutospacing="0"/>
        <w:ind w:firstLine="709"/>
        <w:jc w:val="both"/>
      </w:pPr>
      <w:r w:rsidRPr="00F1252C">
        <w:t>Кресло коляски должны соответствовать требованиям ГОСТ 20790-93 Приборы, аппараты и оборудование медицинские. Общие технические условия (аутентичен ГОСТ Р 50444-92) в части: раздел 3 «Технические требования», раздел 4 «Требования безопасности».</w:t>
      </w:r>
    </w:p>
    <w:p w:rsidR="00297574" w:rsidRPr="00F1252C" w:rsidRDefault="00297574" w:rsidP="00297574">
      <w:pPr>
        <w:jc w:val="right"/>
        <w:rPr>
          <w:color w:val="auto"/>
        </w:rPr>
      </w:pPr>
    </w:p>
    <w:p w:rsidR="00297574" w:rsidRPr="00F1252C" w:rsidRDefault="00297574" w:rsidP="00297574">
      <w:pPr>
        <w:jc w:val="right"/>
        <w:rPr>
          <w:color w:val="auto"/>
        </w:rPr>
      </w:pPr>
    </w:p>
    <w:tbl>
      <w:tblPr>
        <w:tblW w:w="9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5902"/>
        <w:gridCol w:w="851"/>
      </w:tblGrid>
      <w:tr w:rsidR="00F1252C" w:rsidRPr="00F1252C" w:rsidTr="00555794">
        <w:tc>
          <w:tcPr>
            <w:tcW w:w="560" w:type="dxa"/>
            <w:shd w:val="clear" w:color="auto" w:fill="auto"/>
            <w:vAlign w:val="center"/>
          </w:tcPr>
          <w:p w:rsidR="00297574" w:rsidRPr="00F1252C" w:rsidRDefault="00297574" w:rsidP="005557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52C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97574" w:rsidRPr="00F1252C" w:rsidRDefault="00297574" w:rsidP="005557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52C">
              <w:rPr>
                <w:b/>
                <w:color w:val="auto"/>
                <w:sz w:val="20"/>
                <w:szCs w:val="20"/>
              </w:rPr>
              <w:t>Наименование изделия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297574" w:rsidRPr="00F1252C" w:rsidRDefault="00297574" w:rsidP="005557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52C">
              <w:rPr>
                <w:b/>
                <w:color w:val="auto"/>
                <w:sz w:val="20"/>
                <w:szCs w:val="20"/>
              </w:rPr>
              <w:t>Характеристики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574" w:rsidRPr="00F1252C" w:rsidRDefault="00297574" w:rsidP="005557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52C">
              <w:rPr>
                <w:b/>
                <w:color w:val="auto"/>
                <w:sz w:val="20"/>
                <w:szCs w:val="20"/>
              </w:rPr>
              <w:t>Кол-во, шт.</w:t>
            </w:r>
          </w:p>
        </w:tc>
      </w:tr>
      <w:tr w:rsidR="00F1252C" w:rsidRPr="00F1252C" w:rsidTr="00555794">
        <w:tc>
          <w:tcPr>
            <w:tcW w:w="560" w:type="dxa"/>
            <w:shd w:val="clear" w:color="auto" w:fill="auto"/>
          </w:tcPr>
          <w:p w:rsidR="00297574" w:rsidRPr="00F1252C" w:rsidRDefault="00297574" w:rsidP="00555794">
            <w:pPr>
              <w:jc w:val="center"/>
              <w:rPr>
                <w:color w:val="auto"/>
              </w:rPr>
            </w:pPr>
            <w:r w:rsidRPr="00F1252C">
              <w:rPr>
                <w:color w:val="auto"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:rsidR="00297574" w:rsidRPr="00F1252C" w:rsidRDefault="00297574" w:rsidP="00555794">
            <w:pPr>
              <w:rPr>
                <w:b/>
                <w:color w:val="auto"/>
              </w:rPr>
            </w:pPr>
            <w:r w:rsidRPr="00F1252C">
              <w:rPr>
                <w:b/>
                <w:color w:val="auto"/>
              </w:rPr>
              <w:t>7-01-02.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</w:tc>
        <w:tc>
          <w:tcPr>
            <w:tcW w:w="5902" w:type="dxa"/>
            <w:shd w:val="clear" w:color="auto" w:fill="auto"/>
          </w:tcPr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иметь складную конструкцию по типу «трость». Рама кресла-коляски должна быть выполнена из алюминиевых труб. Поверхность рамной конструкции должна обеспечивать антикоррозийную защиту и быть устойчива к дезинфекции.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съемными, откидными, регулируемыми по длине голени подножками. Кресло-коляска должна быть оснащена удлинителем спинки.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стояночными тормозами для задних колес.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ручками для сопровождающего лица. Кресло-коляска должна быть оснащена передними поворотными колесами с фиксатором.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быстросъемными задними колесами с кнопочной фиксацией.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иметь фиксированный угол наклона сиденья 30 градусов.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Глубина сидения должна быть регулируемая не менее чем на 10 см.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Регулировка угла наклона спинки не менее 10 градусов.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ремнями-</w:t>
            </w:r>
            <w:proofErr w:type="spellStart"/>
            <w:r w:rsidRPr="00F1252C">
              <w:rPr>
                <w:color w:val="auto"/>
              </w:rPr>
              <w:t>натяжителями</w:t>
            </w:r>
            <w:proofErr w:type="spellEnd"/>
            <w:r w:rsidRPr="00F1252C">
              <w:rPr>
                <w:color w:val="auto"/>
              </w:rPr>
              <w:t xml:space="preserve">, регулирующими жесткость спинки коляски; 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комплектоваться столиком.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Характеристики кресла-коляски:</w:t>
            </w:r>
          </w:p>
          <w:p w:rsidR="003857A7" w:rsidRPr="00F1252C" w:rsidRDefault="00297574" w:rsidP="003857A7">
            <w:pPr>
              <w:rPr>
                <w:color w:val="auto"/>
              </w:rPr>
            </w:pPr>
            <w:r w:rsidRPr="00F1252C">
              <w:rPr>
                <w:color w:val="auto"/>
              </w:rPr>
              <w:t>Ширина сидения:</w:t>
            </w:r>
            <w:r w:rsidR="00234602" w:rsidRPr="00F1252C">
              <w:rPr>
                <w:color w:val="auto"/>
              </w:rPr>
              <w:t xml:space="preserve"> </w:t>
            </w:r>
            <w:r w:rsidR="003857A7" w:rsidRPr="00F1252C">
              <w:rPr>
                <w:color w:val="auto"/>
              </w:rPr>
              <w:t xml:space="preserve">не менее 25 см. и не более 40 см. </w:t>
            </w:r>
            <w:r w:rsidR="003857A7" w:rsidRPr="00F1252C">
              <w:rPr>
                <w:rFonts w:cs="Times New Roman"/>
                <w:color w:val="auto"/>
              </w:rPr>
              <w:t>и поставляться в 3 (трех) типоразмерах</w:t>
            </w:r>
            <w:r w:rsidR="003857A7" w:rsidRPr="00F1252C">
              <w:rPr>
                <w:color w:val="auto"/>
              </w:rPr>
              <w:t>.</w:t>
            </w:r>
            <w:r w:rsidR="003857A7" w:rsidRPr="00F1252C">
              <w:rPr>
                <w:rFonts w:cs="Times New Roman"/>
                <w:color w:val="auto"/>
              </w:rPr>
              <w:t xml:space="preserve"> Количество кресел-колясок в зависимости от ширины сидения определяется в соответствии с заявкой (разнарядкой) </w:t>
            </w:r>
            <w:r w:rsidR="003857A7" w:rsidRPr="00F1252C">
              <w:rPr>
                <w:rFonts w:cs="Times New Roman"/>
                <w:color w:val="auto"/>
              </w:rPr>
              <w:lastRenderedPageBreak/>
              <w:t>Получателя.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Грузоподъе</w:t>
            </w:r>
            <w:r w:rsidR="00101B92" w:rsidRPr="00F1252C">
              <w:rPr>
                <w:color w:val="auto"/>
              </w:rPr>
              <w:t>мность коляски – не менее 45 кг.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Общая длина коляски не менее 1250 мм;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Высота спинки – не менее 600 мм,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Ширина в сложенном состоянии не более 400 мм;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Масса коляски – не более 16 кг.</w:t>
            </w:r>
            <w:r w:rsidRPr="00F1252C">
              <w:rPr>
                <w:color w:val="auto"/>
              </w:rPr>
              <w:tab/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 xml:space="preserve">В комплект поставки должны входить: 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- паспорт на русском языке;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- гарантийный талон на сервисное обслуживание.</w:t>
            </w:r>
          </w:p>
          <w:p w:rsidR="00297574" w:rsidRPr="00F1252C" w:rsidRDefault="00297574" w:rsidP="00555794">
            <w:pPr>
              <w:rPr>
                <w:b/>
                <w:color w:val="auto"/>
              </w:rPr>
            </w:pPr>
            <w:r w:rsidRPr="00F1252C">
              <w:rPr>
                <w:b/>
                <w:color w:val="auto"/>
              </w:rPr>
              <w:t>Гарантийный срок эксплуатации не менее 12 месяцев со дня выдачи изделия получателю.</w:t>
            </w:r>
          </w:p>
        </w:tc>
        <w:tc>
          <w:tcPr>
            <w:tcW w:w="851" w:type="dxa"/>
            <w:shd w:val="clear" w:color="auto" w:fill="auto"/>
          </w:tcPr>
          <w:p w:rsidR="00297574" w:rsidRPr="00F1252C" w:rsidRDefault="00234602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lastRenderedPageBreak/>
              <w:t>17</w:t>
            </w:r>
          </w:p>
        </w:tc>
      </w:tr>
      <w:tr w:rsidR="00F1252C" w:rsidRPr="00F1252C" w:rsidTr="00555794">
        <w:tc>
          <w:tcPr>
            <w:tcW w:w="560" w:type="dxa"/>
            <w:shd w:val="clear" w:color="auto" w:fill="auto"/>
          </w:tcPr>
          <w:p w:rsidR="00297574" w:rsidRPr="00F1252C" w:rsidRDefault="00297574" w:rsidP="00555794">
            <w:pPr>
              <w:jc w:val="center"/>
              <w:rPr>
                <w:color w:val="auto"/>
              </w:rPr>
            </w:pPr>
            <w:r w:rsidRPr="00F1252C">
              <w:rPr>
                <w:color w:val="auto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297574" w:rsidRPr="00F1252C" w:rsidRDefault="00297574" w:rsidP="00555794">
            <w:pPr>
              <w:rPr>
                <w:b/>
                <w:color w:val="auto"/>
              </w:rPr>
            </w:pPr>
            <w:r w:rsidRPr="00F1252C">
              <w:rPr>
                <w:b/>
                <w:color w:val="auto"/>
              </w:rPr>
              <w:t>7-02-02.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  <w:p w:rsidR="00297574" w:rsidRPr="00F1252C" w:rsidRDefault="00297574" w:rsidP="00555794">
            <w:pPr>
              <w:rPr>
                <w:color w:val="auto"/>
              </w:rPr>
            </w:pPr>
          </w:p>
        </w:tc>
        <w:tc>
          <w:tcPr>
            <w:tcW w:w="5902" w:type="dxa"/>
            <w:shd w:val="clear" w:color="auto" w:fill="auto"/>
          </w:tcPr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прогулочная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иметь складную конструкцию по типу «трость». Рама кресла-коляски должна быть выполнена из алюминиевых труб. Поверхность рамной конструкции должна обеспечивать антикоррозийную защиту и быть устойчива к дезинфекции.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съемными, откидными, регулируемыми по длине голени подножками. Кресло-коляска должна быть оснащена удлинителем спинки.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стояночными тормозами для задних колес.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ручками для сопровождающего лица. Кресло-коляска должна быть оснащена передними поворотными колесами с фиксатором.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быстросъемными задними колесами с кнопочной фиксацией.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иметь фиксированный угол наклона сиденья 30 градусов.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Глубина сидения должна быть регулируемая не менее чем на 10 см.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Регулировка угла наклона спинки не менее 10 градусов.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быть оснащена ремнями-</w:t>
            </w:r>
            <w:proofErr w:type="spellStart"/>
            <w:r w:rsidRPr="00F1252C">
              <w:rPr>
                <w:color w:val="auto"/>
              </w:rPr>
              <w:t>натяжителями</w:t>
            </w:r>
            <w:proofErr w:type="spellEnd"/>
            <w:r w:rsidRPr="00F1252C">
              <w:rPr>
                <w:color w:val="auto"/>
              </w:rPr>
              <w:t xml:space="preserve">, регулирующими жесткость спинки коляски; 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lastRenderedPageBreak/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Кресло-коляска должна комплектоваться капюшоном для защиты от дождя и солнца.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Характеристики кресла-коляски:</w:t>
            </w:r>
          </w:p>
          <w:p w:rsidR="006C632A" w:rsidRPr="00F1252C" w:rsidRDefault="00297574" w:rsidP="007E0077">
            <w:pPr>
              <w:jc w:val="both"/>
              <w:rPr>
                <w:color w:val="auto"/>
              </w:rPr>
            </w:pPr>
            <w:r w:rsidRPr="00F1252C">
              <w:rPr>
                <w:color w:val="auto"/>
              </w:rPr>
              <w:t xml:space="preserve">Ширина сидения: </w:t>
            </w:r>
            <w:r w:rsidR="006C632A" w:rsidRPr="00F1252C">
              <w:rPr>
                <w:color w:val="auto"/>
              </w:rPr>
              <w:t xml:space="preserve">не менее 24 см. и не более 40 см. </w:t>
            </w:r>
            <w:r w:rsidR="006C632A" w:rsidRPr="00F1252C">
              <w:rPr>
                <w:rFonts w:cs="Times New Roman"/>
                <w:color w:val="auto"/>
              </w:rPr>
              <w:t>и поставляться в 3 (трех) типоразмерах</w:t>
            </w:r>
            <w:r w:rsidR="006C632A" w:rsidRPr="00F1252C">
              <w:rPr>
                <w:color w:val="auto"/>
              </w:rPr>
              <w:t>.</w:t>
            </w:r>
            <w:r w:rsidR="006C632A" w:rsidRPr="00F1252C">
              <w:rPr>
                <w:rFonts w:cs="Times New Roman"/>
                <w:color w:val="auto"/>
              </w:rPr>
              <w:t xml:space="preserve">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Грузоподъемность коляски – не менее 45 кг,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Общая длина коляски не менее 1250 мм;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Высота спинки – не менее 600 мм,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Ширина в сложенном состоянии не более 400 мм;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 xml:space="preserve">В комплект поставки должны входить: 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- паспорт на русском языке;</w:t>
            </w:r>
          </w:p>
          <w:p w:rsidR="00297574" w:rsidRPr="00F1252C" w:rsidRDefault="00297574" w:rsidP="00555794">
            <w:pPr>
              <w:rPr>
                <w:color w:val="auto"/>
              </w:rPr>
            </w:pPr>
            <w:r w:rsidRPr="00F1252C">
              <w:rPr>
                <w:color w:val="auto"/>
              </w:rPr>
              <w:t>- гарантийный талон на сервисное обслуживание.</w:t>
            </w:r>
          </w:p>
          <w:p w:rsidR="00297574" w:rsidRPr="00F1252C" w:rsidRDefault="00297574" w:rsidP="00555794">
            <w:pPr>
              <w:rPr>
                <w:b/>
                <w:color w:val="auto"/>
              </w:rPr>
            </w:pPr>
            <w:r w:rsidRPr="00F1252C">
              <w:rPr>
                <w:b/>
                <w:color w:val="auto"/>
              </w:rPr>
              <w:t>Гарантийный срок эксплуатации не менее 12 месяцев со дня выдачи изделия получателю.</w:t>
            </w:r>
          </w:p>
        </w:tc>
        <w:tc>
          <w:tcPr>
            <w:tcW w:w="851" w:type="dxa"/>
            <w:shd w:val="clear" w:color="auto" w:fill="auto"/>
          </w:tcPr>
          <w:p w:rsidR="00297574" w:rsidRPr="00F1252C" w:rsidRDefault="00230BA3" w:rsidP="00297574">
            <w:pPr>
              <w:rPr>
                <w:color w:val="auto"/>
              </w:rPr>
            </w:pPr>
            <w:r w:rsidRPr="00F1252C">
              <w:rPr>
                <w:color w:val="auto"/>
              </w:rPr>
              <w:lastRenderedPageBreak/>
              <w:t>25</w:t>
            </w:r>
          </w:p>
        </w:tc>
      </w:tr>
      <w:tr w:rsidR="00F1252C" w:rsidRPr="00F1252C" w:rsidTr="00555794">
        <w:tc>
          <w:tcPr>
            <w:tcW w:w="8738" w:type="dxa"/>
            <w:gridSpan w:val="3"/>
            <w:shd w:val="clear" w:color="auto" w:fill="auto"/>
          </w:tcPr>
          <w:p w:rsidR="00297574" w:rsidRPr="00F1252C" w:rsidRDefault="00297574" w:rsidP="00555794">
            <w:pPr>
              <w:jc w:val="center"/>
              <w:rPr>
                <w:b/>
                <w:i/>
                <w:color w:val="auto"/>
              </w:rPr>
            </w:pPr>
            <w:r w:rsidRPr="00F1252C">
              <w:rPr>
                <w:b/>
                <w:i/>
                <w:color w:val="auto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97574" w:rsidRPr="00F1252C" w:rsidRDefault="00083158" w:rsidP="00555794">
            <w:pPr>
              <w:rPr>
                <w:b/>
                <w:i/>
                <w:color w:val="auto"/>
              </w:rPr>
            </w:pPr>
            <w:r w:rsidRPr="00F1252C">
              <w:rPr>
                <w:b/>
                <w:i/>
                <w:color w:val="auto"/>
              </w:rPr>
              <w:t>42</w:t>
            </w:r>
          </w:p>
        </w:tc>
      </w:tr>
    </w:tbl>
    <w:p w:rsidR="00297574" w:rsidRPr="00F1252C" w:rsidRDefault="00297574" w:rsidP="00297574">
      <w:pPr>
        <w:tabs>
          <w:tab w:val="num" w:pos="900"/>
        </w:tabs>
        <w:ind w:firstLine="567"/>
        <w:jc w:val="both"/>
        <w:rPr>
          <w:i/>
          <w:color w:val="auto"/>
          <w:sz w:val="23"/>
          <w:szCs w:val="23"/>
        </w:rPr>
      </w:pPr>
      <w:r w:rsidRPr="00F1252C">
        <w:rPr>
          <w:i/>
          <w:color w:val="auto"/>
          <w:sz w:val="23"/>
          <w:szCs w:val="23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297574" w:rsidRPr="00F1252C" w:rsidRDefault="00297574" w:rsidP="00297574">
      <w:pPr>
        <w:tabs>
          <w:tab w:val="num" w:pos="900"/>
        </w:tabs>
        <w:ind w:firstLine="567"/>
        <w:jc w:val="both"/>
        <w:rPr>
          <w:i/>
          <w:color w:val="auto"/>
          <w:sz w:val="23"/>
          <w:szCs w:val="23"/>
        </w:rPr>
      </w:pPr>
      <w:r w:rsidRPr="00F1252C">
        <w:rPr>
          <w:i/>
          <w:color w:val="auto"/>
          <w:sz w:val="23"/>
          <w:szCs w:val="23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bookmarkEnd w:id="0"/>
    <w:p w:rsidR="00D13282" w:rsidRPr="00F1252C" w:rsidRDefault="00F1252C">
      <w:pPr>
        <w:rPr>
          <w:color w:val="auto"/>
        </w:rPr>
      </w:pPr>
    </w:p>
    <w:sectPr w:rsidR="00D13282" w:rsidRPr="00F1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E9"/>
    <w:rsid w:val="00011AE9"/>
    <w:rsid w:val="000505D2"/>
    <w:rsid w:val="00083158"/>
    <w:rsid w:val="00101B92"/>
    <w:rsid w:val="001C62D3"/>
    <w:rsid w:val="00230BA3"/>
    <w:rsid w:val="00234602"/>
    <w:rsid w:val="00297574"/>
    <w:rsid w:val="003857A7"/>
    <w:rsid w:val="004A1DD0"/>
    <w:rsid w:val="004A7B8B"/>
    <w:rsid w:val="005B2B3F"/>
    <w:rsid w:val="006C1E78"/>
    <w:rsid w:val="006C632A"/>
    <w:rsid w:val="006F5227"/>
    <w:rsid w:val="007E0077"/>
    <w:rsid w:val="00970F9F"/>
    <w:rsid w:val="00D47EDD"/>
    <w:rsid w:val="00D54AEB"/>
    <w:rsid w:val="00F0053F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2745-B5C7-4DE7-B84E-2A405B6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297574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975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975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574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574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297574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97574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297574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297574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297574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29757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297574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11"/>
    <w:rsid w:val="00297574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5">
    <w:name w:val="Основной текст Знак"/>
    <w:basedOn w:val="a2"/>
    <w:uiPriority w:val="99"/>
    <w:semiHidden/>
    <w:rsid w:val="0029757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11">
    <w:name w:val="Основной текст Знак1"/>
    <w:link w:val="a1"/>
    <w:rsid w:val="0029757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21">
    <w:name w:val="Основной текст (2)_"/>
    <w:uiPriority w:val="99"/>
    <w:rsid w:val="00297574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2975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6"/>
    <w:uiPriority w:val="10"/>
    <w:qFormat/>
    <w:rsid w:val="0029757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297574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D54A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D54AEB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BERZEKOVA_MM</cp:lastModifiedBy>
  <cp:revision>18</cp:revision>
  <cp:lastPrinted>2019-08-26T08:11:00Z</cp:lastPrinted>
  <dcterms:created xsi:type="dcterms:W3CDTF">2019-08-26T08:09:00Z</dcterms:created>
  <dcterms:modified xsi:type="dcterms:W3CDTF">2019-08-29T13:33:00Z</dcterms:modified>
</cp:coreProperties>
</file>