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672" w:rsidRPr="004525B7" w:rsidRDefault="00301672" w:rsidP="00301672">
      <w:pPr>
        <w:jc w:val="center"/>
        <w:rPr>
          <w:b/>
          <w:sz w:val="26"/>
          <w:szCs w:val="26"/>
        </w:rPr>
      </w:pPr>
      <w:r w:rsidRPr="004525B7">
        <w:rPr>
          <w:b/>
          <w:sz w:val="26"/>
          <w:szCs w:val="26"/>
        </w:rPr>
        <w:t>Техническое задание</w:t>
      </w:r>
    </w:p>
    <w:p w:rsidR="00FC657F" w:rsidRPr="004525B7" w:rsidRDefault="00FC657F" w:rsidP="00FC657F">
      <w:pPr>
        <w:autoSpaceDE w:val="0"/>
        <w:ind w:right="-1"/>
        <w:jc w:val="center"/>
        <w:outlineLvl w:val="0"/>
        <w:rPr>
          <w:b/>
          <w:sz w:val="26"/>
          <w:szCs w:val="26"/>
        </w:rPr>
      </w:pPr>
    </w:p>
    <w:p w:rsidR="00301672" w:rsidRPr="004525B7" w:rsidRDefault="00301672" w:rsidP="00301672">
      <w:pPr>
        <w:keepNext/>
        <w:keepLines/>
        <w:widowControl w:val="0"/>
        <w:rPr>
          <w:b/>
          <w:sz w:val="26"/>
          <w:szCs w:val="26"/>
          <w:lang w:eastAsia="en-US"/>
        </w:rPr>
      </w:pPr>
      <w:r w:rsidRPr="004525B7">
        <w:rPr>
          <w:b/>
          <w:sz w:val="26"/>
          <w:szCs w:val="26"/>
          <w:lang w:eastAsia="en-US"/>
        </w:rPr>
        <w:t xml:space="preserve">Наименование объекта закупки: </w:t>
      </w:r>
    </w:p>
    <w:p w:rsidR="00301672" w:rsidRPr="004525B7" w:rsidRDefault="007F7843" w:rsidP="00301672">
      <w:pPr>
        <w:keepNext/>
        <w:keepLines/>
        <w:widowControl w:val="0"/>
        <w:ind w:firstLine="540"/>
        <w:rPr>
          <w:bCs/>
          <w:iCs/>
          <w:sz w:val="26"/>
          <w:szCs w:val="26"/>
          <w:lang w:eastAsia="x-none"/>
        </w:rPr>
      </w:pPr>
      <w:r w:rsidRPr="007F7843">
        <w:rPr>
          <w:bCs/>
          <w:iCs/>
          <w:sz w:val="26"/>
          <w:szCs w:val="26"/>
          <w:lang w:eastAsia="x-none"/>
        </w:rPr>
        <w:t>Поставка автомобилей для нужд Государственного учреждения – Новосибирского регионального отделения Фонда социального страхования Российской Федерации и его филиалов</w:t>
      </w:r>
      <w:r w:rsidR="00301672" w:rsidRPr="004525B7">
        <w:rPr>
          <w:bCs/>
          <w:iCs/>
          <w:sz w:val="26"/>
          <w:szCs w:val="26"/>
          <w:lang w:eastAsia="x-none"/>
        </w:rPr>
        <w:t>.</w:t>
      </w:r>
    </w:p>
    <w:p w:rsidR="00301672" w:rsidRPr="004525B7" w:rsidRDefault="00301672" w:rsidP="00301672">
      <w:pPr>
        <w:keepNext/>
        <w:keepLines/>
        <w:widowControl w:val="0"/>
        <w:ind w:firstLine="540"/>
        <w:rPr>
          <w:bCs/>
          <w:iCs/>
          <w:sz w:val="26"/>
          <w:szCs w:val="26"/>
          <w:lang w:eastAsia="x-none"/>
        </w:rPr>
      </w:pPr>
    </w:p>
    <w:p w:rsidR="00FC657F" w:rsidRPr="004525B7" w:rsidRDefault="00FC657F" w:rsidP="00301672">
      <w:pPr>
        <w:widowControl w:val="0"/>
        <w:tabs>
          <w:tab w:val="left" w:pos="284"/>
        </w:tabs>
        <w:suppressAutoHyphens w:val="0"/>
        <w:adjustRightInd w:val="0"/>
        <w:spacing w:after="0"/>
        <w:rPr>
          <w:b/>
          <w:bCs/>
          <w:iCs/>
          <w:sz w:val="26"/>
          <w:szCs w:val="26"/>
          <w:lang w:eastAsia="en-US"/>
        </w:rPr>
      </w:pPr>
      <w:r w:rsidRPr="004525B7">
        <w:rPr>
          <w:b/>
          <w:bCs/>
          <w:iCs/>
          <w:sz w:val="26"/>
          <w:szCs w:val="26"/>
          <w:lang w:eastAsia="en-US"/>
        </w:rPr>
        <w:t>Общие требования к поставляемому товару:</w:t>
      </w:r>
    </w:p>
    <w:p w:rsidR="00FC657F" w:rsidRPr="004525B7" w:rsidRDefault="00AE7A61" w:rsidP="00FC657F">
      <w:pPr>
        <w:widowControl w:val="0"/>
        <w:adjustRightInd w:val="0"/>
        <w:spacing w:after="0"/>
        <w:ind w:firstLine="709"/>
        <w:rPr>
          <w:sz w:val="26"/>
          <w:szCs w:val="26"/>
          <w:lang w:eastAsia="en-US"/>
        </w:rPr>
      </w:pPr>
      <w:r>
        <w:rPr>
          <w:sz w:val="26"/>
          <w:szCs w:val="26"/>
          <w:lang w:eastAsia="en-US"/>
        </w:rPr>
        <w:t>П</w:t>
      </w:r>
      <w:r w:rsidR="00FC657F" w:rsidRPr="004525B7">
        <w:rPr>
          <w:sz w:val="26"/>
          <w:szCs w:val="26"/>
          <w:lang w:eastAsia="en-US"/>
        </w:rPr>
        <w:t>оставляемый товар должен быть новым (товар,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FC657F" w:rsidRPr="004525B7" w:rsidRDefault="00FC657F" w:rsidP="00FC657F">
      <w:pPr>
        <w:widowControl w:val="0"/>
        <w:tabs>
          <w:tab w:val="left" w:pos="0"/>
        </w:tabs>
        <w:adjustRightInd w:val="0"/>
        <w:spacing w:after="0"/>
        <w:ind w:firstLine="709"/>
        <w:rPr>
          <w:sz w:val="26"/>
          <w:szCs w:val="26"/>
          <w:lang w:eastAsia="ru-RU"/>
        </w:rPr>
      </w:pPr>
      <w:r w:rsidRPr="004525B7">
        <w:rPr>
          <w:sz w:val="26"/>
          <w:szCs w:val="26"/>
          <w:lang w:eastAsia="en-US"/>
        </w:rPr>
        <w:t xml:space="preserve">ГАРАНТИЯ не менее </w:t>
      </w:r>
      <w:r w:rsidR="00612286" w:rsidRPr="004525B7">
        <w:rPr>
          <w:bCs/>
          <w:sz w:val="26"/>
          <w:szCs w:val="26"/>
          <w:lang w:eastAsia="en-US"/>
        </w:rPr>
        <w:t>60 месяцев или 15</w:t>
      </w:r>
      <w:r w:rsidRPr="004525B7">
        <w:rPr>
          <w:bCs/>
          <w:sz w:val="26"/>
          <w:szCs w:val="26"/>
          <w:lang w:eastAsia="en-US"/>
        </w:rPr>
        <w:t>0 000 км пробега (в зависимости от того, что наступит ранее).</w:t>
      </w:r>
      <w:r w:rsidRPr="004525B7">
        <w:rPr>
          <w:sz w:val="26"/>
          <w:szCs w:val="26"/>
        </w:rPr>
        <w:t xml:space="preserve"> </w:t>
      </w:r>
    </w:p>
    <w:p w:rsidR="00FC657F" w:rsidRPr="004525B7" w:rsidRDefault="00FC657F" w:rsidP="00FC657F">
      <w:pPr>
        <w:widowControl w:val="0"/>
        <w:tabs>
          <w:tab w:val="left" w:pos="284"/>
        </w:tabs>
        <w:adjustRightInd w:val="0"/>
        <w:spacing w:after="0"/>
        <w:ind w:firstLine="709"/>
        <w:rPr>
          <w:b/>
          <w:bCs/>
          <w:sz w:val="26"/>
          <w:szCs w:val="26"/>
          <w:lang w:eastAsia="en-US"/>
        </w:rPr>
      </w:pPr>
      <w:r w:rsidRPr="004525B7">
        <w:rPr>
          <w:sz w:val="26"/>
          <w:szCs w:val="26"/>
        </w:rPr>
        <w:t>Качество товара должно соответствовать требованиям нормативных документов Российской Федерации.</w:t>
      </w:r>
    </w:p>
    <w:p w:rsidR="00FC657F" w:rsidRPr="004525B7" w:rsidRDefault="00FC657F" w:rsidP="00FC657F">
      <w:pPr>
        <w:widowControl w:val="0"/>
        <w:tabs>
          <w:tab w:val="left" w:pos="284"/>
        </w:tabs>
        <w:adjustRightInd w:val="0"/>
        <w:spacing w:after="0"/>
        <w:ind w:firstLine="709"/>
        <w:rPr>
          <w:b/>
          <w:bCs/>
          <w:sz w:val="26"/>
          <w:szCs w:val="26"/>
          <w:lang w:eastAsia="en-US"/>
        </w:rPr>
      </w:pPr>
    </w:p>
    <w:p w:rsidR="00FC657F" w:rsidRPr="004525B7" w:rsidRDefault="00FC657F" w:rsidP="00301672">
      <w:pPr>
        <w:widowControl w:val="0"/>
        <w:tabs>
          <w:tab w:val="left" w:pos="284"/>
        </w:tabs>
        <w:suppressAutoHyphens w:val="0"/>
        <w:adjustRightInd w:val="0"/>
        <w:spacing w:after="0"/>
        <w:rPr>
          <w:b/>
          <w:bCs/>
          <w:iCs/>
          <w:sz w:val="26"/>
          <w:szCs w:val="26"/>
          <w:lang w:eastAsia="en-US"/>
        </w:rPr>
      </w:pPr>
      <w:r w:rsidRPr="004525B7">
        <w:rPr>
          <w:b/>
          <w:bCs/>
          <w:iCs/>
          <w:sz w:val="26"/>
          <w:szCs w:val="26"/>
          <w:lang w:eastAsia="en-US"/>
        </w:rPr>
        <w:t>Условия поставки товара:</w:t>
      </w:r>
    </w:p>
    <w:p w:rsidR="00FC657F" w:rsidRPr="004525B7" w:rsidRDefault="00FC657F" w:rsidP="00FC657F">
      <w:pPr>
        <w:widowControl w:val="0"/>
        <w:tabs>
          <w:tab w:val="left" w:pos="284"/>
        </w:tabs>
        <w:adjustRightInd w:val="0"/>
        <w:spacing w:after="0"/>
        <w:ind w:firstLine="709"/>
        <w:rPr>
          <w:bCs/>
          <w:iCs/>
          <w:sz w:val="26"/>
          <w:szCs w:val="26"/>
          <w:lang w:eastAsia="en-US"/>
        </w:rPr>
      </w:pPr>
      <w:r w:rsidRPr="004525B7">
        <w:rPr>
          <w:bCs/>
          <w:iCs/>
          <w:sz w:val="26"/>
          <w:szCs w:val="26"/>
          <w:lang w:eastAsia="en-US"/>
        </w:rPr>
        <w:t>Год производства закупаемого автомобиля должен быть не ранее 201</w:t>
      </w:r>
      <w:r w:rsidR="00E11FEB" w:rsidRPr="004525B7">
        <w:rPr>
          <w:bCs/>
          <w:iCs/>
          <w:sz w:val="26"/>
          <w:szCs w:val="26"/>
          <w:lang w:eastAsia="en-US"/>
        </w:rPr>
        <w:t>9</w:t>
      </w:r>
      <w:r w:rsidRPr="004525B7">
        <w:rPr>
          <w:bCs/>
          <w:iCs/>
          <w:sz w:val="26"/>
          <w:szCs w:val="26"/>
          <w:lang w:eastAsia="en-US"/>
        </w:rPr>
        <w:t xml:space="preserve"> года.</w:t>
      </w:r>
    </w:p>
    <w:p w:rsidR="00FC657F" w:rsidRPr="004525B7" w:rsidRDefault="00FC657F" w:rsidP="00FC657F">
      <w:pPr>
        <w:widowControl w:val="0"/>
        <w:tabs>
          <w:tab w:val="left" w:pos="284"/>
        </w:tabs>
        <w:adjustRightInd w:val="0"/>
        <w:spacing w:after="0"/>
        <w:ind w:firstLine="709"/>
        <w:rPr>
          <w:bCs/>
          <w:iCs/>
          <w:sz w:val="26"/>
          <w:szCs w:val="26"/>
          <w:lang w:eastAsia="en-US"/>
        </w:rPr>
      </w:pPr>
      <w:r w:rsidRPr="004525B7">
        <w:rPr>
          <w:bCs/>
          <w:iCs/>
          <w:sz w:val="26"/>
          <w:szCs w:val="26"/>
          <w:lang w:eastAsia="en-US"/>
        </w:rPr>
        <w:t xml:space="preserve">Товар должен быть в технически исправном состоянии и не иметь кузовных повреждений, повреждений салона. </w:t>
      </w:r>
    </w:p>
    <w:p w:rsidR="00FC657F" w:rsidRPr="004525B7" w:rsidRDefault="00FC657F" w:rsidP="00FC657F">
      <w:pPr>
        <w:widowControl w:val="0"/>
        <w:tabs>
          <w:tab w:val="left" w:pos="284"/>
        </w:tabs>
        <w:adjustRightInd w:val="0"/>
        <w:spacing w:after="0"/>
        <w:ind w:firstLine="709"/>
        <w:rPr>
          <w:bCs/>
          <w:iCs/>
          <w:sz w:val="26"/>
          <w:szCs w:val="26"/>
          <w:lang w:eastAsia="en-US"/>
        </w:rPr>
      </w:pPr>
      <w:r w:rsidRPr="004525B7">
        <w:rPr>
          <w:bCs/>
          <w:iCs/>
          <w:sz w:val="26"/>
          <w:szCs w:val="26"/>
          <w:lang w:eastAsia="en-US"/>
        </w:rPr>
        <w:t xml:space="preserve">Покраска автомобиля должна быть выполнена на заводе-изготовителе и не иметь повреждений. </w:t>
      </w:r>
    </w:p>
    <w:p w:rsidR="00FC657F" w:rsidRPr="004525B7" w:rsidRDefault="00FC657F" w:rsidP="00FC657F">
      <w:pPr>
        <w:widowControl w:val="0"/>
        <w:tabs>
          <w:tab w:val="left" w:pos="284"/>
        </w:tabs>
        <w:adjustRightInd w:val="0"/>
        <w:spacing w:after="0"/>
        <w:ind w:firstLine="709"/>
        <w:rPr>
          <w:bCs/>
          <w:iCs/>
          <w:sz w:val="26"/>
          <w:szCs w:val="26"/>
          <w:lang w:eastAsia="en-US"/>
        </w:rPr>
      </w:pPr>
      <w:r w:rsidRPr="004525B7">
        <w:rPr>
          <w:bCs/>
          <w:iCs/>
          <w:sz w:val="26"/>
          <w:szCs w:val="26"/>
          <w:lang w:eastAsia="en-US"/>
        </w:rPr>
        <w:t>Всё штатное оборудование автомобиля должно находиться на предусмотренных изготовителем местах и быть в рабочем состоянии.</w:t>
      </w:r>
    </w:p>
    <w:p w:rsidR="00FC657F" w:rsidRPr="004525B7" w:rsidRDefault="00FC657F" w:rsidP="00FC657F">
      <w:pPr>
        <w:widowControl w:val="0"/>
        <w:tabs>
          <w:tab w:val="left" w:pos="284"/>
        </w:tabs>
        <w:adjustRightInd w:val="0"/>
        <w:spacing w:after="0"/>
        <w:ind w:firstLine="709"/>
        <w:rPr>
          <w:bCs/>
          <w:iCs/>
          <w:sz w:val="26"/>
          <w:szCs w:val="26"/>
          <w:lang w:eastAsia="en-US"/>
        </w:rPr>
      </w:pPr>
      <w:r w:rsidRPr="004525B7">
        <w:rPr>
          <w:bCs/>
          <w:iCs/>
          <w:sz w:val="26"/>
          <w:szCs w:val="26"/>
          <w:lang w:eastAsia="en-US"/>
        </w:rPr>
        <w:t>Поставляемый автомобиль должен быть работоспособным и обеспечить предусмотренную производителем функциональность.</w:t>
      </w:r>
    </w:p>
    <w:p w:rsidR="00FC657F" w:rsidRPr="004525B7" w:rsidRDefault="00FC657F" w:rsidP="00FC657F">
      <w:pPr>
        <w:widowControl w:val="0"/>
        <w:tabs>
          <w:tab w:val="left" w:pos="284"/>
        </w:tabs>
        <w:adjustRightInd w:val="0"/>
        <w:spacing w:after="0"/>
        <w:ind w:firstLine="709"/>
        <w:rPr>
          <w:bCs/>
          <w:iCs/>
          <w:sz w:val="26"/>
          <w:szCs w:val="26"/>
          <w:lang w:eastAsia="en-US"/>
        </w:rPr>
      </w:pPr>
      <w:r w:rsidRPr="004525B7">
        <w:rPr>
          <w:bCs/>
          <w:iCs/>
          <w:sz w:val="26"/>
          <w:szCs w:val="26"/>
          <w:lang w:eastAsia="en-US"/>
        </w:rPr>
        <w:t>Автомобиль должен иметь паспорт транспортного средства, свободный от прав третьих лиц.</w:t>
      </w:r>
    </w:p>
    <w:p w:rsidR="00FC657F" w:rsidRPr="004525B7" w:rsidRDefault="00FC657F" w:rsidP="00FC657F">
      <w:pPr>
        <w:widowControl w:val="0"/>
        <w:tabs>
          <w:tab w:val="left" w:pos="284"/>
        </w:tabs>
        <w:adjustRightInd w:val="0"/>
        <w:spacing w:after="0"/>
        <w:ind w:firstLine="709"/>
        <w:rPr>
          <w:bCs/>
          <w:iCs/>
          <w:sz w:val="26"/>
          <w:szCs w:val="26"/>
          <w:lang w:eastAsia="en-US"/>
        </w:rPr>
      </w:pPr>
      <w:r w:rsidRPr="004525B7">
        <w:rPr>
          <w:bCs/>
          <w:iCs/>
          <w:sz w:val="26"/>
          <w:szCs w:val="26"/>
          <w:lang w:eastAsia="en-US"/>
        </w:rPr>
        <w:t>Поставщик гарантирует, что на момент передачи автомобиль прошел предпродажную подготовку, технически исправен и полностью готов к эксплуатации, передаваемый автомобиль соответствует всем стандартам безопасности, установленным в Российской Федерации, позволяющим его эксплуатировать.</w:t>
      </w:r>
    </w:p>
    <w:p w:rsidR="00FC657F" w:rsidRPr="004525B7" w:rsidRDefault="00FC657F" w:rsidP="00FC657F">
      <w:pPr>
        <w:widowControl w:val="0"/>
        <w:tabs>
          <w:tab w:val="left" w:pos="0"/>
        </w:tabs>
        <w:adjustRightInd w:val="0"/>
        <w:spacing w:after="0"/>
        <w:ind w:firstLine="709"/>
        <w:rPr>
          <w:sz w:val="26"/>
          <w:szCs w:val="26"/>
          <w:lang w:eastAsia="en-US"/>
        </w:rPr>
      </w:pPr>
      <w:r w:rsidRPr="004525B7">
        <w:rPr>
          <w:sz w:val="26"/>
          <w:szCs w:val="26"/>
          <w:lang w:eastAsia="en-US"/>
        </w:rPr>
        <w:t xml:space="preserve">Поставщик осуществляет поставку товара в полном объеме в течение </w:t>
      </w:r>
      <w:r w:rsidR="00E11FEB" w:rsidRPr="004525B7">
        <w:rPr>
          <w:sz w:val="26"/>
          <w:szCs w:val="26"/>
          <w:lang w:eastAsia="en-US"/>
        </w:rPr>
        <w:t>30</w:t>
      </w:r>
      <w:r w:rsidRPr="004525B7">
        <w:rPr>
          <w:sz w:val="26"/>
          <w:szCs w:val="26"/>
          <w:lang w:eastAsia="en-US"/>
        </w:rPr>
        <w:t xml:space="preserve"> календарных дней с даты заключения Контракта, по предварительному согласованию с Заказчиком.</w:t>
      </w:r>
    </w:p>
    <w:p w:rsidR="00FC657F" w:rsidRPr="004525B7" w:rsidRDefault="00FC657F" w:rsidP="00FC657F">
      <w:pPr>
        <w:widowControl w:val="0"/>
        <w:tabs>
          <w:tab w:val="left" w:pos="0"/>
        </w:tabs>
        <w:adjustRightInd w:val="0"/>
        <w:spacing w:after="0"/>
        <w:ind w:firstLine="709"/>
        <w:rPr>
          <w:bCs/>
          <w:sz w:val="26"/>
          <w:szCs w:val="26"/>
        </w:rPr>
      </w:pPr>
      <w:r w:rsidRPr="004525B7">
        <w:rPr>
          <w:bCs/>
          <w:sz w:val="26"/>
          <w:szCs w:val="26"/>
        </w:rPr>
        <w:t>Поставщик передаёт с товаром Паспорт транспортного средства, техническую документацию, необходимую для регистрации в органах государственной инспекции безопасности дорожного движения и иных органах, контролирующих порядок эксплуатации машины, комплект эксплуатационной документации на русском языке:</w:t>
      </w:r>
    </w:p>
    <w:p w:rsidR="00FC657F" w:rsidRPr="004525B7" w:rsidRDefault="00FC657F" w:rsidP="00FC657F">
      <w:pPr>
        <w:widowControl w:val="0"/>
        <w:tabs>
          <w:tab w:val="left" w:pos="0"/>
        </w:tabs>
        <w:adjustRightInd w:val="0"/>
        <w:spacing w:after="0"/>
        <w:ind w:firstLine="709"/>
        <w:rPr>
          <w:sz w:val="26"/>
          <w:szCs w:val="26"/>
        </w:rPr>
      </w:pPr>
      <w:r w:rsidRPr="004525B7">
        <w:rPr>
          <w:sz w:val="26"/>
          <w:szCs w:val="26"/>
        </w:rPr>
        <w:t>•</w:t>
      </w:r>
      <w:r w:rsidRPr="004525B7">
        <w:rPr>
          <w:sz w:val="26"/>
          <w:szCs w:val="26"/>
        </w:rPr>
        <w:tab/>
        <w:t>копию сертификата качества, сертификата соответствия, в случае, если товар подлежит обязательной сертификации;</w:t>
      </w:r>
    </w:p>
    <w:p w:rsidR="00FC657F" w:rsidRPr="004525B7" w:rsidRDefault="00FC657F" w:rsidP="00FC657F">
      <w:pPr>
        <w:widowControl w:val="0"/>
        <w:tabs>
          <w:tab w:val="left" w:pos="0"/>
        </w:tabs>
        <w:adjustRightInd w:val="0"/>
        <w:spacing w:after="0"/>
        <w:ind w:firstLine="709"/>
        <w:rPr>
          <w:sz w:val="26"/>
          <w:szCs w:val="26"/>
        </w:rPr>
      </w:pPr>
      <w:r w:rsidRPr="004525B7">
        <w:rPr>
          <w:sz w:val="26"/>
          <w:szCs w:val="26"/>
        </w:rPr>
        <w:t>•</w:t>
      </w:r>
      <w:r w:rsidRPr="004525B7">
        <w:rPr>
          <w:sz w:val="26"/>
          <w:szCs w:val="26"/>
        </w:rPr>
        <w:tab/>
        <w:t xml:space="preserve">паспорт технического средства (оригинал) (далее </w:t>
      </w:r>
      <w:r w:rsidR="00223BAA" w:rsidRPr="004525B7">
        <w:rPr>
          <w:sz w:val="26"/>
          <w:szCs w:val="26"/>
        </w:rPr>
        <w:t>ПТС) –</w:t>
      </w:r>
      <w:r w:rsidRPr="004525B7">
        <w:rPr>
          <w:sz w:val="26"/>
          <w:szCs w:val="26"/>
        </w:rPr>
        <w:t xml:space="preserve"> 1 экз.;</w:t>
      </w:r>
    </w:p>
    <w:p w:rsidR="00FC657F" w:rsidRPr="004525B7" w:rsidRDefault="00FC657F" w:rsidP="00FC657F">
      <w:pPr>
        <w:widowControl w:val="0"/>
        <w:tabs>
          <w:tab w:val="left" w:pos="0"/>
        </w:tabs>
        <w:adjustRightInd w:val="0"/>
        <w:spacing w:after="0"/>
        <w:ind w:firstLine="709"/>
        <w:rPr>
          <w:sz w:val="26"/>
          <w:szCs w:val="26"/>
        </w:rPr>
      </w:pPr>
      <w:r w:rsidRPr="004525B7">
        <w:rPr>
          <w:sz w:val="26"/>
          <w:szCs w:val="26"/>
        </w:rPr>
        <w:t>•</w:t>
      </w:r>
      <w:r w:rsidRPr="004525B7">
        <w:rPr>
          <w:sz w:val="26"/>
          <w:szCs w:val="26"/>
        </w:rPr>
        <w:tab/>
        <w:t>инструкцию по эксплуатации автомобиля на русском языке;</w:t>
      </w:r>
    </w:p>
    <w:p w:rsidR="00FC657F" w:rsidRPr="004525B7" w:rsidRDefault="00FC657F" w:rsidP="00FC657F">
      <w:pPr>
        <w:widowControl w:val="0"/>
        <w:tabs>
          <w:tab w:val="left" w:pos="0"/>
        </w:tabs>
        <w:adjustRightInd w:val="0"/>
        <w:spacing w:after="0"/>
        <w:ind w:firstLine="709"/>
        <w:rPr>
          <w:sz w:val="26"/>
          <w:szCs w:val="26"/>
        </w:rPr>
      </w:pPr>
      <w:r w:rsidRPr="004525B7">
        <w:rPr>
          <w:sz w:val="26"/>
          <w:szCs w:val="26"/>
        </w:rPr>
        <w:t>•</w:t>
      </w:r>
      <w:r w:rsidRPr="004525B7">
        <w:rPr>
          <w:sz w:val="26"/>
          <w:szCs w:val="26"/>
        </w:rPr>
        <w:tab/>
        <w:t>сервисную книжку с должным образом, заполненным и оформленным гарантийным талоном, отметкой о проведении предпродажной подготовки, указанием адреса гарантийного и послегарантийного обслуживания;</w:t>
      </w:r>
    </w:p>
    <w:p w:rsidR="00FC657F" w:rsidRPr="004525B7" w:rsidRDefault="00FC657F" w:rsidP="00FC657F">
      <w:pPr>
        <w:widowControl w:val="0"/>
        <w:tabs>
          <w:tab w:val="left" w:pos="0"/>
        </w:tabs>
        <w:adjustRightInd w:val="0"/>
        <w:spacing w:after="0"/>
        <w:ind w:firstLine="709"/>
        <w:rPr>
          <w:sz w:val="26"/>
          <w:szCs w:val="26"/>
        </w:rPr>
      </w:pPr>
      <w:r w:rsidRPr="004525B7">
        <w:rPr>
          <w:sz w:val="26"/>
          <w:szCs w:val="26"/>
        </w:rPr>
        <w:t>•</w:t>
      </w:r>
      <w:r w:rsidRPr="004525B7">
        <w:rPr>
          <w:sz w:val="26"/>
          <w:szCs w:val="26"/>
        </w:rPr>
        <w:tab/>
        <w:t>руководство по эксплуатации – 1 экз.;</w:t>
      </w:r>
    </w:p>
    <w:p w:rsidR="00FC657F" w:rsidRPr="004525B7" w:rsidRDefault="00FC657F" w:rsidP="00FC657F">
      <w:pPr>
        <w:widowControl w:val="0"/>
        <w:tabs>
          <w:tab w:val="left" w:pos="0"/>
        </w:tabs>
        <w:adjustRightInd w:val="0"/>
        <w:spacing w:after="0"/>
        <w:ind w:firstLine="709"/>
        <w:rPr>
          <w:sz w:val="26"/>
          <w:szCs w:val="26"/>
        </w:rPr>
      </w:pPr>
      <w:r w:rsidRPr="004525B7">
        <w:rPr>
          <w:sz w:val="26"/>
          <w:szCs w:val="26"/>
        </w:rPr>
        <w:t>•</w:t>
      </w:r>
      <w:r w:rsidRPr="004525B7">
        <w:rPr>
          <w:sz w:val="26"/>
          <w:szCs w:val="26"/>
        </w:rPr>
        <w:tab/>
        <w:t>акты приема передачи транспортного средства в 2-х экз.;</w:t>
      </w:r>
    </w:p>
    <w:p w:rsidR="00FC657F" w:rsidRPr="004525B7" w:rsidRDefault="00FC657F" w:rsidP="00FC657F">
      <w:pPr>
        <w:widowControl w:val="0"/>
        <w:tabs>
          <w:tab w:val="left" w:pos="0"/>
        </w:tabs>
        <w:adjustRightInd w:val="0"/>
        <w:spacing w:after="0"/>
        <w:ind w:firstLine="709"/>
        <w:rPr>
          <w:sz w:val="26"/>
          <w:szCs w:val="26"/>
        </w:rPr>
      </w:pPr>
      <w:r w:rsidRPr="004525B7">
        <w:rPr>
          <w:sz w:val="26"/>
          <w:szCs w:val="26"/>
        </w:rPr>
        <w:t>•</w:t>
      </w:r>
      <w:r w:rsidRPr="004525B7">
        <w:rPr>
          <w:sz w:val="26"/>
          <w:szCs w:val="26"/>
        </w:rPr>
        <w:tab/>
        <w:t>счет/счет-фактуру;</w:t>
      </w:r>
    </w:p>
    <w:p w:rsidR="00FC657F" w:rsidRPr="004525B7" w:rsidRDefault="00FC657F" w:rsidP="00FC657F">
      <w:pPr>
        <w:widowControl w:val="0"/>
        <w:tabs>
          <w:tab w:val="left" w:pos="0"/>
        </w:tabs>
        <w:adjustRightInd w:val="0"/>
        <w:spacing w:after="0"/>
        <w:ind w:firstLine="709"/>
        <w:rPr>
          <w:sz w:val="26"/>
          <w:szCs w:val="26"/>
        </w:rPr>
      </w:pPr>
      <w:r w:rsidRPr="004525B7">
        <w:rPr>
          <w:sz w:val="26"/>
          <w:szCs w:val="26"/>
        </w:rPr>
        <w:t>•</w:t>
      </w:r>
      <w:r w:rsidRPr="004525B7">
        <w:rPr>
          <w:sz w:val="26"/>
          <w:szCs w:val="26"/>
        </w:rPr>
        <w:tab/>
        <w:t xml:space="preserve">товарную накладную/товарно-транспортную накладную или универсальный </w:t>
      </w:r>
      <w:r w:rsidRPr="004525B7">
        <w:rPr>
          <w:sz w:val="26"/>
          <w:szCs w:val="26"/>
        </w:rPr>
        <w:lastRenderedPageBreak/>
        <w:t>передаточный документ.</w:t>
      </w:r>
    </w:p>
    <w:p w:rsidR="00FC657F" w:rsidRPr="004525B7" w:rsidRDefault="00FC657F" w:rsidP="00FC657F">
      <w:pPr>
        <w:widowControl w:val="0"/>
        <w:tabs>
          <w:tab w:val="left" w:pos="0"/>
        </w:tabs>
        <w:adjustRightInd w:val="0"/>
        <w:spacing w:after="0"/>
        <w:ind w:firstLine="709"/>
        <w:rPr>
          <w:sz w:val="26"/>
          <w:szCs w:val="26"/>
          <w:lang w:eastAsia="en-US"/>
        </w:rPr>
      </w:pPr>
      <w:r w:rsidRPr="004525B7">
        <w:rPr>
          <w:sz w:val="26"/>
          <w:szCs w:val="26"/>
          <w:lang w:eastAsia="en-US"/>
        </w:rPr>
        <w:t xml:space="preserve">Гарантийное, техническое и сервисное обслуживания предоставляется Поставщиком на территории </w:t>
      </w:r>
      <w:r w:rsidR="00E11FEB" w:rsidRPr="004525B7">
        <w:rPr>
          <w:sz w:val="26"/>
          <w:szCs w:val="26"/>
          <w:lang w:eastAsia="en-US"/>
        </w:rPr>
        <w:t>города Новосибирск</w:t>
      </w:r>
      <w:r w:rsidRPr="004525B7">
        <w:rPr>
          <w:sz w:val="26"/>
          <w:szCs w:val="26"/>
          <w:lang w:eastAsia="en-US"/>
        </w:rPr>
        <w:t>.</w:t>
      </w:r>
    </w:p>
    <w:p w:rsidR="00FC657F" w:rsidRPr="004525B7" w:rsidRDefault="00FC657F" w:rsidP="00FC657F">
      <w:pPr>
        <w:widowControl w:val="0"/>
        <w:tabs>
          <w:tab w:val="left" w:pos="0"/>
        </w:tabs>
        <w:adjustRightInd w:val="0"/>
        <w:spacing w:after="0"/>
        <w:ind w:firstLine="709"/>
        <w:rPr>
          <w:sz w:val="26"/>
          <w:szCs w:val="26"/>
          <w:lang w:eastAsia="en-US"/>
        </w:rPr>
      </w:pPr>
      <w:r w:rsidRPr="004525B7">
        <w:rPr>
          <w:sz w:val="26"/>
          <w:szCs w:val="26"/>
          <w:lang w:eastAsia="en-US"/>
        </w:rPr>
        <w:t>При поставке товара Поставщик предоставляет гарантийную сервисную книжку с указанием условий гарантийного обслуживания.</w:t>
      </w:r>
    </w:p>
    <w:p w:rsidR="00FC657F" w:rsidRPr="004525B7" w:rsidRDefault="00FC657F" w:rsidP="00FC657F">
      <w:pPr>
        <w:widowControl w:val="0"/>
        <w:tabs>
          <w:tab w:val="left" w:pos="0"/>
        </w:tabs>
        <w:adjustRightInd w:val="0"/>
        <w:spacing w:after="0"/>
        <w:ind w:firstLine="709"/>
        <w:rPr>
          <w:sz w:val="26"/>
          <w:szCs w:val="26"/>
          <w:lang w:eastAsia="en-US"/>
        </w:rPr>
      </w:pPr>
      <w:r w:rsidRPr="004525B7">
        <w:rPr>
          <w:bCs/>
          <w:sz w:val="26"/>
          <w:szCs w:val="26"/>
          <w:lang w:eastAsia="en-US"/>
        </w:rPr>
        <w:t>Автомобиль должны быть заправлен всеми технологическими жидкостями, необходимыми для эксплуатации на момент приема-передачи товара в соответствии с техническим регламентом завода-производителя.</w:t>
      </w:r>
    </w:p>
    <w:p w:rsidR="00FC657F" w:rsidRPr="004525B7" w:rsidRDefault="00FC657F" w:rsidP="00FC657F">
      <w:pPr>
        <w:widowControl w:val="0"/>
        <w:tabs>
          <w:tab w:val="left" w:pos="0"/>
        </w:tabs>
        <w:adjustRightInd w:val="0"/>
        <w:spacing w:after="0"/>
        <w:ind w:firstLine="709"/>
        <w:rPr>
          <w:sz w:val="26"/>
          <w:szCs w:val="26"/>
          <w:lang w:eastAsia="en-US"/>
        </w:rPr>
      </w:pPr>
      <w:r w:rsidRPr="004525B7">
        <w:rPr>
          <w:sz w:val="26"/>
          <w:szCs w:val="26"/>
          <w:lang w:eastAsia="en-US"/>
        </w:rPr>
        <w:t>Принятие товара, поставленного в соответствии с условиями контракта, проверку количества, качества осуществляет Заказчик непосредственно в момент приемки товара от Поставщика, с оформлением передаточных документов.</w:t>
      </w:r>
    </w:p>
    <w:p w:rsidR="00FC657F" w:rsidRPr="004525B7" w:rsidRDefault="00FC657F" w:rsidP="00FC657F">
      <w:pPr>
        <w:widowControl w:val="0"/>
        <w:tabs>
          <w:tab w:val="left" w:pos="0"/>
        </w:tabs>
        <w:adjustRightInd w:val="0"/>
        <w:spacing w:after="0"/>
        <w:ind w:firstLine="709"/>
        <w:rPr>
          <w:sz w:val="26"/>
          <w:szCs w:val="26"/>
          <w:lang w:eastAsia="en-US"/>
        </w:rPr>
      </w:pPr>
      <w:r w:rsidRPr="004525B7">
        <w:rPr>
          <w:sz w:val="26"/>
          <w:szCs w:val="26"/>
          <w:lang w:eastAsia="en-US"/>
        </w:rPr>
        <w:t>Заказчик имеет право отказаться от товара, если он не соответствует требованиям, предъявляемым к качеству товара, не имеет соответствующих документов, если прилагаемые документы не соответствуют поставленной партии товара.</w:t>
      </w:r>
    </w:p>
    <w:p w:rsidR="00FC657F" w:rsidRPr="004525B7" w:rsidRDefault="00FC657F" w:rsidP="00FC657F">
      <w:pPr>
        <w:widowControl w:val="0"/>
        <w:tabs>
          <w:tab w:val="left" w:pos="0"/>
        </w:tabs>
        <w:adjustRightInd w:val="0"/>
        <w:spacing w:after="0"/>
        <w:ind w:firstLine="709"/>
        <w:rPr>
          <w:sz w:val="26"/>
          <w:szCs w:val="26"/>
          <w:lang w:eastAsia="en-US"/>
        </w:rPr>
      </w:pPr>
      <w:r w:rsidRPr="004525B7">
        <w:rPr>
          <w:sz w:val="26"/>
          <w:szCs w:val="26"/>
          <w:lang w:eastAsia="en-US"/>
        </w:rPr>
        <w:t>В случае если при приемке будет обнаружен товар ненадлежащего качества или ассортимента, Заказчик имеет право отказаться от приемки такого товара. При этом Поставщик обязан заменить некачественный (дефектный) товар на качественный или соответствующий ассортименту товар в течение 10 (десяти) рабочих дней с момента предъявления Заказчиком такого требования. Поставщик несет все расходы, связанные с заменой некачественного (дефектного) товара.</w:t>
      </w:r>
    </w:p>
    <w:p w:rsidR="00AE7A61" w:rsidRDefault="00AE7A61" w:rsidP="00AB6E75">
      <w:pPr>
        <w:widowControl w:val="0"/>
        <w:tabs>
          <w:tab w:val="left" w:pos="0"/>
        </w:tabs>
        <w:adjustRightInd w:val="0"/>
        <w:spacing w:after="0"/>
        <w:rPr>
          <w:b/>
          <w:iCs/>
          <w:sz w:val="26"/>
          <w:szCs w:val="26"/>
        </w:rPr>
      </w:pPr>
    </w:p>
    <w:p w:rsidR="00AB6E75" w:rsidRPr="004525B7" w:rsidRDefault="00AB6E75" w:rsidP="00AB6E75">
      <w:pPr>
        <w:widowControl w:val="0"/>
        <w:tabs>
          <w:tab w:val="left" w:pos="0"/>
        </w:tabs>
        <w:adjustRightInd w:val="0"/>
        <w:spacing w:after="0"/>
        <w:rPr>
          <w:sz w:val="26"/>
          <w:szCs w:val="26"/>
        </w:rPr>
      </w:pPr>
      <w:r w:rsidRPr="004525B7">
        <w:rPr>
          <w:b/>
          <w:iCs/>
          <w:sz w:val="26"/>
          <w:szCs w:val="26"/>
        </w:rPr>
        <w:t>Адрес поставки товара:</w:t>
      </w:r>
      <w:r w:rsidRPr="004525B7">
        <w:rPr>
          <w:sz w:val="26"/>
          <w:szCs w:val="26"/>
        </w:rPr>
        <w:t xml:space="preserve"> </w:t>
      </w:r>
    </w:p>
    <w:p w:rsidR="00AB6E75" w:rsidRPr="004525B7" w:rsidRDefault="00AB6E75" w:rsidP="00AB6E75">
      <w:pPr>
        <w:widowControl w:val="0"/>
        <w:tabs>
          <w:tab w:val="left" w:pos="0"/>
        </w:tabs>
        <w:adjustRightInd w:val="0"/>
        <w:spacing w:after="0"/>
        <w:ind w:firstLine="709"/>
        <w:rPr>
          <w:sz w:val="26"/>
          <w:szCs w:val="26"/>
          <w:lang w:eastAsia="ru-RU"/>
        </w:rPr>
      </w:pPr>
      <w:r w:rsidRPr="004525B7">
        <w:rPr>
          <w:sz w:val="26"/>
          <w:szCs w:val="26"/>
        </w:rPr>
        <w:t>Новосибирская область, город Новосибирск, ул. Сибирская, дом 54/1.</w:t>
      </w:r>
    </w:p>
    <w:p w:rsidR="00F33163" w:rsidRDefault="00F33163" w:rsidP="00301672">
      <w:pPr>
        <w:autoSpaceDE w:val="0"/>
        <w:autoSpaceDN w:val="0"/>
        <w:adjustRightInd w:val="0"/>
        <w:ind w:firstLine="708"/>
        <w:rPr>
          <w:rFonts w:eastAsia="Calibri"/>
          <w:b/>
          <w:bCs/>
          <w:sz w:val="26"/>
          <w:szCs w:val="26"/>
        </w:rPr>
      </w:pPr>
    </w:p>
    <w:p w:rsidR="00E11FEB" w:rsidRDefault="00E11FEB" w:rsidP="001A2568">
      <w:pPr>
        <w:autoSpaceDE w:val="0"/>
        <w:autoSpaceDN w:val="0"/>
        <w:adjustRightInd w:val="0"/>
        <w:spacing w:after="0"/>
        <w:ind w:firstLine="708"/>
        <w:rPr>
          <w:rFonts w:eastAsia="Calibri"/>
          <w:b/>
          <w:bCs/>
          <w:sz w:val="26"/>
          <w:szCs w:val="26"/>
        </w:rPr>
      </w:pPr>
      <w:r w:rsidRPr="004525B7">
        <w:rPr>
          <w:rFonts w:eastAsia="Calibri"/>
          <w:b/>
          <w:bCs/>
          <w:sz w:val="26"/>
          <w:szCs w:val="26"/>
        </w:rPr>
        <w:t>Функциональные, технические и качественные характеристики товара, эксплуатационные    характеристики поставляемого товара и иные показатели товара:</w:t>
      </w:r>
    </w:p>
    <w:p w:rsidR="001A2568" w:rsidRPr="004525B7" w:rsidRDefault="001A2568" w:rsidP="001A2568">
      <w:pPr>
        <w:autoSpaceDE w:val="0"/>
        <w:autoSpaceDN w:val="0"/>
        <w:adjustRightInd w:val="0"/>
        <w:spacing w:after="0"/>
        <w:ind w:firstLine="708"/>
        <w:rPr>
          <w:rFonts w:eastAsia="Calibri"/>
          <w:b/>
          <w:bCs/>
          <w:sz w:val="26"/>
          <w:szCs w:val="26"/>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126"/>
        <w:gridCol w:w="4961"/>
      </w:tblGrid>
      <w:tr w:rsidR="00E11FEB" w:rsidRPr="004525B7" w:rsidTr="007F7843">
        <w:trPr>
          <w:trHeight w:val="1173"/>
          <w:jc w:val="center"/>
        </w:trPr>
        <w:tc>
          <w:tcPr>
            <w:tcW w:w="3119" w:type="dxa"/>
            <w:shd w:val="clear" w:color="auto" w:fill="auto"/>
            <w:vAlign w:val="center"/>
          </w:tcPr>
          <w:p w:rsidR="00E11FEB" w:rsidRPr="004525B7" w:rsidRDefault="00E11FEB" w:rsidP="001A2568">
            <w:pPr>
              <w:widowControl w:val="0"/>
              <w:spacing w:after="0"/>
              <w:ind w:right="360"/>
              <w:jc w:val="center"/>
              <w:rPr>
                <w:sz w:val="26"/>
                <w:szCs w:val="26"/>
                <w:lang w:eastAsia="x-none"/>
              </w:rPr>
            </w:pPr>
          </w:p>
          <w:p w:rsidR="00E11FEB" w:rsidRPr="004525B7" w:rsidRDefault="00E11FEB" w:rsidP="001A2568">
            <w:pPr>
              <w:widowControl w:val="0"/>
              <w:spacing w:after="0"/>
              <w:ind w:right="360"/>
              <w:jc w:val="center"/>
              <w:rPr>
                <w:sz w:val="26"/>
                <w:szCs w:val="26"/>
                <w:lang w:eastAsia="x-none"/>
              </w:rPr>
            </w:pPr>
          </w:p>
        </w:tc>
        <w:tc>
          <w:tcPr>
            <w:tcW w:w="2126" w:type="dxa"/>
            <w:shd w:val="clear" w:color="auto" w:fill="auto"/>
            <w:vAlign w:val="center"/>
          </w:tcPr>
          <w:p w:rsidR="00E11FEB" w:rsidRPr="004525B7" w:rsidRDefault="00E11FEB" w:rsidP="001A2568">
            <w:pPr>
              <w:widowControl w:val="0"/>
              <w:tabs>
                <w:tab w:val="left" w:pos="1309"/>
              </w:tabs>
              <w:spacing w:after="0"/>
              <w:ind w:right="175"/>
              <w:jc w:val="center"/>
              <w:rPr>
                <w:sz w:val="26"/>
                <w:szCs w:val="26"/>
                <w:lang w:eastAsia="x-none"/>
              </w:rPr>
            </w:pPr>
            <w:r w:rsidRPr="004525B7">
              <w:rPr>
                <w:sz w:val="26"/>
                <w:szCs w:val="26"/>
                <w:lang w:val="x-none" w:eastAsia="x-none"/>
              </w:rPr>
              <w:t>Требуемое значение показателей</w:t>
            </w:r>
          </w:p>
        </w:tc>
        <w:tc>
          <w:tcPr>
            <w:tcW w:w="4961" w:type="dxa"/>
            <w:vAlign w:val="center"/>
          </w:tcPr>
          <w:p w:rsidR="00E11FEB" w:rsidRPr="004525B7" w:rsidRDefault="00E11FEB" w:rsidP="001A2568">
            <w:pPr>
              <w:widowControl w:val="0"/>
              <w:spacing w:after="0"/>
              <w:ind w:right="360"/>
              <w:jc w:val="center"/>
              <w:rPr>
                <w:sz w:val="26"/>
                <w:szCs w:val="26"/>
                <w:lang w:eastAsia="x-none"/>
              </w:rPr>
            </w:pPr>
            <w:r w:rsidRPr="004525B7">
              <w:rPr>
                <w:sz w:val="26"/>
                <w:szCs w:val="26"/>
                <w:lang w:eastAsia="x-none"/>
              </w:rPr>
              <w:t>Обоснование</w:t>
            </w:r>
          </w:p>
        </w:tc>
      </w:tr>
      <w:tr w:rsidR="00E11FEB" w:rsidRPr="004525B7" w:rsidTr="007F7843">
        <w:trPr>
          <w:jc w:val="center"/>
        </w:trPr>
        <w:tc>
          <w:tcPr>
            <w:tcW w:w="10206" w:type="dxa"/>
            <w:gridSpan w:val="3"/>
            <w:shd w:val="clear" w:color="auto" w:fill="auto"/>
            <w:vAlign w:val="center"/>
          </w:tcPr>
          <w:p w:rsidR="00E11FEB" w:rsidRPr="004525B7" w:rsidRDefault="00AE7A61" w:rsidP="001A2568">
            <w:pPr>
              <w:widowControl w:val="0"/>
              <w:tabs>
                <w:tab w:val="left" w:pos="2727"/>
              </w:tabs>
              <w:spacing w:after="0"/>
              <w:ind w:right="34"/>
              <w:jc w:val="center"/>
              <w:rPr>
                <w:sz w:val="26"/>
                <w:szCs w:val="26"/>
                <w:lang w:eastAsia="x-none"/>
              </w:rPr>
            </w:pPr>
            <w:r>
              <w:rPr>
                <w:sz w:val="26"/>
                <w:szCs w:val="26"/>
                <w:lang w:eastAsia="x-none"/>
              </w:rPr>
              <w:t>Характеристики товар</w:t>
            </w:r>
            <w:r w:rsidR="008813F2">
              <w:rPr>
                <w:sz w:val="26"/>
                <w:szCs w:val="26"/>
                <w:lang w:eastAsia="x-none"/>
              </w:rPr>
              <w:t>а</w:t>
            </w:r>
          </w:p>
        </w:tc>
      </w:tr>
      <w:tr w:rsidR="00E11FEB" w:rsidRPr="004525B7" w:rsidTr="007F7843">
        <w:trPr>
          <w:jc w:val="center"/>
        </w:trPr>
        <w:tc>
          <w:tcPr>
            <w:tcW w:w="3119" w:type="dxa"/>
            <w:shd w:val="clear" w:color="auto" w:fill="auto"/>
            <w:vAlign w:val="center"/>
          </w:tcPr>
          <w:p w:rsidR="00E11FEB" w:rsidRPr="004525B7" w:rsidRDefault="00E11FEB" w:rsidP="001A2568">
            <w:pPr>
              <w:spacing w:after="0"/>
              <w:jc w:val="center"/>
              <w:rPr>
                <w:sz w:val="26"/>
                <w:szCs w:val="26"/>
              </w:rPr>
            </w:pPr>
            <w:r w:rsidRPr="004525B7">
              <w:rPr>
                <w:sz w:val="26"/>
                <w:szCs w:val="26"/>
              </w:rPr>
              <w:t>Количество посадочных мест, штук</w:t>
            </w:r>
          </w:p>
        </w:tc>
        <w:tc>
          <w:tcPr>
            <w:tcW w:w="2126" w:type="dxa"/>
            <w:shd w:val="clear" w:color="auto" w:fill="auto"/>
            <w:vAlign w:val="center"/>
          </w:tcPr>
          <w:p w:rsidR="00E11FEB" w:rsidRPr="004525B7" w:rsidRDefault="00E11FEB" w:rsidP="001A2568">
            <w:pPr>
              <w:spacing w:after="0"/>
              <w:jc w:val="center"/>
              <w:rPr>
                <w:sz w:val="26"/>
                <w:szCs w:val="26"/>
              </w:rPr>
            </w:pPr>
            <w:r w:rsidRPr="004525B7">
              <w:rPr>
                <w:sz w:val="26"/>
                <w:szCs w:val="26"/>
              </w:rPr>
              <w:t>5</w:t>
            </w:r>
          </w:p>
        </w:tc>
        <w:tc>
          <w:tcPr>
            <w:tcW w:w="4961" w:type="dxa"/>
            <w:vAlign w:val="center"/>
          </w:tcPr>
          <w:p w:rsidR="00E11FEB" w:rsidRPr="004525B7" w:rsidRDefault="00E11FEB" w:rsidP="001A2568">
            <w:pPr>
              <w:widowControl w:val="0"/>
              <w:tabs>
                <w:tab w:val="left" w:pos="2727"/>
              </w:tabs>
              <w:spacing w:after="0"/>
              <w:ind w:right="34"/>
              <w:rPr>
                <w:sz w:val="26"/>
                <w:szCs w:val="26"/>
                <w:lang w:eastAsia="x-none"/>
              </w:rPr>
            </w:pPr>
          </w:p>
        </w:tc>
      </w:tr>
      <w:tr w:rsidR="00E11FEB" w:rsidRPr="004525B7" w:rsidTr="007F7843">
        <w:trPr>
          <w:jc w:val="center"/>
        </w:trPr>
        <w:tc>
          <w:tcPr>
            <w:tcW w:w="3119" w:type="dxa"/>
            <w:shd w:val="clear" w:color="auto" w:fill="auto"/>
            <w:vAlign w:val="center"/>
          </w:tcPr>
          <w:p w:rsidR="00E11FEB" w:rsidRPr="004525B7" w:rsidRDefault="00E11FEB" w:rsidP="001A2568">
            <w:pPr>
              <w:widowControl w:val="0"/>
              <w:autoSpaceDN w:val="0"/>
              <w:spacing w:after="0"/>
              <w:jc w:val="center"/>
              <w:textAlignment w:val="baseline"/>
              <w:rPr>
                <w:rFonts w:eastAsia="Andale Sans UI"/>
                <w:color w:val="000000"/>
                <w:kern w:val="3"/>
                <w:sz w:val="26"/>
                <w:szCs w:val="26"/>
                <w:shd w:val="clear" w:color="auto" w:fill="FFFFFF"/>
                <w:lang w:bidi="en-US"/>
              </w:rPr>
            </w:pPr>
            <w:r w:rsidRPr="004525B7">
              <w:rPr>
                <w:rFonts w:eastAsia="Andale Sans UI"/>
                <w:color w:val="000000"/>
                <w:kern w:val="3"/>
                <w:sz w:val="26"/>
                <w:szCs w:val="26"/>
                <w:shd w:val="clear" w:color="auto" w:fill="FFFFFF"/>
                <w:lang w:bidi="en-US"/>
              </w:rPr>
              <w:t>Тип двигателя</w:t>
            </w:r>
          </w:p>
        </w:tc>
        <w:tc>
          <w:tcPr>
            <w:tcW w:w="2126" w:type="dxa"/>
            <w:shd w:val="clear" w:color="auto" w:fill="auto"/>
            <w:vAlign w:val="center"/>
          </w:tcPr>
          <w:p w:rsidR="00E11FEB" w:rsidRPr="004525B7" w:rsidRDefault="00EE649B" w:rsidP="001A2568">
            <w:pPr>
              <w:widowControl w:val="0"/>
              <w:autoSpaceDN w:val="0"/>
              <w:spacing w:after="0"/>
              <w:jc w:val="center"/>
              <w:textAlignment w:val="baseline"/>
              <w:rPr>
                <w:rFonts w:eastAsia="Andale Sans UI"/>
                <w:color w:val="000000"/>
                <w:kern w:val="3"/>
                <w:sz w:val="26"/>
                <w:szCs w:val="26"/>
                <w:shd w:val="clear" w:color="auto" w:fill="FFFFFF"/>
                <w:lang w:bidi="en-US"/>
              </w:rPr>
            </w:pPr>
            <w:r>
              <w:rPr>
                <w:rFonts w:eastAsia="Andale Sans UI"/>
                <w:color w:val="000000"/>
                <w:kern w:val="3"/>
                <w:sz w:val="26"/>
                <w:szCs w:val="26"/>
                <w:shd w:val="clear" w:color="auto" w:fill="FFFFFF"/>
                <w:lang w:bidi="en-US"/>
              </w:rPr>
              <w:t>Б</w:t>
            </w:r>
            <w:r w:rsidR="00E11FEB" w:rsidRPr="004525B7">
              <w:rPr>
                <w:rFonts w:eastAsia="Andale Sans UI"/>
                <w:color w:val="000000"/>
                <w:kern w:val="3"/>
                <w:sz w:val="26"/>
                <w:szCs w:val="26"/>
                <w:shd w:val="clear" w:color="auto" w:fill="FFFFFF"/>
                <w:lang w:bidi="en-US"/>
              </w:rPr>
              <w:t>ензин</w:t>
            </w:r>
          </w:p>
        </w:tc>
        <w:tc>
          <w:tcPr>
            <w:tcW w:w="4961" w:type="dxa"/>
            <w:vAlign w:val="center"/>
          </w:tcPr>
          <w:p w:rsidR="00E11FEB" w:rsidRPr="004525B7" w:rsidRDefault="00E11FEB" w:rsidP="001A2568">
            <w:pPr>
              <w:widowControl w:val="0"/>
              <w:spacing w:after="0"/>
              <w:ind w:right="360"/>
              <w:rPr>
                <w:color w:val="000000"/>
                <w:sz w:val="26"/>
                <w:szCs w:val="26"/>
                <w:shd w:val="clear" w:color="auto" w:fill="FFFFFF"/>
                <w:lang w:eastAsia="x-none"/>
              </w:rPr>
            </w:pPr>
          </w:p>
        </w:tc>
      </w:tr>
      <w:tr w:rsidR="00E11FEB" w:rsidRPr="004525B7" w:rsidTr="007F7843">
        <w:trPr>
          <w:jc w:val="center"/>
        </w:trPr>
        <w:tc>
          <w:tcPr>
            <w:tcW w:w="3119" w:type="dxa"/>
            <w:shd w:val="clear" w:color="auto" w:fill="auto"/>
            <w:vAlign w:val="center"/>
          </w:tcPr>
          <w:p w:rsidR="00E11FEB" w:rsidRPr="004525B7" w:rsidRDefault="00E11FEB" w:rsidP="001A2568">
            <w:pPr>
              <w:spacing w:after="0"/>
              <w:jc w:val="center"/>
              <w:rPr>
                <w:sz w:val="26"/>
                <w:szCs w:val="26"/>
              </w:rPr>
            </w:pPr>
            <w:r w:rsidRPr="004525B7">
              <w:rPr>
                <w:sz w:val="26"/>
                <w:szCs w:val="26"/>
              </w:rPr>
              <w:t>Тип коробки передач</w:t>
            </w:r>
          </w:p>
        </w:tc>
        <w:tc>
          <w:tcPr>
            <w:tcW w:w="2126" w:type="dxa"/>
            <w:shd w:val="clear" w:color="auto" w:fill="auto"/>
            <w:vAlign w:val="center"/>
          </w:tcPr>
          <w:p w:rsidR="00E11FEB" w:rsidRPr="004525B7" w:rsidRDefault="00EE649B" w:rsidP="001A2568">
            <w:pPr>
              <w:spacing w:after="0"/>
              <w:jc w:val="center"/>
              <w:rPr>
                <w:sz w:val="26"/>
                <w:szCs w:val="26"/>
              </w:rPr>
            </w:pPr>
            <w:r>
              <w:rPr>
                <w:sz w:val="26"/>
                <w:szCs w:val="26"/>
              </w:rPr>
              <w:t>М</w:t>
            </w:r>
            <w:r w:rsidR="00DC462A" w:rsidRPr="004525B7">
              <w:rPr>
                <w:sz w:val="26"/>
                <w:szCs w:val="26"/>
              </w:rPr>
              <w:t>еханика</w:t>
            </w:r>
          </w:p>
        </w:tc>
        <w:tc>
          <w:tcPr>
            <w:tcW w:w="4961" w:type="dxa"/>
            <w:vAlign w:val="center"/>
          </w:tcPr>
          <w:p w:rsidR="00E11FEB" w:rsidRPr="004525B7" w:rsidRDefault="00E11FEB" w:rsidP="001A2568">
            <w:pPr>
              <w:widowControl w:val="0"/>
              <w:tabs>
                <w:tab w:val="left" w:pos="2727"/>
              </w:tabs>
              <w:spacing w:after="0"/>
              <w:ind w:right="34"/>
              <w:rPr>
                <w:sz w:val="26"/>
                <w:szCs w:val="26"/>
                <w:lang w:eastAsia="x-none"/>
              </w:rPr>
            </w:pPr>
          </w:p>
        </w:tc>
      </w:tr>
      <w:tr w:rsidR="00E11FEB" w:rsidRPr="004525B7" w:rsidTr="007F7843">
        <w:trPr>
          <w:jc w:val="center"/>
        </w:trPr>
        <w:tc>
          <w:tcPr>
            <w:tcW w:w="3119" w:type="dxa"/>
            <w:tcBorders>
              <w:top w:val="single" w:sz="2" w:space="0" w:color="000001"/>
              <w:left w:val="single" w:sz="2" w:space="0" w:color="000001"/>
              <w:bottom w:val="single" w:sz="4" w:space="0" w:color="auto"/>
              <w:right w:val="single" w:sz="2" w:space="0" w:color="000001"/>
            </w:tcBorders>
            <w:shd w:val="clear" w:color="auto" w:fill="FFFFFF"/>
            <w:vAlign w:val="center"/>
          </w:tcPr>
          <w:p w:rsidR="00E11FEB" w:rsidRPr="004525B7" w:rsidRDefault="00E11FEB" w:rsidP="001A2568">
            <w:pPr>
              <w:widowControl w:val="0"/>
              <w:autoSpaceDN w:val="0"/>
              <w:spacing w:after="0"/>
              <w:jc w:val="center"/>
              <w:textAlignment w:val="baseline"/>
              <w:rPr>
                <w:rFonts w:eastAsia="Andale Sans UI"/>
                <w:color w:val="000000"/>
                <w:kern w:val="3"/>
                <w:sz w:val="26"/>
                <w:szCs w:val="26"/>
                <w:shd w:val="clear" w:color="auto" w:fill="FFFFFF"/>
                <w:lang w:bidi="en-US"/>
              </w:rPr>
            </w:pPr>
            <w:r w:rsidRPr="004525B7">
              <w:rPr>
                <w:rFonts w:eastAsia="Andale Sans UI"/>
                <w:color w:val="000000"/>
                <w:kern w:val="3"/>
                <w:sz w:val="26"/>
                <w:szCs w:val="26"/>
                <w:shd w:val="clear" w:color="auto" w:fill="FFFFFF"/>
                <w:lang w:bidi="en-US"/>
              </w:rPr>
              <w:t>Тип привода</w:t>
            </w:r>
          </w:p>
        </w:tc>
        <w:tc>
          <w:tcPr>
            <w:tcW w:w="2126" w:type="dxa"/>
            <w:tcBorders>
              <w:top w:val="single" w:sz="2" w:space="0" w:color="000001"/>
              <w:left w:val="single" w:sz="2" w:space="0" w:color="000001"/>
              <w:bottom w:val="single" w:sz="4" w:space="0" w:color="auto"/>
              <w:right w:val="single" w:sz="2" w:space="0" w:color="000001"/>
            </w:tcBorders>
            <w:shd w:val="clear" w:color="auto" w:fill="FFFFFF"/>
            <w:vAlign w:val="center"/>
          </w:tcPr>
          <w:p w:rsidR="00E11FEB" w:rsidRPr="004525B7" w:rsidRDefault="00EE649B" w:rsidP="001A2568">
            <w:pPr>
              <w:widowControl w:val="0"/>
              <w:autoSpaceDN w:val="0"/>
              <w:spacing w:after="0"/>
              <w:jc w:val="center"/>
              <w:textAlignment w:val="baseline"/>
              <w:rPr>
                <w:rFonts w:eastAsia="Andale Sans UI"/>
                <w:color w:val="000000"/>
                <w:kern w:val="3"/>
                <w:sz w:val="26"/>
                <w:szCs w:val="26"/>
                <w:shd w:val="clear" w:color="auto" w:fill="FFFFFF"/>
                <w:lang w:bidi="en-US"/>
              </w:rPr>
            </w:pPr>
            <w:proofErr w:type="spellStart"/>
            <w:r>
              <w:rPr>
                <w:rFonts w:eastAsia="Andale Sans UI"/>
                <w:color w:val="000000"/>
                <w:kern w:val="3"/>
                <w:sz w:val="26"/>
                <w:szCs w:val="26"/>
                <w:shd w:val="clear" w:color="auto" w:fill="FFFFFF"/>
                <w:lang w:bidi="en-US"/>
              </w:rPr>
              <w:t>М</w:t>
            </w:r>
            <w:r w:rsidR="00C86068" w:rsidRPr="004525B7">
              <w:rPr>
                <w:rFonts w:eastAsia="Andale Sans UI"/>
                <w:color w:val="000000"/>
                <w:kern w:val="3"/>
                <w:sz w:val="26"/>
                <w:szCs w:val="26"/>
                <w:shd w:val="clear" w:color="auto" w:fill="FFFFFF"/>
                <w:lang w:bidi="en-US"/>
              </w:rPr>
              <w:t>онопривод</w:t>
            </w:r>
            <w:r w:rsidR="00C02D59">
              <w:rPr>
                <w:rFonts w:eastAsia="Andale Sans UI"/>
                <w:color w:val="000000"/>
                <w:kern w:val="3"/>
                <w:sz w:val="26"/>
                <w:szCs w:val="26"/>
                <w:shd w:val="clear" w:color="auto" w:fill="FFFFFF"/>
                <w:lang w:bidi="en-US"/>
              </w:rPr>
              <w:t>ный</w:t>
            </w:r>
            <w:proofErr w:type="spellEnd"/>
          </w:p>
        </w:tc>
        <w:tc>
          <w:tcPr>
            <w:tcW w:w="4961" w:type="dxa"/>
            <w:tcBorders>
              <w:bottom w:val="single" w:sz="4" w:space="0" w:color="auto"/>
            </w:tcBorders>
            <w:vAlign w:val="center"/>
          </w:tcPr>
          <w:p w:rsidR="00E11FEB" w:rsidRPr="004525B7" w:rsidRDefault="00E11FEB" w:rsidP="001A2568">
            <w:pPr>
              <w:widowControl w:val="0"/>
              <w:spacing w:after="0"/>
              <w:ind w:right="360"/>
              <w:rPr>
                <w:rFonts w:eastAsia="Andale Sans UI"/>
                <w:color w:val="000000"/>
                <w:kern w:val="3"/>
                <w:sz w:val="26"/>
                <w:szCs w:val="26"/>
                <w:shd w:val="clear" w:color="auto" w:fill="FFFFFF"/>
                <w:lang w:bidi="en-US"/>
              </w:rPr>
            </w:pPr>
          </w:p>
        </w:tc>
      </w:tr>
      <w:tr w:rsidR="00E11FEB" w:rsidRPr="004525B7" w:rsidTr="007F7843">
        <w:trPr>
          <w:jc w:val="center"/>
        </w:trPr>
        <w:tc>
          <w:tcPr>
            <w:tcW w:w="10206" w:type="dxa"/>
            <w:gridSpan w:val="3"/>
            <w:shd w:val="clear" w:color="auto" w:fill="auto"/>
            <w:vAlign w:val="center"/>
          </w:tcPr>
          <w:p w:rsidR="00E11FEB" w:rsidRPr="004525B7" w:rsidRDefault="00E11FEB" w:rsidP="001A2568">
            <w:pPr>
              <w:widowControl w:val="0"/>
              <w:tabs>
                <w:tab w:val="left" w:pos="2727"/>
              </w:tabs>
              <w:spacing w:after="0"/>
              <w:ind w:right="34"/>
              <w:jc w:val="center"/>
              <w:rPr>
                <w:sz w:val="26"/>
                <w:szCs w:val="26"/>
                <w:lang w:eastAsia="x-none"/>
              </w:rPr>
            </w:pPr>
            <w:r w:rsidRPr="004525B7">
              <w:rPr>
                <w:sz w:val="26"/>
                <w:szCs w:val="26"/>
                <w:lang w:eastAsia="x-none"/>
              </w:rPr>
              <w:t>Дополнительные характеристики</w:t>
            </w:r>
            <w:r w:rsidR="008813F2">
              <w:rPr>
                <w:sz w:val="26"/>
                <w:szCs w:val="26"/>
                <w:lang w:eastAsia="x-none"/>
              </w:rPr>
              <w:t xml:space="preserve"> товара</w:t>
            </w:r>
          </w:p>
        </w:tc>
      </w:tr>
      <w:tr w:rsidR="00E11FEB" w:rsidRPr="004525B7" w:rsidTr="001A2568">
        <w:trPr>
          <w:trHeight w:val="274"/>
          <w:jc w:val="center"/>
        </w:trPr>
        <w:tc>
          <w:tcPr>
            <w:tcW w:w="3119" w:type="dxa"/>
            <w:shd w:val="clear" w:color="auto" w:fill="auto"/>
            <w:vAlign w:val="center"/>
          </w:tcPr>
          <w:p w:rsidR="00E11FEB" w:rsidRPr="004525B7" w:rsidRDefault="00E11FEB" w:rsidP="001A2568">
            <w:pPr>
              <w:spacing w:after="0"/>
              <w:jc w:val="center"/>
              <w:rPr>
                <w:sz w:val="26"/>
                <w:szCs w:val="26"/>
              </w:rPr>
            </w:pPr>
            <w:r w:rsidRPr="004525B7">
              <w:rPr>
                <w:sz w:val="26"/>
                <w:szCs w:val="26"/>
              </w:rPr>
              <w:t>Год выпуска</w:t>
            </w:r>
          </w:p>
        </w:tc>
        <w:tc>
          <w:tcPr>
            <w:tcW w:w="2126" w:type="dxa"/>
            <w:shd w:val="clear" w:color="auto" w:fill="auto"/>
            <w:vAlign w:val="center"/>
          </w:tcPr>
          <w:p w:rsidR="00E11FEB" w:rsidRPr="004525B7" w:rsidRDefault="00E11FEB" w:rsidP="001A2568">
            <w:pPr>
              <w:spacing w:after="0"/>
              <w:jc w:val="center"/>
              <w:rPr>
                <w:sz w:val="26"/>
                <w:szCs w:val="26"/>
              </w:rPr>
            </w:pPr>
            <w:r w:rsidRPr="004525B7">
              <w:rPr>
                <w:sz w:val="26"/>
                <w:szCs w:val="26"/>
              </w:rPr>
              <w:t>Не ранее 2019</w:t>
            </w:r>
          </w:p>
        </w:tc>
        <w:tc>
          <w:tcPr>
            <w:tcW w:w="4961" w:type="dxa"/>
            <w:vAlign w:val="center"/>
          </w:tcPr>
          <w:p w:rsidR="00E11FEB" w:rsidRPr="004525B7" w:rsidRDefault="00E11FEB" w:rsidP="001A2568">
            <w:pPr>
              <w:widowControl w:val="0"/>
              <w:tabs>
                <w:tab w:val="left" w:pos="2727"/>
              </w:tabs>
              <w:spacing w:after="0"/>
              <w:ind w:right="34"/>
              <w:rPr>
                <w:sz w:val="26"/>
                <w:szCs w:val="26"/>
                <w:lang w:eastAsia="x-none"/>
              </w:rPr>
            </w:pPr>
            <w:r w:rsidRPr="004525B7">
              <w:rPr>
                <w:sz w:val="26"/>
                <w:szCs w:val="26"/>
                <w:lang w:eastAsia="x-none"/>
              </w:rPr>
              <w:t xml:space="preserve">-согласно методике </w:t>
            </w:r>
            <w:r w:rsidR="00D90C8E" w:rsidRPr="004525B7">
              <w:rPr>
                <w:sz w:val="26"/>
                <w:szCs w:val="26"/>
                <w:lang w:eastAsia="x-none"/>
              </w:rPr>
              <w:t>товароведческой экспертизы</w:t>
            </w:r>
            <w:r w:rsidRPr="004525B7">
              <w:rPr>
                <w:sz w:val="26"/>
                <w:szCs w:val="26"/>
                <w:lang w:eastAsia="x-none"/>
              </w:rPr>
              <w:t xml:space="preserve"> коэффициент износа для </w:t>
            </w:r>
            <w:r w:rsidR="003B0D59" w:rsidRPr="004525B7">
              <w:rPr>
                <w:sz w:val="26"/>
                <w:szCs w:val="26"/>
                <w:lang w:eastAsia="x-none"/>
              </w:rPr>
              <w:t>машин двухлетней</w:t>
            </w:r>
            <w:r w:rsidRPr="004525B7">
              <w:rPr>
                <w:sz w:val="26"/>
                <w:szCs w:val="26"/>
                <w:lang w:eastAsia="x-none"/>
              </w:rPr>
              <w:t xml:space="preserve"> давности составляет 0,7.</w:t>
            </w:r>
          </w:p>
          <w:p w:rsidR="00E11FEB" w:rsidRPr="004525B7" w:rsidRDefault="00E11FEB" w:rsidP="001A2568">
            <w:pPr>
              <w:widowControl w:val="0"/>
              <w:spacing w:after="0"/>
              <w:ind w:right="34"/>
              <w:rPr>
                <w:sz w:val="26"/>
                <w:szCs w:val="26"/>
                <w:lang w:eastAsia="x-none"/>
              </w:rPr>
            </w:pPr>
            <w:r w:rsidRPr="004525B7">
              <w:rPr>
                <w:sz w:val="26"/>
                <w:szCs w:val="26"/>
                <w:lang w:eastAsia="x-none"/>
              </w:rPr>
              <w:t>-установленный Фе</w:t>
            </w:r>
            <w:r w:rsidRPr="004525B7">
              <w:rPr>
                <w:color w:val="000000"/>
                <w:sz w:val="26"/>
                <w:szCs w:val="26"/>
                <w:shd w:val="clear" w:color="auto" w:fill="FFFFFF"/>
              </w:rPr>
              <w:t xml:space="preserve">деральным законом от 01.07.2011 N 170-ФЗ «О техническом осмотре транспортных средств и о внесении изменений в отдельные законодательные акты Российской Федерации» льготный период в три года, освобождающий новый автомобиль от проведения технического осмотра. </w:t>
            </w:r>
          </w:p>
        </w:tc>
      </w:tr>
      <w:tr w:rsidR="00E11FEB" w:rsidRPr="004525B7" w:rsidTr="007F7843">
        <w:trPr>
          <w:jc w:val="center"/>
        </w:trPr>
        <w:tc>
          <w:tcPr>
            <w:tcW w:w="3119" w:type="dxa"/>
            <w:shd w:val="clear" w:color="auto" w:fill="auto"/>
            <w:vAlign w:val="center"/>
          </w:tcPr>
          <w:p w:rsidR="00E11FEB" w:rsidRPr="004525B7" w:rsidRDefault="00E11FEB" w:rsidP="001A2568">
            <w:pPr>
              <w:spacing w:after="0"/>
              <w:jc w:val="center"/>
              <w:rPr>
                <w:sz w:val="26"/>
                <w:szCs w:val="26"/>
              </w:rPr>
            </w:pPr>
            <w:r w:rsidRPr="004525B7">
              <w:rPr>
                <w:sz w:val="26"/>
                <w:szCs w:val="26"/>
              </w:rPr>
              <w:t>Эксплуатационный</w:t>
            </w:r>
          </w:p>
          <w:p w:rsidR="00E11FEB" w:rsidRPr="004525B7" w:rsidRDefault="00E11FEB" w:rsidP="001A2568">
            <w:pPr>
              <w:spacing w:after="0"/>
              <w:jc w:val="center"/>
              <w:rPr>
                <w:sz w:val="26"/>
                <w:szCs w:val="26"/>
              </w:rPr>
            </w:pPr>
            <w:r w:rsidRPr="004525B7">
              <w:rPr>
                <w:sz w:val="26"/>
                <w:szCs w:val="26"/>
              </w:rPr>
              <w:t>пробег</w:t>
            </w:r>
          </w:p>
        </w:tc>
        <w:tc>
          <w:tcPr>
            <w:tcW w:w="2126" w:type="dxa"/>
            <w:shd w:val="clear" w:color="auto" w:fill="auto"/>
            <w:vAlign w:val="center"/>
          </w:tcPr>
          <w:p w:rsidR="00E11FEB" w:rsidRPr="004525B7" w:rsidRDefault="00E11FEB" w:rsidP="001A2568">
            <w:pPr>
              <w:spacing w:after="0"/>
              <w:jc w:val="center"/>
              <w:rPr>
                <w:sz w:val="26"/>
                <w:szCs w:val="26"/>
              </w:rPr>
            </w:pPr>
            <w:r w:rsidRPr="004525B7">
              <w:rPr>
                <w:sz w:val="26"/>
                <w:szCs w:val="26"/>
              </w:rPr>
              <w:t>Без пробега</w:t>
            </w:r>
          </w:p>
        </w:tc>
        <w:tc>
          <w:tcPr>
            <w:tcW w:w="4961" w:type="dxa"/>
            <w:vAlign w:val="center"/>
          </w:tcPr>
          <w:p w:rsidR="00E11FEB" w:rsidRPr="004525B7" w:rsidRDefault="00123DA7" w:rsidP="00123DA7">
            <w:pPr>
              <w:spacing w:after="0"/>
              <w:rPr>
                <w:sz w:val="26"/>
                <w:szCs w:val="26"/>
              </w:rPr>
            </w:pPr>
            <w:r>
              <w:rPr>
                <w:sz w:val="26"/>
                <w:szCs w:val="26"/>
              </w:rPr>
              <w:t>С</w:t>
            </w:r>
            <w:r w:rsidR="00E11FEB" w:rsidRPr="004525B7">
              <w:rPr>
                <w:sz w:val="26"/>
                <w:szCs w:val="26"/>
              </w:rPr>
              <w:t>окращение</w:t>
            </w:r>
            <w:r>
              <w:rPr>
                <w:sz w:val="26"/>
                <w:szCs w:val="26"/>
              </w:rPr>
              <w:t xml:space="preserve"> </w:t>
            </w:r>
            <w:r w:rsidR="00E11FEB" w:rsidRPr="004525B7">
              <w:rPr>
                <w:sz w:val="26"/>
                <w:szCs w:val="26"/>
              </w:rPr>
              <w:t>расходов на техническое обслуживание</w:t>
            </w:r>
          </w:p>
        </w:tc>
      </w:tr>
      <w:tr w:rsidR="00E11FEB" w:rsidRPr="004525B7" w:rsidTr="007F7843">
        <w:trPr>
          <w:jc w:val="center"/>
        </w:trPr>
        <w:tc>
          <w:tcPr>
            <w:tcW w:w="3119"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E11FEB" w:rsidRPr="004525B7" w:rsidRDefault="00E11FEB" w:rsidP="001A2568">
            <w:pPr>
              <w:widowControl w:val="0"/>
              <w:autoSpaceDN w:val="0"/>
              <w:spacing w:after="0"/>
              <w:jc w:val="center"/>
              <w:textAlignment w:val="baseline"/>
              <w:rPr>
                <w:rFonts w:eastAsia="Andale Sans UI"/>
                <w:color w:val="000000"/>
                <w:kern w:val="3"/>
                <w:sz w:val="26"/>
                <w:szCs w:val="26"/>
                <w:shd w:val="clear" w:color="auto" w:fill="FFFFFF"/>
                <w:lang w:bidi="en-US"/>
              </w:rPr>
            </w:pPr>
            <w:r w:rsidRPr="004525B7">
              <w:rPr>
                <w:rFonts w:eastAsia="Andale Sans UI"/>
                <w:color w:val="000000"/>
                <w:kern w:val="3"/>
                <w:sz w:val="26"/>
                <w:szCs w:val="26"/>
                <w:shd w:val="clear" w:color="auto" w:fill="FFFFFF"/>
                <w:lang w:bidi="en-US"/>
              </w:rPr>
              <w:t>Тип кузова</w:t>
            </w:r>
          </w:p>
        </w:tc>
        <w:tc>
          <w:tcPr>
            <w:tcW w:w="2126"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E11FEB" w:rsidRPr="004525B7" w:rsidRDefault="00E11FEB" w:rsidP="001A2568">
            <w:pPr>
              <w:widowControl w:val="0"/>
              <w:autoSpaceDN w:val="0"/>
              <w:spacing w:after="0"/>
              <w:jc w:val="center"/>
              <w:textAlignment w:val="baseline"/>
              <w:rPr>
                <w:rFonts w:eastAsia="Andale Sans UI"/>
                <w:color w:val="000000"/>
                <w:kern w:val="3"/>
                <w:sz w:val="26"/>
                <w:szCs w:val="26"/>
                <w:shd w:val="clear" w:color="auto" w:fill="FFFFFF"/>
                <w:lang w:bidi="en-US"/>
              </w:rPr>
            </w:pPr>
            <w:proofErr w:type="spellStart"/>
            <w:r w:rsidRPr="004525B7">
              <w:rPr>
                <w:rFonts w:eastAsia="Andale Sans UI"/>
                <w:color w:val="000000"/>
                <w:kern w:val="3"/>
                <w:sz w:val="26"/>
                <w:szCs w:val="26"/>
                <w:shd w:val="clear" w:color="auto" w:fill="FFFFFF"/>
                <w:lang w:bidi="en-US"/>
              </w:rPr>
              <w:t>Кроссовер</w:t>
            </w:r>
            <w:proofErr w:type="spellEnd"/>
          </w:p>
        </w:tc>
        <w:tc>
          <w:tcPr>
            <w:tcW w:w="4961" w:type="dxa"/>
            <w:vAlign w:val="center"/>
          </w:tcPr>
          <w:p w:rsidR="00E11FEB" w:rsidRPr="004525B7" w:rsidRDefault="00E11FEB" w:rsidP="001A2568">
            <w:pPr>
              <w:widowControl w:val="0"/>
              <w:autoSpaceDN w:val="0"/>
              <w:spacing w:after="0"/>
              <w:textAlignment w:val="baseline"/>
              <w:rPr>
                <w:rFonts w:eastAsia="Andale Sans UI"/>
                <w:color w:val="000000"/>
                <w:kern w:val="3"/>
                <w:sz w:val="26"/>
                <w:szCs w:val="26"/>
                <w:shd w:val="clear" w:color="auto" w:fill="FFFFFF"/>
                <w:lang w:bidi="en-US"/>
              </w:rPr>
            </w:pPr>
            <w:r w:rsidRPr="004525B7">
              <w:rPr>
                <w:rFonts w:eastAsia="Andale Sans UI"/>
                <w:color w:val="000000"/>
                <w:kern w:val="3"/>
                <w:sz w:val="26"/>
                <w:szCs w:val="26"/>
                <w:shd w:val="clear" w:color="auto" w:fill="FFFFFF"/>
                <w:lang w:bidi="en-US"/>
              </w:rPr>
              <w:t xml:space="preserve">Большая вместимость багажного отделения, что необходимо при эксплуатации автомобиля с целями командировки на дальние расстояния с учетом полной загруженности посадочных мест, а также повышенный клиренс автомобиля позволяет его эксплуатировать в зимних </w:t>
            </w:r>
            <w:r w:rsidR="00D90C8E" w:rsidRPr="004525B7">
              <w:rPr>
                <w:rFonts w:eastAsia="Andale Sans UI"/>
                <w:color w:val="000000"/>
                <w:kern w:val="3"/>
                <w:sz w:val="26"/>
                <w:szCs w:val="26"/>
                <w:shd w:val="clear" w:color="auto" w:fill="FFFFFF"/>
                <w:lang w:bidi="en-US"/>
              </w:rPr>
              <w:t>условия и</w:t>
            </w:r>
            <w:r w:rsidRPr="004525B7">
              <w:rPr>
                <w:rFonts w:eastAsia="Andale Sans UI"/>
                <w:color w:val="000000"/>
                <w:kern w:val="3"/>
                <w:sz w:val="26"/>
                <w:szCs w:val="26"/>
                <w:shd w:val="clear" w:color="auto" w:fill="FFFFFF"/>
                <w:lang w:bidi="en-US"/>
              </w:rPr>
              <w:t xml:space="preserve"> условиях бездорожья.</w:t>
            </w:r>
          </w:p>
        </w:tc>
      </w:tr>
      <w:tr w:rsidR="00E11FEB" w:rsidRPr="004525B7" w:rsidTr="007F7843">
        <w:trPr>
          <w:jc w:val="center"/>
        </w:trPr>
        <w:tc>
          <w:tcPr>
            <w:tcW w:w="10206" w:type="dxa"/>
            <w:gridSpan w:val="3"/>
            <w:shd w:val="clear" w:color="auto" w:fill="auto"/>
            <w:vAlign w:val="center"/>
          </w:tcPr>
          <w:p w:rsidR="00E11FEB" w:rsidRPr="004525B7" w:rsidRDefault="00E11FEB" w:rsidP="001A2568">
            <w:pPr>
              <w:widowControl w:val="0"/>
              <w:spacing w:after="0"/>
              <w:ind w:right="360"/>
              <w:jc w:val="center"/>
              <w:rPr>
                <w:b/>
                <w:sz w:val="26"/>
                <w:szCs w:val="26"/>
                <w:lang w:eastAsia="x-none"/>
              </w:rPr>
            </w:pPr>
            <w:r w:rsidRPr="004525B7">
              <w:rPr>
                <w:b/>
                <w:sz w:val="26"/>
                <w:szCs w:val="26"/>
                <w:lang w:eastAsia="x-none"/>
              </w:rPr>
              <w:t>Размеры автомобиля</w:t>
            </w:r>
          </w:p>
        </w:tc>
      </w:tr>
      <w:tr w:rsidR="00E11FEB" w:rsidRPr="004525B7" w:rsidTr="007F7843">
        <w:trPr>
          <w:jc w:val="center"/>
        </w:trPr>
        <w:tc>
          <w:tcPr>
            <w:tcW w:w="3119"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E11FEB" w:rsidRPr="004525B7" w:rsidRDefault="00E11FEB" w:rsidP="001A2568">
            <w:pPr>
              <w:widowControl w:val="0"/>
              <w:autoSpaceDN w:val="0"/>
              <w:spacing w:after="0"/>
              <w:jc w:val="center"/>
              <w:textAlignment w:val="baseline"/>
              <w:rPr>
                <w:rFonts w:eastAsia="Andale Sans UI"/>
                <w:color w:val="000000"/>
                <w:kern w:val="3"/>
                <w:sz w:val="26"/>
                <w:szCs w:val="26"/>
                <w:shd w:val="clear" w:color="auto" w:fill="FFFFFF"/>
                <w:lang w:bidi="en-US"/>
              </w:rPr>
            </w:pPr>
            <w:r w:rsidRPr="004525B7">
              <w:rPr>
                <w:rFonts w:eastAsia="Andale Sans UI"/>
                <w:color w:val="000000"/>
                <w:kern w:val="3"/>
                <w:sz w:val="26"/>
                <w:szCs w:val="26"/>
                <w:shd w:val="clear" w:color="auto" w:fill="FFFFFF"/>
                <w:lang w:bidi="en-US"/>
              </w:rPr>
              <w:t>Длина</w:t>
            </w:r>
            <w:r w:rsidR="00290A6D">
              <w:rPr>
                <w:rFonts w:eastAsia="Andale Sans UI"/>
                <w:color w:val="000000"/>
                <w:kern w:val="3"/>
                <w:sz w:val="26"/>
                <w:szCs w:val="26"/>
                <w:shd w:val="clear" w:color="auto" w:fill="FFFFFF"/>
                <w:lang w:bidi="en-US"/>
              </w:rPr>
              <w:t xml:space="preserve"> автомобиля</w:t>
            </w:r>
            <w:r w:rsidRPr="004525B7">
              <w:rPr>
                <w:rFonts w:eastAsia="Andale Sans UI"/>
                <w:color w:val="000000"/>
                <w:kern w:val="3"/>
                <w:sz w:val="26"/>
                <w:szCs w:val="26"/>
                <w:shd w:val="clear" w:color="auto" w:fill="FFFFFF"/>
                <w:lang w:bidi="en-US"/>
              </w:rPr>
              <w:t>, мм</w:t>
            </w:r>
          </w:p>
        </w:tc>
        <w:tc>
          <w:tcPr>
            <w:tcW w:w="2126"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E11FEB" w:rsidRPr="004525B7" w:rsidRDefault="004F3D66" w:rsidP="001A2568">
            <w:pPr>
              <w:widowControl w:val="0"/>
              <w:autoSpaceDN w:val="0"/>
              <w:spacing w:after="0"/>
              <w:jc w:val="center"/>
              <w:textAlignment w:val="baseline"/>
              <w:rPr>
                <w:rFonts w:eastAsia="Andale Sans UI"/>
                <w:color w:val="000000"/>
                <w:kern w:val="3"/>
                <w:sz w:val="26"/>
                <w:szCs w:val="26"/>
                <w:shd w:val="clear" w:color="auto" w:fill="FFFFFF"/>
                <w:lang w:bidi="en-US"/>
              </w:rPr>
            </w:pPr>
            <w:r w:rsidRPr="004F3D66">
              <w:rPr>
                <w:rFonts w:eastAsia="Andale Sans UI"/>
                <w:color w:val="000000"/>
                <w:kern w:val="3"/>
                <w:sz w:val="26"/>
                <w:szCs w:val="26"/>
                <w:shd w:val="clear" w:color="auto" w:fill="FFFFFF"/>
                <w:lang w:bidi="en-US"/>
              </w:rPr>
              <w:t>≥</w:t>
            </w:r>
            <w:r>
              <w:rPr>
                <w:rFonts w:eastAsia="Andale Sans UI"/>
                <w:color w:val="000000"/>
                <w:kern w:val="3"/>
                <w:sz w:val="26"/>
                <w:szCs w:val="26"/>
                <w:shd w:val="clear" w:color="auto" w:fill="FFFFFF"/>
                <w:lang w:val="en-US" w:bidi="en-US"/>
              </w:rPr>
              <w:t xml:space="preserve"> </w:t>
            </w:r>
            <w:r w:rsidR="00E11FEB" w:rsidRPr="004525B7">
              <w:rPr>
                <w:rFonts w:eastAsia="Andale Sans UI"/>
                <w:color w:val="000000"/>
                <w:kern w:val="3"/>
                <w:sz w:val="26"/>
                <w:szCs w:val="26"/>
                <w:shd w:val="clear" w:color="auto" w:fill="FFFFFF"/>
                <w:lang w:bidi="en-US"/>
              </w:rPr>
              <w:t>4</w:t>
            </w:r>
            <w:r w:rsidR="00457BF6" w:rsidRPr="004525B7">
              <w:rPr>
                <w:rFonts w:eastAsia="Andale Sans UI"/>
                <w:color w:val="000000"/>
                <w:kern w:val="3"/>
                <w:sz w:val="26"/>
                <w:szCs w:val="26"/>
                <w:shd w:val="clear" w:color="auto" w:fill="FFFFFF"/>
                <w:lang w:bidi="en-US"/>
              </w:rPr>
              <w:t>270</w:t>
            </w:r>
          </w:p>
        </w:tc>
        <w:tc>
          <w:tcPr>
            <w:tcW w:w="4961" w:type="dxa"/>
            <w:vAlign w:val="center"/>
          </w:tcPr>
          <w:p w:rsidR="00E11FEB" w:rsidRPr="004525B7" w:rsidRDefault="00E11FEB" w:rsidP="001A2568">
            <w:pPr>
              <w:widowControl w:val="0"/>
              <w:spacing w:after="0"/>
              <w:ind w:right="33"/>
              <w:rPr>
                <w:sz w:val="26"/>
                <w:szCs w:val="26"/>
                <w:lang w:eastAsia="x-none"/>
              </w:rPr>
            </w:pPr>
            <w:r w:rsidRPr="004525B7">
              <w:rPr>
                <w:sz w:val="26"/>
                <w:szCs w:val="26"/>
                <w:lang w:eastAsia="x-none"/>
              </w:rPr>
              <w:t xml:space="preserve">Длина оптимальна типу кузова и </w:t>
            </w:r>
            <w:r w:rsidR="00D90C8E" w:rsidRPr="004525B7">
              <w:rPr>
                <w:sz w:val="26"/>
                <w:szCs w:val="26"/>
                <w:lang w:eastAsia="x-none"/>
              </w:rPr>
              <w:t xml:space="preserve">позволяет </w:t>
            </w:r>
            <w:r w:rsidR="00D90C8E" w:rsidRPr="004525B7">
              <w:rPr>
                <w:color w:val="000000"/>
                <w:sz w:val="26"/>
                <w:szCs w:val="26"/>
              </w:rPr>
              <w:t>проще</w:t>
            </w:r>
            <w:r w:rsidRPr="004525B7">
              <w:rPr>
                <w:color w:val="000000"/>
                <w:sz w:val="26"/>
                <w:szCs w:val="26"/>
              </w:rPr>
              <w:t xml:space="preserve"> маневрировать в плотном потоке движения, а также не требуется большого пространства </w:t>
            </w:r>
            <w:r w:rsidR="00D90C8E" w:rsidRPr="004525B7">
              <w:rPr>
                <w:color w:val="000000"/>
                <w:sz w:val="26"/>
                <w:szCs w:val="26"/>
              </w:rPr>
              <w:t>для парковки</w:t>
            </w:r>
          </w:p>
        </w:tc>
      </w:tr>
      <w:tr w:rsidR="00E11FEB" w:rsidRPr="004525B7" w:rsidTr="007F7843">
        <w:trPr>
          <w:jc w:val="center"/>
        </w:trPr>
        <w:tc>
          <w:tcPr>
            <w:tcW w:w="3119"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E11FEB" w:rsidRPr="004525B7" w:rsidRDefault="00E11FEB" w:rsidP="001A2568">
            <w:pPr>
              <w:widowControl w:val="0"/>
              <w:autoSpaceDN w:val="0"/>
              <w:spacing w:after="0"/>
              <w:jc w:val="center"/>
              <w:textAlignment w:val="baseline"/>
              <w:rPr>
                <w:rFonts w:eastAsia="Andale Sans UI"/>
                <w:color w:val="000000"/>
                <w:kern w:val="3"/>
                <w:sz w:val="26"/>
                <w:szCs w:val="26"/>
                <w:shd w:val="clear" w:color="auto" w:fill="FFFFFF"/>
                <w:lang w:bidi="en-US"/>
              </w:rPr>
            </w:pPr>
            <w:r w:rsidRPr="004525B7">
              <w:rPr>
                <w:rFonts w:eastAsia="Andale Sans UI"/>
                <w:color w:val="000000"/>
                <w:kern w:val="3"/>
                <w:sz w:val="26"/>
                <w:szCs w:val="26"/>
                <w:shd w:val="clear" w:color="auto" w:fill="FFFFFF"/>
                <w:lang w:bidi="en-US"/>
              </w:rPr>
              <w:t>Ширина</w:t>
            </w:r>
            <w:r w:rsidR="00290A6D">
              <w:t xml:space="preserve"> </w:t>
            </w:r>
            <w:r w:rsidR="00290A6D" w:rsidRPr="00290A6D">
              <w:rPr>
                <w:rFonts w:eastAsia="Andale Sans UI"/>
                <w:color w:val="000000"/>
                <w:kern w:val="3"/>
                <w:sz w:val="26"/>
                <w:szCs w:val="26"/>
                <w:shd w:val="clear" w:color="auto" w:fill="FFFFFF"/>
                <w:lang w:bidi="en-US"/>
              </w:rPr>
              <w:t>автомобиля</w:t>
            </w:r>
            <w:r w:rsidRPr="004525B7">
              <w:rPr>
                <w:rFonts w:eastAsia="Andale Sans UI"/>
                <w:color w:val="000000"/>
                <w:kern w:val="3"/>
                <w:sz w:val="26"/>
                <w:szCs w:val="26"/>
                <w:shd w:val="clear" w:color="auto" w:fill="FFFFFF"/>
                <w:lang w:bidi="en-US"/>
              </w:rPr>
              <w:t>, мм</w:t>
            </w:r>
          </w:p>
        </w:tc>
        <w:tc>
          <w:tcPr>
            <w:tcW w:w="2126"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E11FEB" w:rsidRPr="004525B7" w:rsidRDefault="004F3D66" w:rsidP="001A2568">
            <w:pPr>
              <w:widowControl w:val="0"/>
              <w:autoSpaceDN w:val="0"/>
              <w:spacing w:after="0"/>
              <w:jc w:val="center"/>
              <w:textAlignment w:val="baseline"/>
              <w:rPr>
                <w:rFonts w:eastAsia="Andale Sans UI"/>
                <w:color w:val="000000"/>
                <w:kern w:val="3"/>
                <w:sz w:val="26"/>
                <w:szCs w:val="26"/>
                <w:shd w:val="clear" w:color="auto" w:fill="FFFFFF"/>
                <w:lang w:bidi="en-US"/>
              </w:rPr>
            </w:pPr>
            <w:r w:rsidRPr="004F3D66">
              <w:rPr>
                <w:rFonts w:eastAsia="Andale Sans UI"/>
                <w:color w:val="000000"/>
                <w:kern w:val="3"/>
                <w:sz w:val="26"/>
                <w:szCs w:val="26"/>
                <w:shd w:val="clear" w:color="auto" w:fill="FFFFFF"/>
                <w:lang w:bidi="en-US"/>
              </w:rPr>
              <w:t>≥</w:t>
            </w:r>
            <w:r>
              <w:rPr>
                <w:rFonts w:eastAsia="Andale Sans UI"/>
                <w:color w:val="000000"/>
                <w:kern w:val="3"/>
                <w:sz w:val="26"/>
                <w:szCs w:val="26"/>
                <w:shd w:val="clear" w:color="auto" w:fill="FFFFFF"/>
                <w:lang w:val="en-US" w:bidi="en-US"/>
              </w:rPr>
              <w:t xml:space="preserve"> </w:t>
            </w:r>
            <w:r w:rsidR="00E11FEB" w:rsidRPr="004525B7">
              <w:rPr>
                <w:rFonts w:eastAsia="Andale Sans UI"/>
                <w:color w:val="000000"/>
                <w:kern w:val="3"/>
                <w:sz w:val="26"/>
                <w:szCs w:val="26"/>
                <w:shd w:val="clear" w:color="auto" w:fill="FFFFFF"/>
                <w:lang w:bidi="en-US"/>
              </w:rPr>
              <w:t>1</w:t>
            </w:r>
            <w:r w:rsidR="00457BF6" w:rsidRPr="004525B7">
              <w:rPr>
                <w:rFonts w:eastAsia="Andale Sans UI"/>
                <w:color w:val="000000"/>
                <w:kern w:val="3"/>
                <w:sz w:val="26"/>
                <w:szCs w:val="26"/>
                <w:shd w:val="clear" w:color="auto" w:fill="FFFFFF"/>
                <w:lang w:bidi="en-US"/>
              </w:rPr>
              <w:t>780</w:t>
            </w:r>
          </w:p>
        </w:tc>
        <w:tc>
          <w:tcPr>
            <w:tcW w:w="4961" w:type="dxa"/>
            <w:vAlign w:val="center"/>
          </w:tcPr>
          <w:p w:rsidR="00E11FEB" w:rsidRPr="004525B7" w:rsidRDefault="00E11FEB" w:rsidP="001A2568">
            <w:pPr>
              <w:widowControl w:val="0"/>
              <w:spacing w:after="0"/>
              <w:ind w:right="33"/>
              <w:rPr>
                <w:sz w:val="26"/>
                <w:szCs w:val="26"/>
                <w:lang w:eastAsia="x-none"/>
              </w:rPr>
            </w:pPr>
            <w:r w:rsidRPr="004525B7">
              <w:rPr>
                <w:sz w:val="26"/>
                <w:szCs w:val="26"/>
                <w:lang w:eastAsia="x-none"/>
              </w:rPr>
              <w:t xml:space="preserve">Ширина оптимальна типу кузова и </w:t>
            </w:r>
            <w:r w:rsidR="00D90C8E" w:rsidRPr="004525B7">
              <w:rPr>
                <w:sz w:val="26"/>
                <w:szCs w:val="26"/>
                <w:lang w:eastAsia="x-none"/>
              </w:rPr>
              <w:t xml:space="preserve">позволяет </w:t>
            </w:r>
            <w:r w:rsidR="00D90C8E" w:rsidRPr="004525B7">
              <w:rPr>
                <w:color w:val="000000"/>
                <w:sz w:val="26"/>
                <w:szCs w:val="26"/>
              </w:rPr>
              <w:t>комфортно</w:t>
            </w:r>
            <w:r w:rsidRPr="004525B7">
              <w:rPr>
                <w:color w:val="000000"/>
                <w:sz w:val="26"/>
                <w:szCs w:val="26"/>
              </w:rPr>
              <w:t xml:space="preserve"> разместить пассажиров разной комплекции при полной загрузке посадочных мест</w:t>
            </w:r>
          </w:p>
        </w:tc>
      </w:tr>
      <w:tr w:rsidR="00E11FEB" w:rsidRPr="004525B7" w:rsidTr="007F7843">
        <w:trPr>
          <w:jc w:val="center"/>
        </w:trPr>
        <w:tc>
          <w:tcPr>
            <w:tcW w:w="3119"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E11FEB" w:rsidRPr="004525B7" w:rsidRDefault="00E11FEB" w:rsidP="001A2568">
            <w:pPr>
              <w:widowControl w:val="0"/>
              <w:autoSpaceDN w:val="0"/>
              <w:spacing w:after="0"/>
              <w:jc w:val="center"/>
              <w:textAlignment w:val="baseline"/>
              <w:rPr>
                <w:rFonts w:eastAsia="Andale Sans UI"/>
                <w:color w:val="000000"/>
                <w:kern w:val="3"/>
                <w:sz w:val="26"/>
                <w:szCs w:val="26"/>
                <w:shd w:val="clear" w:color="auto" w:fill="FFFFFF"/>
                <w:lang w:bidi="en-US"/>
              </w:rPr>
            </w:pPr>
            <w:r w:rsidRPr="004525B7">
              <w:rPr>
                <w:rFonts w:eastAsia="Andale Sans UI"/>
                <w:color w:val="000000"/>
                <w:kern w:val="3"/>
                <w:sz w:val="26"/>
                <w:szCs w:val="26"/>
                <w:shd w:val="clear" w:color="auto" w:fill="FFFFFF"/>
                <w:lang w:bidi="en-US"/>
              </w:rPr>
              <w:t>Высота</w:t>
            </w:r>
            <w:r w:rsidR="00290A6D">
              <w:t xml:space="preserve"> </w:t>
            </w:r>
            <w:r w:rsidR="00290A6D" w:rsidRPr="00290A6D">
              <w:rPr>
                <w:rFonts w:eastAsia="Andale Sans UI"/>
                <w:color w:val="000000"/>
                <w:kern w:val="3"/>
                <w:sz w:val="26"/>
                <w:szCs w:val="26"/>
                <w:shd w:val="clear" w:color="auto" w:fill="FFFFFF"/>
                <w:lang w:bidi="en-US"/>
              </w:rPr>
              <w:t>автомобиля</w:t>
            </w:r>
            <w:r w:rsidRPr="004525B7">
              <w:rPr>
                <w:rFonts w:eastAsia="Andale Sans UI"/>
                <w:color w:val="000000"/>
                <w:kern w:val="3"/>
                <w:sz w:val="26"/>
                <w:szCs w:val="26"/>
                <w:shd w:val="clear" w:color="auto" w:fill="FFFFFF"/>
                <w:lang w:bidi="en-US"/>
              </w:rPr>
              <w:t>, мм</w:t>
            </w:r>
          </w:p>
        </w:tc>
        <w:tc>
          <w:tcPr>
            <w:tcW w:w="2126"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E11FEB" w:rsidRPr="004525B7" w:rsidRDefault="004F3D66" w:rsidP="001A2568">
            <w:pPr>
              <w:widowControl w:val="0"/>
              <w:autoSpaceDN w:val="0"/>
              <w:spacing w:after="0"/>
              <w:jc w:val="center"/>
              <w:textAlignment w:val="baseline"/>
              <w:rPr>
                <w:rFonts w:eastAsia="Andale Sans UI"/>
                <w:color w:val="000000"/>
                <w:kern w:val="3"/>
                <w:sz w:val="26"/>
                <w:szCs w:val="26"/>
                <w:lang w:bidi="en-US"/>
              </w:rPr>
            </w:pPr>
            <w:r w:rsidRPr="004F3D66">
              <w:rPr>
                <w:rFonts w:eastAsia="Andale Sans UI"/>
                <w:color w:val="000000"/>
                <w:kern w:val="3"/>
                <w:sz w:val="26"/>
                <w:szCs w:val="26"/>
                <w:lang w:bidi="en-US"/>
              </w:rPr>
              <w:t>≥</w:t>
            </w:r>
            <w:r w:rsidR="00E11FEB" w:rsidRPr="004525B7">
              <w:rPr>
                <w:rFonts w:eastAsia="Andale Sans UI"/>
                <w:color w:val="000000"/>
                <w:kern w:val="3"/>
                <w:sz w:val="26"/>
                <w:szCs w:val="26"/>
                <w:lang w:bidi="en-US"/>
              </w:rPr>
              <w:t xml:space="preserve"> 1</w:t>
            </w:r>
            <w:r w:rsidR="00457BF6" w:rsidRPr="004525B7">
              <w:rPr>
                <w:rFonts w:eastAsia="Andale Sans UI"/>
                <w:color w:val="000000"/>
                <w:kern w:val="3"/>
                <w:sz w:val="26"/>
                <w:szCs w:val="26"/>
                <w:lang w:bidi="en-US"/>
              </w:rPr>
              <w:t>630</w:t>
            </w:r>
          </w:p>
        </w:tc>
        <w:tc>
          <w:tcPr>
            <w:tcW w:w="4961" w:type="dxa"/>
            <w:vAlign w:val="center"/>
          </w:tcPr>
          <w:p w:rsidR="00E11FEB" w:rsidRPr="004525B7" w:rsidRDefault="00D90C8E" w:rsidP="001A2568">
            <w:pPr>
              <w:widowControl w:val="0"/>
              <w:spacing w:after="0"/>
              <w:ind w:right="33"/>
              <w:rPr>
                <w:sz w:val="26"/>
                <w:szCs w:val="26"/>
                <w:lang w:eastAsia="x-none"/>
              </w:rPr>
            </w:pPr>
            <w:r w:rsidRPr="004525B7">
              <w:rPr>
                <w:sz w:val="26"/>
                <w:szCs w:val="26"/>
                <w:lang w:eastAsia="x-none"/>
              </w:rPr>
              <w:t>Высота оптимальна</w:t>
            </w:r>
            <w:r w:rsidR="00E11FEB" w:rsidRPr="004525B7">
              <w:rPr>
                <w:sz w:val="26"/>
                <w:szCs w:val="26"/>
                <w:lang w:eastAsia="x-none"/>
              </w:rPr>
              <w:t xml:space="preserve"> типу кузова</w:t>
            </w:r>
            <w:r w:rsidR="00E11FEB" w:rsidRPr="004525B7">
              <w:rPr>
                <w:color w:val="000000"/>
                <w:sz w:val="26"/>
                <w:szCs w:val="26"/>
              </w:rPr>
              <w:t>, способствуют комфортному размещению пассажиров, а также прохождению автомобиля в местах с ограниченной высотой (мосты, арки).</w:t>
            </w:r>
          </w:p>
        </w:tc>
      </w:tr>
      <w:tr w:rsidR="00E11FEB" w:rsidRPr="004525B7" w:rsidTr="007F7843">
        <w:trPr>
          <w:jc w:val="center"/>
        </w:trPr>
        <w:tc>
          <w:tcPr>
            <w:tcW w:w="3119"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E11FEB" w:rsidRPr="004525B7" w:rsidRDefault="00E11FEB" w:rsidP="001A2568">
            <w:pPr>
              <w:widowControl w:val="0"/>
              <w:autoSpaceDN w:val="0"/>
              <w:spacing w:after="0"/>
              <w:jc w:val="center"/>
              <w:textAlignment w:val="baseline"/>
              <w:rPr>
                <w:rFonts w:eastAsia="Andale Sans UI"/>
                <w:color w:val="000000"/>
                <w:kern w:val="3"/>
                <w:sz w:val="26"/>
                <w:szCs w:val="26"/>
                <w:shd w:val="clear" w:color="auto" w:fill="FFFFFF"/>
                <w:lang w:bidi="en-US"/>
              </w:rPr>
            </w:pPr>
            <w:r w:rsidRPr="004525B7">
              <w:rPr>
                <w:rFonts w:eastAsia="Andale Sans UI"/>
                <w:color w:val="000000"/>
                <w:kern w:val="3"/>
                <w:sz w:val="26"/>
                <w:szCs w:val="26"/>
                <w:shd w:val="clear" w:color="auto" w:fill="FFFFFF"/>
                <w:lang w:bidi="en-US"/>
              </w:rPr>
              <w:t>Колесная база, мм</w:t>
            </w:r>
          </w:p>
        </w:tc>
        <w:tc>
          <w:tcPr>
            <w:tcW w:w="2126"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E11FEB" w:rsidRPr="004525B7" w:rsidRDefault="004F3D66" w:rsidP="001A2568">
            <w:pPr>
              <w:widowControl w:val="0"/>
              <w:autoSpaceDN w:val="0"/>
              <w:spacing w:after="0"/>
              <w:jc w:val="center"/>
              <w:textAlignment w:val="baseline"/>
              <w:rPr>
                <w:rFonts w:eastAsia="Andale Sans UI"/>
                <w:color w:val="000000"/>
                <w:kern w:val="3"/>
                <w:sz w:val="26"/>
                <w:szCs w:val="26"/>
                <w:shd w:val="clear" w:color="auto" w:fill="FFFFFF"/>
                <w:lang w:bidi="en-US"/>
              </w:rPr>
            </w:pPr>
            <w:r w:rsidRPr="004F3D66">
              <w:rPr>
                <w:rFonts w:eastAsia="Andale Sans UI"/>
                <w:color w:val="000000"/>
                <w:kern w:val="3"/>
                <w:sz w:val="26"/>
                <w:szCs w:val="26"/>
                <w:shd w:val="clear" w:color="auto" w:fill="FFFFFF"/>
                <w:lang w:bidi="en-US"/>
              </w:rPr>
              <w:t>≥</w:t>
            </w:r>
            <w:r>
              <w:rPr>
                <w:rFonts w:eastAsia="Andale Sans UI"/>
                <w:color w:val="000000"/>
                <w:kern w:val="3"/>
                <w:sz w:val="26"/>
                <w:szCs w:val="26"/>
                <w:shd w:val="clear" w:color="auto" w:fill="FFFFFF"/>
                <w:lang w:val="en-US" w:bidi="en-US"/>
              </w:rPr>
              <w:t xml:space="preserve"> </w:t>
            </w:r>
            <w:r w:rsidR="00E11FEB" w:rsidRPr="004525B7">
              <w:rPr>
                <w:rFonts w:eastAsia="Andale Sans UI"/>
                <w:color w:val="000000"/>
                <w:kern w:val="3"/>
                <w:sz w:val="26"/>
                <w:szCs w:val="26"/>
                <w:shd w:val="clear" w:color="auto" w:fill="FFFFFF"/>
                <w:lang w:bidi="en-US"/>
              </w:rPr>
              <w:t>2</w:t>
            </w:r>
            <w:r w:rsidR="00457BF6" w:rsidRPr="004525B7">
              <w:rPr>
                <w:rFonts w:eastAsia="Andale Sans UI"/>
                <w:color w:val="000000"/>
                <w:kern w:val="3"/>
                <w:sz w:val="26"/>
                <w:szCs w:val="26"/>
                <w:shd w:val="clear" w:color="auto" w:fill="FFFFFF"/>
                <w:lang w:bidi="en-US"/>
              </w:rPr>
              <w:t>590</w:t>
            </w:r>
          </w:p>
        </w:tc>
        <w:tc>
          <w:tcPr>
            <w:tcW w:w="4961" w:type="dxa"/>
            <w:vAlign w:val="center"/>
          </w:tcPr>
          <w:p w:rsidR="00E11FEB" w:rsidRPr="004525B7" w:rsidRDefault="00E11FEB" w:rsidP="001A2568">
            <w:pPr>
              <w:widowControl w:val="0"/>
              <w:spacing w:after="0"/>
              <w:rPr>
                <w:sz w:val="26"/>
                <w:szCs w:val="26"/>
                <w:lang w:eastAsia="x-none"/>
              </w:rPr>
            </w:pPr>
            <w:r w:rsidRPr="004525B7">
              <w:rPr>
                <w:color w:val="000000"/>
                <w:sz w:val="26"/>
                <w:szCs w:val="26"/>
                <w:shd w:val="clear" w:color="auto" w:fill="FFFFFF"/>
              </w:rPr>
              <w:t xml:space="preserve">При данной </w:t>
            </w:r>
            <w:r w:rsidR="00D90C8E" w:rsidRPr="004525B7">
              <w:rPr>
                <w:color w:val="000000"/>
                <w:sz w:val="26"/>
                <w:szCs w:val="26"/>
                <w:shd w:val="clear" w:color="auto" w:fill="FFFFFF"/>
              </w:rPr>
              <w:t>величине показателя</w:t>
            </w:r>
            <w:r w:rsidRPr="004525B7">
              <w:rPr>
                <w:color w:val="000000"/>
                <w:sz w:val="26"/>
                <w:szCs w:val="26"/>
                <w:shd w:val="clear" w:color="auto" w:fill="FFFFFF"/>
              </w:rPr>
              <w:t xml:space="preserve"> транспортное средство обладает хорошей устойчивостью, маневренностью, плавностью хода, удобством пассажирского помещения и проходимостью в условиях бездорожья</w:t>
            </w:r>
          </w:p>
        </w:tc>
      </w:tr>
      <w:tr w:rsidR="00E11FEB" w:rsidRPr="004525B7" w:rsidTr="007F7843">
        <w:trPr>
          <w:jc w:val="center"/>
        </w:trPr>
        <w:tc>
          <w:tcPr>
            <w:tcW w:w="3119"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E11FEB" w:rsidRPr="004525B7" w:rsidRDefault="00E11FEB" w:rsidP="001A2568">
            <w:pPr>
              <w:widowControl w:val="0"/>
              <w:autoSpaceDN w:val="0"/>
              <w:spacing w:after="0"/>
              <w:jc w:val="center"/>
              <w:textAlignment w:val="baseline"/>
              <w:rPr>
                <w:rFonts w:eastAsia="Andale Sans UI"/>
                <w:color w:val="000000"/>
                <w:kern w:val="3"/>
                <w:sz w:val="26"/>
                <w:szCs w:val="26"/>
                <w:shd w:val="clear" w:color="auto" w:fill="FFFFFF"/>
                <w:lang w:bidi="en-US"/>
              </w:rPr>
            </w:pPr>
            <w:r w:rsidRPr="004525B7">
              <w:rPr>
                <w:rFonts w:eastAsia="Andale Sans UI"/>
                <w:color w:val="000000"/>
                <w:kern w:val="3"/>
                <w:sz w:val="26"/>
                <w:szCs w:val="26"/>
                <w:shd w:val="clear" w:color="auto" w:fill="FFFFFF"/>
                <w:lang w:bidi="en-US"/>
              </w:rPr>
              <w:t>Минимальный</w:t>
            </w:r>
          </w:p>
          <w:p w:rsidR="00E11FEB" w:rsidRPr="004525B7" w:rsidRDefault="00E11FEB" w:rsidP="001A2568">
            <w:pPr>
              <w:widowControl w:val="0"/>
              <w:autoSpaceDN w:val="0"/>
              <w:spacing w:after="0"/>
              <w:jc w:val="center"/>
              <w:textAlignment w:val="baseline"/>
              <w:rPr>
                <w:rFonts w:eastAsia="Andale Sans UI" w:cs="Tahoma"/>
                <w:kern w:val="3"/>
                <w:sz w:val="26"/>
                <w:szCs w:val="26"/>
                <w:lang w:val="en-US" w:bidi="en-US"/>
              </w:rPr>
            </w:pPr>
            <w:r w:rsidRPr="004525B7">
              <w:rPr>
                <w:rFonts w:eastAsia="Andale Sans UI"/>
                <w:color w:val="000000"/>
                <w:kern w:val="3"/>
                <w:sz w:val="26"/>
                <w:szCs w:val="26"/>
                <w:shd w:val="clear" w:color="auto" w:fill="FFFFFF"/>
                <w:lang w:bidi="en-US"/>
              </w:rPr>
              <w:t>дорожный просвет,</w:t>
            </w:r>
            <w:r w:rsidRPr="004525B7">
              <w:rPr>
                <w:rFonts w:eastAsia="Andale Sans UI"/>
                <w:color w:val="000000"/>
                <w:kern w:val="3"/>
                <w:sz w:val="26"/>
                <w:szCs w:val="26"/>
                <w:shd w:val="clear" w:color="auto" w:fill="FFFFFF"/>
                <w:lang w:val="en-US" w:bidi="en-US"/>
              </w:rPr>
              <w:t> </w:t>
            </w:r>
            <w:r w:rsidRPr="004525B7">
              <w:rPr>
                <w:rFonts w:eastAsia="Andale Sans UI"/>
                <w:color w:val="000000"/>
                <w:kern w:val="3"/>
                <w:sz w:val="26"/>
                <w:szCs w:val="26"/>
                <w:shd w:val="clear" w:color="auto" w:fill="FFFFFF"/>
                <w:lang w:bidi="en-US"/>
              </w:rPr>
              <w:t>мм</w:t>
            </w:r>
          </w:p>
        </w:tc>
        <w:tc>
          <w:tcPr>
            <w:tcW w:w="2126"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E11FEB" w:rsidRPr="004525B7" w:rsidRDefault="004F3D66" w:rsidP="001A2568">
            <w:pPr>
              <w:widowControl w:val="0"/>
              <w:autoSpaceDN w:val="0"/>
              <w:spacing w:after="0"/>
              <w:jc w:val="center"/>
              <w:textAlignment w:val="baseline"/>
              <w:rPr>
                <w:rFonts w:eastAsia="Andale Sans UI"/>
                <w:color w:val="000000"/>
                <w:kern w:val="3"/>
                <w:sz w:val="26"/>
                <w:szCs w:val="26"/>
                <w:shd w:val="clear" w:color="auto" w:fill="FFFFFF"/>
                <w:lang w:bidi="en-US"/>
              </w:rPr>
            </w:pPr>
            <w:r w:rsidRPr="004F3D66">
              <w:rPr>
                <w:rFonts w:eastAsia="Andale Sans UI"/>
                <w:color w:val="000000"/>
                <w:kern w:val="3"/>
                <w:sz w:val="26"/>
                <w:szCs w:val="26"/>
                <w:shd w:val="clear" w:color="auto" w:fill="FFFFFF"/>
                <w:lang w:bidi="en-US"/>
              </w:rPr>
              <w:t>≥</w:t>
            </w:r>
            <w:r>
              <w:rPr>
                <w:rFonts w:eastAsia="Andale Sans UI"/>
                <w:color w:val="000000"/>
                <w:kern w:val="3"/>
                <w:sz w:val="26"/>
                <w:szCs w:val="26"/>
                <w:shd w:val="clear" w:color="auto" w:fill="FFFFFF"/>
                <w:lang w:val="en-US" w:bidi="en-US"/>
              </w:rPr>
              <w:t xml:space="preserve"> </w:t>
            </w:r>
            <w:r w:rsidR="00E11FEB" w:rsidRPr="004525B7">
              <w:rPr>
                <w:rFonts w:eastAsia="Andale Sans UI"/>
                <w:color w:val="000000"/>
                <w:kern w:val="3"/>
                <w:sz w:val="26"/>
                <w:szCs w:val="26"/>
                <w:shd w:val="clear" w:color="auto" w:fill="FFFFFF"/>
                <w:lang w:bidi="en-US"/>
              </w:rPr>
              <w:t>19</w:t>
            </w:r>
            <w:r w:rsidR="00457BF6" w:rsidRPr="004525B7">
              <w:rPr>
                <w:rFonts w:eastAsia="Andale Sans UI"/>
                <w:color w:val="000000"/>
                <w:kern w:val="3"/>
                <w:sz w:val="26"/>
                <w:szCs w:val="26"/>
                <w:shd w:val="clear" w:color="auto" w:fill="FFFFFF"/>
                <w:lang w:bidi="en-US"/>
              </w:rPr>
              <w:t>0</w:t>
            </w:r>
          </w:p>
        </w:tc>
        <w:tc>
          <w:tcPr>
            <w:tcW w:w="4961" w:type="dxa"/>
            <w:vAlign w:val="center"/>
          </w:tcPr>
          <w:p w:rsidR="00E11FEB" w:rsidRPr="004525B7" w:rsidRDefault="00E11FEB" w:rsidP="001A2568">
            <w:pPr>
              <w:widowControl w:val="0"/>
              <w:tabs>
                <w:tab w:val="left" w:pos="2302"/>
              </w:tabs>
              <w:spacing w:after="0"/>
              <w:ind w:right="33"/>
              <w:rPr>
                <w:sz w:val="26"/>
                <w:szCs w:val="26"/>
                <w:lang w:eastAsia="x-none"/>
              </w:rPr>
            </w:pPr>
            <w:r w:rsidRPr="004525B7">
              <w:rPr>
                <w:rFonts w:eastAsia="MS Mincho"/>
                <w:sz w:val="26"/>
                <w:szCs w:val="26"/>
              </w:rPr>
              <w:t>Для поездок по грунтовым дорогам</w:t>
            </w:r>
          </w:p>
        </w:tc>
      </w:tr>
      <w:tr w:rsidR="00E11FEB" w:rsidRPr="004525B7" w:rsidTr="007F7843">
        <w:trPr>
          <w:jc w:val="center"/>
        </w:trPr>
        <w:tc>
          <w:tcPr>
            <w:tcW w:w="3119"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E11FEB" w:rsidRPr="004525B7" w:rsidRDefault="00E11FEB" w:rsidP="001A2568">
            <w:pPr>
              <w:widowControl w:val="0"/>
              <w:autoSpaceDN w:val="0"/>
              <w:spacing w:after="0"/>
              <w:jc w:val="center"/>
              <w:textAlignment w:val="baseline"/>
              <w:rPr>
                <w:rFonts w:eastAsia="Andale Sans UI" w:cs="Tahoma"/>
                <w:kern w:val="3"/>
                <w:sz w:val="26"/>
                <w:szCs w:val="26"/>
                <w:lang w:val="en-US" w:bidi="en-US"/>
              </w:rPr>
            </w:pPr>
            <w:r w:rsidRPr="004525B7">
              <w:rPr>
                <w:rFonts w:eastAsia="Andale Sans UI"/>
                <w:color w:val="000000"/>
                <w:kern w:val="3"/>
                <w:sz w:val="26"/>
                <w:szCs w:val="26"/>
                <w:shd w:val="clear" w:color="auto" w:fill="F7F7F7"/>
                <w:lang w:bidi="en-US"/>
              </w:rPr>
              <w:t>Объем багажника,</w:t>
            </w:r>
            <w:r w:rsidRPr="004525B7">
              <w:rPr>
                <w:rFonts w:eastAsia="Andale Sans UI"/>
                <w:color w:val="000000"/>
                <w:kern w:val="3"/>
                <w:sz w:val="26"/>
                <w:szCs w:val="26"/>
                <w:shd w:val="clear" w:color="auto" w:fill="F7F7F7"/>
                <w:lang w:val="en-US" w:bidi="en-US"/>
              </w:rPr>
              <w:t> </w:t>
            </w:r>
            <w:r w:rsidRPr="004525B7">
              <w:rPr>
                <w:rFonts w:eastAsia="Andale Sans UI"/>
                <w:color w:val="000000"/>
                <w:kern w:val="3"/>
                <w:sz w:val="26"/>
                <w:szCs w:val="26"/>
                <w:shd w:val="clear" w:color="auto" w:fill="F7F7F7"/>
                <w:lang w:bidi="en-US"/>
              </w:rPr>
              <w:t>л</w:t>
            </w:r>
          </w:p>
        </w:tc>
        <w:tc>
          <w:tcPr>
            <w:tcW w:w="2126"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E11FEB" w:rsidRPr="004525B7" w:rsidRDefault="004F3D66" w:rsidP="001A2568">
            <w:pPr>
              <w:widowControl w:val="0"/>
              <w:autoSpaceDN w:val="0"/>
              <w:spacing w:after="0"/>
              <w:jc w:val="center"/>
              <w:textAlignment w:val="baseline"/>
              <w:rPr>
                <w:rFonts w:eastAsia="Andale Sans UI"/>
                <w:color w:val="000000"/>
                <w:kern w:val="3"/>
                <w:sz w:val="26"/>
                <w:szCs w:val="26"/>
                <w:shd w:val="clear" w:color="auto" w:fill="FFFFFF"/>
                <w:lang w:bidi="en-US"/>
              </w:rPr>
            </w:pPr>
            <w:r w:rsidRPr="004F3D66">
              <w:rPr>
                <w:rFonts w:eastAsia="Andale Sans UI"/>
                <w:color w:val="000000"/>
                <w:kern w:val="3"/>
                <w:sz w:val="26"/>
                <w:szCs w:val="26"/>
                <w:shd w:val="clear" w:color="auto" w:fill="FFFFFF"/>
                <w:lang w:bidi="en-US"/>
              </w:rPr>
              <w:t>≥</w:t>
            </w:r>
            <w:r>
              <w:rPr>
                <w:rFonts w:eastAsia="Andale Sans UI"/>
                <w:color w:val="000000"/>
                <w:kern w:val="3"/>
                <w:sz w:val="26"/>
                <w:szCs w:val="26"/>
                <w:shd w:val="clear" w:color="auto" w:fill="FFFFFF"/>
                <w:lang w:val="en-US" w:bidi="en-US"/>
              </w:rPr>
              <w:t xml:space="preserve"> </w:t>
            </w:r>
            <w:r w:rsidR="00E11FEB" w:rsidRPr="004525B7">
              <w:rPr>
                <w:rFonts w:eastAsia="Andale Sans UI"/>
                <w:color w:val="000000"/>
                <w:kern w:val="3"/>
                <w:sz w:val="26"/>
                <w:szCs w:val="26"/>
                <w:shd w:val="clear" w:color="auto" w:fill="FFFFFF"/>
                <w:lang w:bidi="en-US"/>
              </w:rPr>
              <w:t>4</w:t>
            </w:r>
            <w:r w:rsidR="00457BF6" w:rsidRPr="004525B7">
              <w:rPr>
                <w:rFonts w:eastAsia="Andale Sans UI"/>
                <w:color w:val="000000"/>
                <w:kern w:val="3"/>
                <w:sz w:val="26"/>
                <w:szCs w:val="26"/>
                <w:shd w:val="clear" w:color="auto" w:fill="FFFFFF"/>
                <w:lang w:bidi="en-US"/>
              </w:rPr>
              <w:t>0</w:t>
            </w:r>
            <w:r w:rsidR="00E11FEB" w:rsidRPr="004525B7">
              <w:rPr>
                <w:rFonts w:eastAsia="Andale Sans UI"/>
                <w:color w:val="000000"/>
                <w:kern w:val="3"/>
                <w:sz w:val="26"/>
                <w:szCs w:val="26"/>
                <w:shd w:val="clear" w:color="auto" w:fill="FFFFFF"/>
                <w:lang w:bidi="en-US"/>
              </w:rPr>
              <w:t>2</w:t>
            </w:r>
          </w:p>
        </w:tc>
        <w:tc>
          <w:tcPr>
            <w:tcW w:w="4961" w:type="dxa"/>
            <w:vAlign w:val="center"/>
          </w:tcPr>
          <w:p w:rsidR="00E11FEB" w:rsidRPr="004525B7" w:rsidRDefault="00E11FEB" w:rsidP="001A2568">
            <w:pPr>
              <w:widowControl w:val="0"/>
              <w:tabs>
                <w:tab w:val="left" w:pos="2302"/>
              </w:tabs>
              <w:spacing w:after="0"/>
              <w:ind w:right="33"/>
              <w:rPr>
                <w:sz w:val="26"/>
                <w:szCs w:val="26"/>
                <w:lang w:eastAsia="x-none"/>
              </w:rPr>
            </w:pPr>
            <w:r w:rsidRPr="004525B7">
              <w:rPr>
                <w:rFonts w:eastAsia="Andale Sans UI"/>
                <w:kern w:val="3"/>
                <w:sz w:val="26"/>
                <w:szCs w:val="26"/>
                <w:shd w:val="clear" w:color="auto" w:fill="FFFFFF"/>
                <w:lang w:bidi="en-US"/>
              </w:rPr>
              <w:t xml:space="preserve">Является оптимальным при эксплуатации автомобиля с целями командировки на дальние расстояния, при </w:t>
            </w:r>
            <w:r w:rsidR="00457BF6" w:rsidRPr="004525B7">
              <w:rPr>
                <w:rFonts w:eastAsia="MS Mincho"/>
                <w:sz w:val="26"/>
                <w:szCs w:val="26"/>
              </w:rPr>
              <w:t>перевозке ручной</w:t>
            </w:r>
            <w:r w:rsidRPr="004525B7">
              <w:rPr>
                <w:rFonts w:eastAsia="MS Mincho"/>
                <w:sz w:val="26"/>
                <w:szCs w:val="26"/>
              </w:rPr>
              <w:t xml:space="preserve"> клади и личных вещей пассажиров</w:t>
            </w:r>
            <w:r w:rsidRPr="004525B7">
              <w:rPr>
                <w:rFonts w:eastAsia="Andale Sans UI"/>
                <w:kern w:val="3"/>
                <w:sz w:val="26"/>
                <w:szCs w:val="26"/>
                <w:shd w:val="clear" w:color="auto" w:fill="FFFFFF"/>
                <w:lang w:bidi="en-US"/>
              </w:rPr>
              <w:t xml:space="preserve"> с учетом полной загруженности посадочных мест.</w:t>
            </w:r>
          </w:p>
        </w:tc>
      </w:tr>
      <w:tr w:rsidR="00E11FEB" w:rsidRPr="004525B7" w:rsidTr="007F7843">
        <w:trPr>
          <w:jc w:val="center"/>
        </w:trPr>
        <w:tc>
          <w:tcPr>
            <w:tcW w:w="3119"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E11FEB" w:rsidRPr="004525B7" w:rsidRDefault="00E11FEB" w:rsidP="001A2568">
            <w:pPr>
              <w:widowControl w:val="0"/>
              <w:autoSpaceDN w:val="0"/>
              <w:spacing w:after="0"/>
              <w:jc w:val="center"/>
              <w:textAlignment w:val="baseline"/>
              <w:rPr>
                <w:rFonts w:eastAsia="Andale Sans UI"/>
                <w:color w:val="000000"/>
                <w:kern w:val="3"/>
                <w:sz w:val="26"/>
                <w:szCs w:val="26"/>
                <w:shd w:val="clear" w:color="auto" w:fill="FFFFFF"/>
                <w:lang w:bidi="en-US"/>
              </w:rPr>
            </w:pPr>
            <w:r w:rsidRPr="004525B7">
              <w:rPr>
                <w:rFonts w:eastAsia="Andale Sans UI"/>
                <w:color w:val="000000"/>
                <w:kern w:val="3"/>
                <w:sz w:val="26"/>
                <w:szCs w:val="26"/>
                <w:shd w:val="clear" w:color="auto" w:fill="FFFFFF"/>
                <w:lang w:bidi="en-US"/>
              </w:rPr>
              <w:t>Колея передних колес, мм</w:t>
            </w:r>
          </w:p>
        </w:tc>
        <w:tc>
          <w:tcPr>
            <w:tcW w:w="2126"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E11FEB" w:rsidRPr="004525B7" w:rsidRDefault="004F3D66" w:rsidP="001A2568">
            <w:pPr>
              <w:widowControl w:val="0"/>
              <w:autoSpaceDN w:val="0"/>
              <w:spacing w:after="0"/>
              <w:jc w:val="center"/>
              <w:textAlignment w:val="baseline"/>
              <w:rPr>
                <w:rFonts w:eastAsia="Andale Sans UI"/>
                <w:color w:val="000000"/>
                <w:kern w:val="3"/>
                <w:sz w:val="26"/>
                <w:szCs w:val="26"/>
                <w:shd w:val="clear" w:color="auto" w:fill="FFFFFF"/>
                <w:lang w:bidi="en-US"/>
              </w:rPr>
            </w:pPr>
            <w:r w:rsidRPr="004F3D66">
              <w:rPr>
                <w:rFonts w:eastAsia="Andale Sans UI"/>
                <w:color w:val="000000"/>
                <w:kern w:val="3"/>
                <w:sz w:val="26"/>
                <w:szCs w:val="26"/>
                <w:shd w:val="clear" w:color="auto" w:fill="FFFFFF"/>
                <w:lang w:bidi="en-US"/>
              </w:rPr>
              <w:t>≥</w:t>
            </w:r>
            <w:r>
              <w:rPr>
                <w:rFonts w:eastAsia="Andale Sans UI"/>
                <w:color w:val="000000"/>
                <w:kern w:val="3"/>
                <w:sz w:val="26"/>
                <w:szCs w:val="26"/>
                <w:shd w:val="clear" w:color="auto" w:fill="FFFFFF"/>
                <w:lang w:val="en-US" w:bidi="en-US"/>
              </w:rPr>
              <w:t xml:space="preserve"> </w:t>
            </w:r>
            <w:r w:rsidR="00E11FEB" w:rsidRPr="004525B7">
              <w:rPr>
                <w:rFonts w:eastAsia="Andale Sans UI"/>
                <w:color w:val="000000"/>
                <w:kern w:val="3"/>
                <w:sz w:val="26"/>
                <w:szCs w:val="26"/>
                <w:shd w:val="clear" w:color="auto" w:fill="FFFFFF"/>
                <w:lang w:bidi="en-US"/>
              </w:rPr>
              <w:t>15</w:t>
            </w:r>
            <w:r w:rsidR="00457BF6" w:rsidRPr="004525B7">
              <w:rPr>
                <w:rFonts w:eastAsia="Andale Sans UI"/>
                <w:color w:val="000000"/>
                <w:kern w:val="3"/>
                <w:sz w:val="26"/>
                <w:szCs w:val="26"/>
                <w:shd w:val="clear" w:color="auto" w:fill="FFFFFF"/>
                <w:lang w:bidi="en-US"/>
              </w:rPr>
              <w:t>57</w:t>
            </w:r>
          </w:p>
        </w:tc>
        <w:tc>
          <w:tcPr>
            <w:tcW w:w="4961" w:type="dxa"/>
            <w:vAlign w:val="center"/>
          </w:tcPr>
          <w:p w:rsidR="00E11FEB" w:rsidRPr="004525B7" w:rsidRDefault="00E11FEB" w:rsidP="001A2568">
            <w:pPr>
              <w:widowControl w:val="0"/>
              <w:spacing w:after="0"/>
              <w:ind w:right="33"/>
              <w:rPr>
                <w:sz w:val="26"/>
                <w:szCs w:val="26"/>
                <w:lang w:eastAsia="x-none"/>
              </w:rPr>
            </w:pPr>
            <w:r w:rsidRPr="004525B7">
              <w:rPr>
                <w:sz w:val="26"/>
                <w:szCs w:val="26"/>
                <w:shd w:val="clear" w:color="auto" w:fill="FFFFFF"/>
              </w:rPr>
              <w:t xml:space="preserve">Показатель является оптимальным для типа кузова автомобиля </w:t>
            </w:r>
            <w:proofErr w:type="spellStart"/>
            <w:r w:rsidRPr="004525B7">
              <w:rPr>
                <w:sz w:val="26"/>
                <w:szCs w:val="26"/>
                <w:shd w:val="clear" w:color="auto" w:fill="FFFFFF"/>
              </w:rPr>
              <w:t>кроссовер</w:t>
            </w:r>
            <w:proofErr w:type="spellEnd"/>
            <w:r w:rsidRPr="004525B7">
              <w:rPr>
                <w:sz w:val="26"/>
                <w:szCs w:val="26"/>
                <w:shd w:val="clear" w:color="auto" w:fill="FFFFFF"/>
              </w:rPr>
              <w:t xml:space="preserve"> и обеспечивает устойчивое поведение транспортного средства при прохождении поворотов с учетом поперечного крена кузова.</w:t>
            </w:r>
          </w:p>
        </w:tc>
      </w:tr>
      <w:tr w:rsidR="00E11FEB" w:rsidRPr="004525B7" w:rsidTr="007F7843">
        <w:trPr>
          <w:jc w:val="center"/>
        </w:trPr>
        <w:tc>
          <w:tcPr>
            <w:tcW w:w="3119"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E11FEB" w:rsidRPr="004525B7" w:rsidRDefault="00E11FEB" w:rsidP="001A2568">
            <w:pPr>
              <w:widowControl w:val="0"/>
              <w:autoSpaceDN w:val="0"/>
              <w:spacing w:after="0"/>
              <w:jc w:val="center"/>
              <w:textAlignment w:val="baseline"/>
              <w:rPr>
                <w:rFonts w:eastAsia="Andale Sans UI"/>
                <w:color w:val="000000"/>
                <w:kern w:val="3"/>
                <w:sz w:val="26"/>
                <w:szCs w:val="26"/>
                <w:shd w:val="clear" w:color="auto" w:fill="FFFFFF"/>
                <w:lang w:bidi="en-US"/>
              </w:rPr>
            </w:pPr>
            <w:r w:rsidRPr="004525B7">
              <w:rPr>
                <w:rFonts w:eastAsia="Andale Sans UI"/>
                <w:color w:val="000000"/>
                <w:kern w:val="3"/>
                <w:sz w:val="26"/>
                <w:szCs w:val="26"/>
                <w:shd w:val="clear" w:color="auto" w:fill="FFFFFF"/>
                <w:lang w:bidi="en-US"/>
              </w:rPr>
              <w:t>Колея задних колес, мм</w:t>
            </w:r>
          </w:p>
        </w:tc>
        <w:tc>
          <w:tcPr>
            <w:tcW w:w="2126"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E11FEB" w:rsidRPr="004525B7" w:rsidRDefault="004F3D66" w:rsidP="001A2568">
            <w:pPr>
              <w:widowControl w:val="0"/>
              <w:autoSpaceDN w:val="0"/>
              <w:spacing w:after="0"/>
              <w:jc w:val="center"/>
              <w:textAlignment w:val="baseline"/>
              <w:rPr>
                <w:rFonts w:eastAsia="Andale Sans UI"/>
                <w:color w:val="000000"/>
                <w:kern w:val="3"/>
                <w:sz w:val="26"/>
                <w:szCs w:val="26"/>
                <w:shd w:val="clear" w:color="auto" w:fill="FFFFFF"/>
                <w:lang w:bidi="en-US"/>
              </w:rPr>
            </w:pPr>
            <w:r w:rsidRPr="004F3D66">
              <w:rPr>
                <w:rFonts w:eastAsia="Andale Sans UI"/>
                <w:color w:val="000000"/>
                <w:kern w:val="3"/>
                <w:sz w:val="26"/>
                <w:szCs w:val="26"/>
                <w:shd w:val="clear" w:color="auto" w:fill="FFFFFF"/>
                <w:lang w:bidi="en-US"/>
              </w:rPr>
              <w:t>≥</w:t>
            </w:r>
            <w:r>
              <w:rPr>
                <w:rFonts w:eastAsia="Andale Sans UI"/>
                <w:color w:val="000000"/>
                <w:kern w:val="3"/>
                <w:sz w:val="26"/>
                <w:szCs w:val="26"/>
                <w:shd w:val="clear" w:color="auto" w:fill="FFFFFF"/>
                <w:lang w:val="en-US" w:bidi="en-US"/>
              </w:rPr>
              <w:t xml:space="preserve"> </w:t>
            </w:r>
            <w:r w:rsidR="00E11FEB" w:rsidRPr="004525B7">
              <w:rPr>
                <w:rFonts w:eastAsia="Andale Sans UI"/>
                <w:color w:val="000000"/>
                <w:kern w:val="3"/>
                <w:sz w:val="26"/>
                <w:szCs w:val="26"/>
                <w:shd w:val="clear" w:color="auto" w:fill="FFFFFF"/>
                <w:lang w:bidi="en-US"/>
              </w:rPr>
              <w:t>1570</w:t>
            </w:r>
          </w:p>
        </w:tc>
        <w:tc>
          <w:tcPr>
            <w:tcW w:w="4961" w:type="dxa"/>
            <w:vAlign w:val="center"/>
          </w:tcPr>
          <w:p w:rsidR="00E11FEB" w:rsidRPr="004525B7" w:rsidRDefault="00E11FEB" w:rsidP="001A2568">
            <w:pPr>
              <w:widowControl w:val="0"/>
              <w:spacing w:after="0"/>
              <w:ind w:right="33"/>
              <w:rPr>
                <w:sz w:val="26"/>
                <w:szCs w:val="26"/>
                <w:lang w:eastAsia="x-none"/>
              </w:rPr>
            </w:pPr>
            <w:r w:rsidRPr="004525B7">
              <w:rPr>
                <w:sz w:val="26"/>
                <w:szCs w:val="26"/>
                <w:shd w:val="clear" w:color="auto" w:fill="FFFFFF"/>
              </w:rPr>
              <w:t xml:space="preserve">Показатель является оптимальным для типа кузова автомобиля </w:t>
            </w:r>
            <w:proofErr w:type="spellStart"/>
            <w:r w:rsidRPr="004525B7">
              <w:rPr>
                <w:sz w:val="26"/>
                <w:szCs w:val="26"/>
                <w:shd w:val="clear" w:color="auto" w:fill="FFFFFF"/>
              </w:rPr>
              <w:t>кроссовер</w:t>
            </w:r>
            <w:proofErr w:type="spellEnd"/>
            <w:r w:rsidRPr="004525B7">
              <w:rPr>
                <w:sz w:val="26"/>
                <w:szCs w:val="26"/>
                <w:shd w:val="clear" w:color="auto" w:fill="FFFFFF"/>
              </w:rPr>
              <w:t xml:space="preserve"> и обеспечивает устойчивое поведение транспортного средства при прохождении поворотов </w:t>
            </w:r>
            <w:r w:rsidR="00457BF6" w:rsidRPr="004525B7">
              <w:rPr>
                <w:sz w:val="26"/>
                <w:szCs w:val="26"/>
                <w:shd w:val="clear" w:color="auto" w:fill="FFFFFF"/>
              </w:rPr>
              <w:t>с учетом</w:t>
            </w:r>
            <w:r w:rsidRPr="004525B7">
              <w:rPr>
                <w:sz w:val="26"/>
                <w:szCs w:val="26"/>
                <w:shd w:val="clear" w:color="auto" w:fill="FFFFFF"/>
              </w:rPr>
              <w:t xml:space="preserve"> поперечного крена кузова.</w:t>
            </w:r>
          </w:p>
        </w:tc>
      </w:tr>
      <w:tr w:rsidR="00E11FEB" w:rsidRPr="004525B7" w:rsidTr="007F7843">
        <w:trPr>
          <w:jc w:val="center"/>
        </w:trPr>
        <w:tc>
          <w:tcPr>
            <w:tcW w:w="10206" w:type="dxa"/>
            <w:gridSpan w:val="3"/>
            <w:shd w:val="clear" w:color="auto" w:fill="auto"/>
            <w:vAlign w:val="center"/>
          </w:tcPr>
          <w:p w:rsidR="00E11FEB" w:rsidRPr="004525B7" w:rsidRDefault="00E11FEB" w:rsidP="001A2568">
            <w:pPr>
              <w:widowControl w:val="0"/>
              <w:spacing w:after="0"/>
              <w:ind w:right="360"/>
              <w:jc w:val="center"/>
              <w:rPr>
                <w:b/>
                <w:sz w:val="26"/>
                <w:szCs w:val="26"/>
                <w:lang w:eastAsia="x-none"/>
              </w:rPr>
            </w:pPr>
            <w:r w:rsidRPr="004525B7">
              <w:rPr>
                <w:b/>
                <w:sz w:val="26"/>
                <w:szCs w:val="26"/>
                <w:lang w:eastAsia="x-none"/>
              </w:rPr>
              <w:t>Двигатель</w:t>
            </w:r>
          </w:p>
        </w:tc>
      </w:tr>
      <w:tr w:rsidR="00E11FEB" w:rsidRPr="004525B7" w:rsidTr="007F7843">
        <w:trPr>
          <w:jc w:val="center"/>
        </w:trPr>
        <w:tc>
          <w:tcPr>
            <w:tcW w:w="3119"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E11FEB" w:rsidRPr="00720C9B" w:rsidRDefault="00E11FEB" w:rsidP="001A2568">
            <w:pPr>
              <w:widowControl w:val="0"/>
              <w:autoSpaceDN w:val="0"/>
              <w:spacing w:after="0"/>
              <w:jc w:val="center"/>
              <w:textAlignment w:val="baseline"/>
              <w:rPr>
                <w:rFonts w:eastAsia="Andale Sans UI"/>
                <w:color w:val="000000"/>
                <w:kern w:val="3"/>
                <w:sz w:val="26"/>
                <w:szCs w:val="26"/>
                <w:shd w:val="clear" w:color="auto" w:fill="FFFFFF"/>
                <w:lang w:bidi="en-US"/>
              </w:rPr>
            </w:pPr>
            <w:r w:rsidRPr="004525B7">
              <w:rPr>
                <w:rFonts w:eastAsia="Andale Sans UI"/>
                <w:color w:val="000000"/>
                <w:kern w:val="3"/>
                <w:sz w:val="26"/>
                <w:szCs w:val="26"/>
                <w:shd w:val="clear" w:color="auto" w:fill="FFFFFF"/>
                <w:lang w:bidi="en-US"/>
              </w:rPr>
              <w:t>Количество цилиндров</w:t>
            </w:r>
            <w:r w:rsidR="00720C9B" w:rsidRPr="00720C9B">
              <w:rPr>
                <w:rFonts w:eastAsia="Andale Sans UI"/>
                <w:color w:val="000000"/>
                <w:kern w:val="3"/>
                <w:sz w:val="26"/>
                <w:szCs w:val="26"/>
                <w:shd w:val="clear" w:color="auto" w:fill="FFFFFF"/>
                <w:lang w:bidi="en-US"/>
              </w:rPr>
              <w:t xml:space="preserve"> </w:t>
            </w:r>
            <w:r w:rsidR="00720C9B">
              <w:rPr>
                <w:rFonts w:eastAsia="Andale Sans UI"/>
                <w:color w:val="000000"/>
                <w:kern w:val="3"/>
                <w:sz w:val="26"/>
                <w:szCs w:val="26"/>
                <w:shd w:val="clear" w:color="auto" w:fill="FFFFFF"/>
                <w:lang w:bidi="en-US"/>
              </w:rPr>
              <w:t>в двигателе, штук</w:t>
            </w:r>
          </w:p>
        </w:tc>
        <w:tc>
          <w:tcPr>
            <w:tcW w:w="2126"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E11FEB" w:rsidRPr="004525B7" w:rsidRDefault="00E11FEB" w:rsidP="001A2568">
            <w:pPr>
              <w:widowControl w:val="0"/>
              <w:autoSpaceDN w:val="0"/>
              <w:spacing w:after="0"/>
              <w:jc w:val="center"/>
              <w:textAlignment w:val="baseline"/>
              <w:rPr>
                <w:rFonts w:eastAsia="Andale Sans UI"/>
                <w:color w:val="000000"/>
                <w:kern w:val="3"/>
                <w:sz w:val="26"/>
                <w:szCs w:val="26"/>
                <w:shd w:val="clear" w:color="auto" w:fill="FFFFFF"/>
                <w:lang w:bidi="en-US"/>
              </w:rPr>
            </w:pPr>
            <w:r w:rsidRPr="004525B7">
              <w:rPr>
                <w:rFonts w:eastAsia="Andale Sans UI"/>
                <w:color w:val="000000"/>
                <w:kern w:val="3"/>
                <w:sz w:val="26"/>
                <w:szCs w:val="26"/>
                <w:shd w:val="clear" w:color="auto" w:fill="FFFFFF"/>
                <w:lang w:bidi="en-US"/>
              </w:rPr>
              <w:t>4</w:t>
            </w:r>
          </w:p>
        </w:tc>
        <w:tc>
          <w:tcPr>
            <w:tcW w:w="4961" w:type="dxa"/>
            <w:vAlign w:val="center"/>
          </w:tcPr>
          <w:p w:rsidR="00E11FEB" w:rsidRPr="004525B7" w:rsidRDefault="00E11FEB" w:rsidP="001A2568">
            <w:pPr>
              <w:widowControl w:val="0"/>
              <w:spacing w:after="0"/>
              <w:ind w:right="34"/>
              <w:rPr>
                <w:sz w:val="26"/>
                <w:szCs w:val="26"/>
                <w:lang w:eastAsia="x-none"/>
              </w:rPr>
            </w:pPr>
            <w:r w:rsidRPr="004525B7">
              <w:rPr>
                <w:sz w:val="26"/>
                <w:szCs w:val="26"/>
                <w:lang w:eastAsia="x-none"/>
              </w:rPr>
              <w:t>Оптимальное количество, имеет мен</w:t>
            </w:r>
            <w:r w:rsidR="00D90C8E" w:rsidRPr="004525B7">
              <w:rPr>
                <w:sz w:val="26"/>
                <w:szCs w:val="26"/>
                <w:lang w:eastAsia="x-none"/>
              </w:rPr>
              <w:t xml:space="preserve">ьшие затраты на производство, </w:t>
            </w:r>
            <w:r w:rsidR="00123DA7" w:rsidRPr="004525B7">
              <w:rPr>
                <w:sz w:val="26"/>
                <w:szCs w:val="26"/>
                <w:lang w:eastAsia="x-none"/>
              </w:rPr>
              <w:t>а, следовательно,</w:t>
            </w:r>
            <w:r w:rsidRPr="004525B7">
              <w:rPr>
                <w:sz w:val="26"/>
                <w:szCs w:val="26"/>
                <w:lang w:eastAsia="x-none"/>
              </w:rPr>
              <w:t xml:space="preserve"> уменьшает стоимость автомобиля, также меньшие затраты на обслуживание.</w:t>
            </w:r>
          </w:p>
        </w:tc>
      </w:tr>
      <w:tr w:rsidR="00E11FEB" w:rsidRPr="004525B7" w:rsidTr="007F7843">
        <w:trPr>
          <w:jc w:val="center"/>
        </w:trPr>
        <w:tc>
          <w:tcPr>
            <w:tcW w:w="3119"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E11FEB" w:rsidRPr="004525B7" w:rsidRDefault="00E11FEB" w:rsidP="001A2568">
            <w:pPr>
              <w:widowControl w:val="0"/>
              <w:autoSpaceDN w:val="0"/>
              <w:spacing w:after="0"/>
              <w:jc w:val="center"/>
              <w:textAlignment w:val="baseline"/>
              <w:rPr>
                <w:rFonts w:eastAsia="Andale Sans UI" w:cs="Tahoma"/>
                <w:kern w:val="3"/>
                <w:sz w:val="26"/>
                <w:szCs w:val="26"/>
                <w:lang w:val="en-US" w:bidi="en-US"/>
              </w:rPr>
            </w:pPr>
            <w:r w:rsidRPr="004525B7">
              <w:rPr>
                <w:rFonts w:eastAsia="Andale Sans UI"/>
                <w:color w:val="000000"/>
                <w:kern w:val="3"/>
                <w:sz w:val="26"/>
                <w:szCs w:val="26"/>
                <w:shd w:val="clear" w:color="auto" w:fill="FFFFFF"/>
                <w:lang w:bidi="en-US"/>
              </w:rPr>
              <w:t>Рабочий объем, см</w:t>
            </w:r>
            <w:r w:rsidRPr="004525B7">
              <w:rPr>
                <w:rFonts w:eastAsia="Andale Sans UI"/>
                <w:color w:val="000000"/>
                <w:kern w:val="3"/>
                <w:sz w:val="26"/>
                <w:szCs w:val="26"/>
                <w:shd w:val="clear" w:color="auto" w:fill="FFFFFF"/>
                <w:vertAlign w:val="superscript"/>
                <w:lang w:bidi="en-US"/>
              </w:rPr>
              <w:t>3</w:t>
            </w:r>
          </w:p>
        </w:tc>
        <w:tc>
          <w:tcPr>
            <w:tcW w:w="2126"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E11FEB" w:rsidRPr="004525B7" w:rsidRDefault="00EE649B" w:rsidP="001A2568">
            <w:pPr>
              <w:widowControl w:val="0"/>
              <w:autoSpaceDN w:val="0"/>
              <w:spacing w:after="0"/>
              <w:jc w:val="center"/>
              <w:textAlignment w:val="baseline"/>
              <w:rPr>
                <w:rFonts w:eastAsia="Andale Sans UI"/>
                <w:color w:val="000000"/>
                <w:kern w:val="3"/>
                <w:sz w:val="26"/>
                <w:szCs w:val="26"/>
                <w:lang w:bidi="en-US"/>
              </w:rPr>
            </w:pPr>
            <w:r w:rsidRPr="00EE649B">
              <w:rPr>
                <w:rFonts w:eastAsia="Andale Sans UI"/>
                <w:color w:val="000000"/>
                <w:kern w:val="3"/>
                <w:sz w:val="26"/>
                <w:szCs w:val="26"/>
                <w:lang w:bidi="en-US"/>
              </w:rPr>
              <w:t xml:space="preserve">≥ </w:t>
            </w:r>
            <w:proofErr w:type="gramStart"/>
            <w:r w:rsidRPr="00EE649B">
              <w:rPr>
                <w:rFonts w:eastAsia="Andale Sans UI"/>
                <w:color w:val="000000"/>
                <w:kern w:val="3"/>
                <w:sz w:val="26"/>
                <w:szCs w:val="26"/>
                <w:lang w:bidi="en-US"/>
              </w:rPr>
              <w:t>1600  и</w:t>
            </w:r>
            <w:proofErr w:type="gramEnd"/>
            <w:r w:rsidRPr="00EE649B">
              <w:rPr>
                <w:rFonts w:eastAsia="Andale Sans UI"/>
                <w:color w:val="000000"/>
                <w:kern w:val="3"/>
                <w:sz w:val="26"/>
                <w:szCs w:val="26"/>
                <w:lang w:bidi="en-US"/>
              </w:rPr>
              <w:t xml:space="preserve">  ≤ 1998</w:t>
            </w:r>
          </w:p>
        </w:tc>
        <w:tc>
          <w:tcPr>
            <w:tcW w:w="4961" w:type="dxa"/>
            <w:vAlign w:val="center"/>
          </w:tcPr>
          <w:p w:rsidR="00E11FEB" w:rsidRPr="004525B7" w:rsidRDefault="00E11FEB" w:rsidP="001A2568">
            <w:pPr>
              <w:widowControl w:val="0"/>
              <w:spacing w:after="0"/>
              <w:ind w:right="33"/>
              <w:rPr>
                <w:sz w:val="26"/>
                <w:szCs w:val="26"/>
                <w:lang w:eastAsia="x-none"/>
              </w:rPr>
            </w:pPr>
            <w:r w:rsidRPr="004525B7">
              <w:rPr>
                <w:rFonts w:eastAsia="MS Mincho"/>
                <w:sz w:val="26"/>
                <w:szCs w:val="26"/>
              </w:rPr>
              <w:t>Исходя из расхода топлива, данный рабочий объем является оптимальным</w:t>
            </w:r>
          </w:p>
        </w:tc>
      </w:tr>
      <w:tr w:rsidR="00E11FEB" w:rsidRPr="004525B7" w:rsidTr="007F7843">
        <w:trPr>
          <w:jc w:val="center"/>
        </w:trPr>
        <w:tc>
          <w:tcPr>
            <w:tcW w:w="3119"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E11FEB" w:rsidRPr="004525B7" w:rsidRDefault="00E11FEB" w:rsidP="002D25C4">
            <w:pPr>
              <w:widowControl w:val="0"/>
              <w:autoSpaceDN w:val="0"/>
              <w:spacing w:after="0"/>
              <w:jc w:val="center"/>
              <w:textAlignment w:val="baseline"/>
              <w:rPr>
                <w:rFonts w:eastAsia="Andale Sans UI"/>
                <w:color w:val="000000"/>
                <w:kern w:val="3"/>
                <w:sz w:val="26"/>
                <w:szCs w:val="26"/>
                <w:shd w:val="clear" w:color="auto" w:fill="FFFFFF"/>
                <w:lang w:bidi="en-US"/>
              </w:rPr>
            </w:pPr>
            <w:r w:rsidRPr="004525B7">
              <w:rPr>
                <w:rFonts w:eastAsia="Andale Sans UI"/>
                <w:color w:val="000000"/>
                <w:kern w:val="3"/>
                <w:sz w:val="26"/>
                <w:szCs w:val="26"/>
                <w:shd w:val="clear" w:color="auto" w:fill="FFFFFF"/>
                <w:lang w:bidi="en-US"/>
              </w:rPr>
              <w:t xml:space="preserve">Максимальная мощность, </w:t>
            </w:r>
            <w:proofErr w:type="spellStart"/>
            <w:r w:rsidRPr="004525B7">
              <w:rPr>
                <w:rFonts w:eastAsia="Andale Sans UI"/>
                <w:color w:val="000000"/>
                <w:kern w:val="3"/>
                <w:sz w:val="26"/>
                <w:szCs w:val="26"/>
                <w:shd w:val="clear" w:color="auto" w:fill="FFFFFF"/>
                <w:lang w:bidi="en-US"/>
              </w:rPr>
              <w:t>л</w:t>
            </w:r>
            <w:r w:rsidR="00372B84">
              <w:rPr>
                <w:rFonts w:eastAsia="Andale Sans UI"/>
                <w:color w:val="000000"/>
                <w:kern w:val="3"/>
                <w:sz w:val="26"/>
                <w:szCs w:val="26"/>
                <w:shd w:val="clear" w:color="auto" w:fill="FFFFFF"/>
                <w:lang w:bidi="en-US"/>
              </w:rPr>
              <w:t>.с</w:t>
            </w:r>
            <w:proofErr w:type="spellEnd"/>
            <w:r w:rsidR="00372B84">
              <w:rPr>
                <w:rFonts w:eastAsia="Andale Sans UI"/>
                <w:color w:val="000000"/>
                <w:kern w:val="3"/>
                <w:sz w:val="26"/>
                <w:szCs w:val="26"/>
                <w:shd w:val="clear" w:color="auto" w:fill="FFFFFF"/>
                <w:lang w:bidi="en-US"/>
              </w:rPr>
              <w:t>.</w:t>
            </w:r>
          </w:p>
        </w:tc>
        <w:tc>
          <w:tcPr>
            <w:tcW w:w="2126"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E11FEB" w:rsidRPr="004525B7" w:rsidRDefault="00720C9B" w:rsidP="001A2568">
            <w:pPr>
              <w:widowControl w:val="0"/>
              <w:autoSpaceDN w:val="0"/>
              <w:spacing w:after="0"/>
              <w:jc w:val="center"/>
              <w:textAlignment w:val="baseline"/>
              <w:rPr>
                <w:rFonts w:eastAsia="Andale Sans UI"/>
                <w:color w:val="000000"/>
                <w:kern w:val="3"/>
                <w:sz w:val="26"/>
                <w:szCs w:val="26"/>
                <w:shd w:val="clear" w:color="auto" w:fill="FFFFFF"/>
                <w:lang w:bidi="en-US"/>
              </w:rPr>
            </w:pPr>
            <w:r w:rsidRPr="00720C9B">
              <w:rPr>
                <w:rFonts w:eastAsia="Andale Sans UI"/>
                <w:color w:val="000000"/>
                <w:kern w:val="3"/>
                <w:sz w:val="26"/>
                <w:szCs w:val="26"/>
                <w:shd w:val="clear" w:color="auto" w:fill="FFFFFF"/>
                <w:lang w:bidi="en-US"/>
              </w:rPr>
              <w:t>≥</w:t>
            </w:r>
            <w:r>
              <w:rPr>
                <w:rFonts w:eastAsia="Andale Sans UI"/>
                <w:color w:val="000000"/>
                <w:kern w:val="3"/>
                <w:sz w:val="26"/>
                <w:szCs w:val="26"/>
                <w:shd w:val="clear" w:color="auto" w:fill="FFFFFF"/>
                <w:lang w:val="en-US" w:bidi="en-US"/>
              </w:rPr>
              <w:t xml:space="preserve"> </w:t>
            </w:r>
            <w:r w:rsidR="00E11FEB" w:rsidRPr="004525B7">
              <w:rPr>
                <w:rFonts w:eastAsia="Andale Sans UI"/>
                <w:color w:val="000000"/>
                <w:kern w:val="3"/>
                <w:sz w:val="26"/>
                <w:szCs w:val="26"/>
                <w:shd w:val="clear" w:color="auto" w:fill="FFFFFF"/>
                <w:lang w:bidi="en-US"/>
              </w:rPr>
              <w:t>1</w:t>
            </w:r>
            <w:r w:rsidR="00457BF6" w:rsidRPr="004525B7">
              <w:rPr>
                <w:rFonts w:eastAsia="Andale Sans UI"/>
                <w:color w:val="000000"/>
                <w:kern w:val="3"/>
                <w:sz w:val="26"/>
                <w:szCs w:val="26"/>
                <w:shd w:val="clear" w:color="auto" w:fill="FFFFFF"/>
                <w:lang w:bidi="en-US"/>
              </w:rPr>
              <w:t>2</w:t>
            </w:r>
            <w:r w:rsidR="00EB36A8">
              <w:rPr>
                <w:rFonts w:eastAsia="Andale Sans UI"/>
                <w:color w:val="000000"/>
                <w:kern w:val="3"/>
                <w:sz w:val="26"/>
                <w:szCs w:val="26"/>
                <w:shd w:val="clear" w:color="auto" w:fill="FFFFFF"/>
                <w:lang w:bidi="en-US"/>
              </w:rPr>
              <w:t>1</w:t>
            </w:r>
          </w:p>
        </w:tc>
        <w:tc>
          <w:tcPr>
            <w:tcW w:w="4961" w:type="dxa"/>
            <w:vAlign w:val="center"/>
          </w:tcPr>
          <w:p w:rsidR="00E11FEB" w:rsidRPr="004525B7" w:rsidRDefault="00E11FEB" w:rsidP="00123DA7">
            <w:pPr>
              <w:spacing w:after="0"/>
              <w:rPr>
                <w:sz w:val="26"/>
                <w:szCs w:val="26"/>
                <w:lang w:eastAsia="ru-RU"/>
              </w:rPr>
            </w:pPr>
            <w:r w:rsidRPr="004525B7">
              <w:rPr>
                <w:sz w:val="26"/>
                <w:szCs w:val="26"/>
                <w:lang w:eastAsia="ru-RU"/>
              </w:rPr>
              <w:t>Учитывая вес автомобиля, количество перевозимых пассажиров и ручной клади, а также условия эксплуатации автомобиля, мощность будет оптимальной из экономических соображений в линейке данных транспортных средств.</w:t>
            </w:r>
          </w:p>
        </w:tc>
      </w:tr>
      <w:tr w:rsidR="00E11FEB" w:rsidRPr="004525B7" w:rsidTr="007F7843">
        <w:trPr>
          <w:jc w:val="center"/>
        </w:trPr>
        <w:tc>
          <w:tcPr>
            <w:tcW w:w="3119"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E11FEB" w:rsidRPr="004525B7" w:rsidRDefault="00E11FEB" w:rsidP="001A2568">
            <w:pPr>
              <w:widowControl w:val="0"/>
              <w:autoSpaceDN w:val="0"/>
              <w:spacing w:after="0"/>
              <w:jc w:val="center"/>
              <w:textAlignment w:val="baseline"/>
              <w:rPr>
                <w:rFonts w:eastAsia="Andale Sans UI"/>
                <w:color w:val="000000"/>
                <w:kern w:val="3"/>
                <w:sz w:val="26"/>
                <w:szCs w:val="26"/>
                <w:shd w:val="clear" w:color="auto" w:fill="FFFFFF"/>
                <w:lang w:bidi="en-US"/>
              </w:rPr>
            </w:pPr>
            <w:r w:rsidRPr="004525B7">
              <w:rPr>
                <w:rFonts w:eastAsia="Andale Sans UI"/>
                <w:color w:val="000000"/>
                <w:kern w:val="3"/>
                <w:sz w:val="26"/>
                <w:szCs w:val="26"/>
                <w:shd w:val="clear" w:color="auto" w:fill="FFFFFF"/>
                <w:lang w:bidi="en-US"/>
              </w:rPr>
              <w:t>Экологический класс</w:t>
            </w:r>
          </w:p>
        </w:tc>
        <w:tc>
          <w:tcPr>
            <w:tcW w:w="2126"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E11FEB" w:rsidRPr="004525B7" w:rsidRDefault="00E11FEB" w:rsidP="001A2568">
            <w:pPr>
              <w:widowControl w:val="0"/>
              <w:autoSpaceDN w:val="0"/>
              <w:spacing w:after="0"/>
              <w:jc w:val="center"/>
              <w:textAlignment w:val="baseline"/>
              <w:rPr>
                <w:rFonts w:eastAsia="Andale Sans UI" w:cs="Tahoma"/>
                <w:kern w:val="3"/>
                <w:sz w:val="26"/>
                <w:szCs w:val="26"/>
                <w:lang w:val="en-US" w:bidi="en-US"/>
              </w:rPr>
            </w:pPr>
            <w:r w:rsidRPr="004525B7">
              <w:rPr>
                <w:rFonts w:eastAsia="Andale Sans UI"/>
                <w:color w:val="000000"/>
                <w:kern w:val="3"/>
                <w:sz w:val="26"/>
                <w:szCs w:val="26"/>
                <w:shd w:val="clear" w:color="auto" w:fill="FFFFFF"/>
                <w:lang w:bidi="en-US"/>
              </w:rPr>
              <w:t xml:space="preserve">Не ниже </w:t>
            </w:r>
            <w:r w:rsidRPr="004525B7">
              <w:rPr>
                <w:rFonts w:eastAsia="Andale Sans UI"/>
                <w:color w:val="000000"/>
                <w:kern w:val="3"/>
                <w:sz w:val="26"/>
                <w:szCs w:val="26"/>
                <w:shd w:val="clear" w:color="auto" w:fill="FFFFFF"/>
                <w:lang w:val="en-US" w:bidi="en-US"/>
              </w:rPr>
              <w:t>5</w:t>
            </w:r>
            <w:r w:rsidR="007F7843">
              <w:rPr>
                <w:rFonts w:eastAsia="Andale Sans UI"/>
                <w:color w:val="000000"/>
                <w:kern w:val="3"/>
                <w:sz w:val="26"/>
                <w:szCs w:val="26"/>
                <w:shd w:val="clear" w:color="auto" w:fill="FFFFFF"/>
                <w:lang w:bidi="en-US"/>
              </w:rPr>
              <w:t xml:space="preserve"> </w:t>
            </w:r>
            <w:r w:rsidRPr="004525B7">
              <w:rPr>
                <w:rFonts w:eastAsia="Andale Sans UI"/>
                <w:color w:val="000000"/>
                <w:kern w:val="3"/>
                <w:sz w:val="26"/>
                <w:szCs w:val="26"/>
                <w:shd w:val="clear" w:color="auto" w:fill="FFFFFF"/>
                <w:lang w:val="en-US" w:bidi="en-US"/>
              </w:rPr>
              <w:t>(</w:t>
            </w:r>
            <w:r w:rsidRPr="004525B7">
              <w:rPr>
                <w:rFonts w:eastAsia="Andale Sans UI"/>
                <w:color w:val="000000"/>
                <w:kern w:val="3"/>
                <w:sz w:val="26"/>
                <w:szCs w:val="26"/>
                <w:shd w:val="clear" w:color="auto" w:fill="FFFFFF"/>
                <w:lang w:bidi="en-US"/>
              </w:rPr>
              <w:t>пятый)</w:t>
            </w:r>
          </w:p>
        </w:tc>
        <w:tc>
          <w:tcPr>
            <w:tcW w:w="4961" w:type="dxa"/>
            <w:vAlign w:val="center"/>
          </w:tcPr>
          <w:p w:rsidR="00E11FEB" w:rsidRPr="004525B7" w:rsidRDefault="00E11FEB" w:rsidP="001A2568">
            <w:pPr>
              <w:widowControl w:val="0"/>
              <w:spacing w:after="0"/>
              <w:ind w:right="34"/>
              <w:rPr>
                <w:color w:val="000000"/>
                <w:sz w:val="26"/>
                <w:szCs w:val="26"/>
                <w:shd w:val="clear" w:color="auto" w:fill="FFFFFF"/>
                <w:lang w:val="x-none" w:eastAsia="x-none"/>
              </w:rPr>
            </w:pPr>
            <w:r w:rsidRPr="004525B7">
              <w:rPr>
                <w:rFonts w:eastAsia="Calibri"/>
                <w:sz w:val="26"/>
                <w:szCs w:val="26"/>
              </w:rPr>
              <w:t xml:space="preserve">Характеристика установлена в соответствии с нормами экологического класса и с </w:t>
            </w:r>
            <w:r w:rsidR="00D90C8E" w:rsidRPr="004525B7">
              <w:rPr>
                <w:rFonts w:eastAsia="Calibri"/>
                <w:sz w:val="26"/>
                <w:szCs w:val="26"/>
              </w:rPr>
              <w:t>целью уменьшения</w:t>
            </w:r>
            <w:r w:rsidRPr="004525B7">
              <w:rPr>
                <w:rFonts w:eastAsia="Calibri"/>
                <w:sz w:val="26"/>
                <w:szCs w:val="26"/>
              </w:rPr>
              <w:t xml:space="preserve"> выбросов СО2 в атмосферу</w:t>
            </w:r>
          </w:p>
        </w:tc>
      </w:tr>
      <w:tr w:rsidR="00E11FEB" w:rsidRPr="004525B7" w:rsidTr="007F7843">
        <w:trPr>
          <w:jc w:val="center"/>
        </w:trPr>
        <w:tc>
          <w:tcPr>
            <w:tcW w:w="10206" w:type="dxa"/>
            <w:gridSpan w:val="3"/>
            <w:shd w:val="clear" w:color="auto" w:fill="auto"/>
            <w:vAlign w:val="center"/>
          </w:tcPr>
          <w:p w:rsidR="00E11FEB" w:rsidRPr="004525B7" w:rsidRDefault="00E11FEB" w:rsidP="001A2568">
            <w:pPr>
              <w:widowControl w:val="0"/>
              <w:spacing w:after="0"/>
              <w:ind w:right="360"/>
              <w:jc w:val="center"/>
              <w:rPr>
                <w:b/>
                <w:sz w:val="26"/>
                <w:szCs w:val="26"/>
                <w:lang w:eastAsia="x-none"/>
              </w:rPr>
            </w:pPr>
            <w:r w:rsidRPr="004525B7">
              <w:rPr>
                <w:b/>
                <w:sz w:val="26"/>
                <w:szCs w:val="26"/>
                <w:lang w:eastAsia="x-none"/>
              </w:rPr>
              <w:t>Масса</w:t>
            </w:r>
          </w:p>
        </w:tc>
      </w:tr>
      <w:tr w:rsidR="00E11FEB" w:rsidRPr="004525B7" w:rsidTr="007F7843">
        <w:trPr>
          <w:jc w:val="center"/>
        </w:trPr>
        <w:tc>
          <w:tcPr>
            <w:tcW w:w="3119"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E11FEB" w:rsidRPr="004525B7" w:rsidRDefault="00E11FEB" w:rsidP="001A2568">
            <w:pPr>
              <w:widowControl w:val="0"/>
              <w:autoSpaceDN w:val="0"/>
              <w:spacing w:after="0"/>
              <w:jc w:val="center"/>
              <w:textAlignment w:val="baseline"/>
              <w:rPr>
                <w:rFonts w:eastAsia="Andale Sans UI"/>
                <w:color w:val="000000"/>
                <w:kern w:val="3"/>
                <w:sz w:val="26"/>
                <w:szCs w:val="26"/>
                <w:shd w:val="clear" w:color="auto" w:fill="FFFFFF"/>
                <w:lang w:bidi="en-US"/>
              </w:rPr>
            </w:pPr>
            <w:r w:rsidRPr="004525B7">
              <w:rPr>
                <w:rFonts w:eastAsia="Andale Sans UI"/>
                <w:color w:val="000000"/>
                <w:kern w:val="3"/>
                <w:sz w:val="26"/>
                <w:szCs w:val="26"/>
                <w:shd w:val="clear" w:color="auto" w:fill="FFFFFF"/>
                <w:lang w:bidi="en-US"/>
              </w:rPr>
              <w:t>Снаряженная масса, кг</w:t>
            </w:r>
          </w:p>
        </w:tc>
        <w:tc>
          <w:tcPr>
            <w:tcW w:w="2126"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E11FEB" w:rsidRPr="004525B7" w:rsidRDefault="00290A6D" w:rsidP="001A2568">
            <w:pPr>
              <w:widowControl w:val="0"/>
              <w:autoSpaceDN w:val="0"/>
              <w:spacing w:after="0"/>
              <w:jc w:val="center"/>
              <w:textAlignment w:val="baseline"/>
              <w:rPr>
                <w:rFonts w:eastAsia="Andale Sans UI"/>
                <w:color w:val="000000"/>
                <w:kern w:val="3"/>
                <w:sz w:val="26"/>
                <w:szCs w:val="26"/>
                <w:lang w:bidi="en-US"/>
              </w:rPr>
            </w:pPr>
            <w:r w:rsidRPr="00290A6D">
              <w:rPr>
                <w:rFonts w:eastAsia="Andale Sans UI"/>
                <w:color w:val="000000"/>
                <w:kern w:val="3"/>
                <w:sz w:val="26"/>
                <w:szCs w:val="26"/>
                <w:lang w:bidi="en-US"/>
              </w:rPr>
              <w:t xml:space="preserve">≥ </w:t>
            </w:r>
            <w:proofErr w:type="gramStart"/>
            <w:r w:rsidRPr="00290A6D">
              <w:rPr>
                <w:rFonts w:eastAsia="Andale Sans UI"/>
                <w:color w:val="000000"/>
                <w:kern w:val="3"/>
                <w:sz w:val="26"/>
                <w:szCs w:val="26"/>
                <w:lang w:bidi="en-US"/>
              </w:rPr>
              <w:t>1345  и</w:t>
            </w:r>
            <w:proofErr w:type="gramEnd"/>
            <w:r w:rsidRPr="00290A6D">
              <w:rPr>
                <w:rFonts w:eastAsia="Andale Sans UI"/>
                <w:color w:val="000000"/>
                <w:kern w:val="3"/>
                <w:sz w:val="26"/>
                <w:szCs w:val="26"/>
                <w:lang w:bidi="en-US"/>
              </w:rPr>
              <w:t xml:space="preserve">  ≤ 1454</w:t>
            </w:r>
          </w:p>
        </w:tc>
        <w:tc>
          <w:tcPr>
            <w:tcW w:w="4961" w:type="dxa"/>
            <w:vAlign w:val="center"/>
          </w:tcPr>
          <w:p w:rsidR="00E11FEB" w:rsidRPr="004525B7" w:rsidRDefault="00E11FEB" w:rsidP="001A2568">
            <w:pPr>
              <w:widowControl w:val="0"/>
              <w:spacing w:after="0"/>
              <w:ind w:right="34"/>
              <w:rPr>
                <w:sz w:val="26"/>
                <w:szCs w:val="26"/>
                <w:lang w:eastAsia="x-none"/>
              </w:rPr>
            </w:pPr>
            <w:r w:rsidRPr="004525B7">
              <w:rPr>
                <w:sz w:val="26"/>
                <w:szCs w:val="26"/>
                <w:lang w:eastAsia="x-none"/>
              </w:rPr>
              <w:t xml:space="preserve">Заявленный показатель является оптимальным с учетом условий эксплуатации </w:t>
            </w:r>
            <w:r w:rsidR="00D90C8E" w:rsidRPr="004525B7">
              <w:rPr>
                <w:sz w:val="26"/>
                <w:szCs w:val="26"/>
                <w:lang w:eastAsia="x-none"/>
              </w:rPr>
              <w:t>автомобиля и</w:t>
            </w:r>
            <w:r w:rsidRPr="004525B7">
              <w:rPr>
                <w:sz w:val="26"/>
                <w:szCs w:val="26"/>
                <w:lang w:eastAsia="x-none"/>
              </w:rPr>
              <w:t xml:space="preserve"> требуемого расхода топлива</w:t>
            </w:r>
          </w:p>
        </w:tc>
      </w:tr>
      <w:tr w:rsidR="00E11FEB" w:rsidRPr="004525B7" w:rsidTr="007F7843">
        <w:trPr>
          <w:jc w:val="center"/>
        </w:trPr>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1FEB" w:rsidRPr="004525B7" w:rsidRDefault="00E11FEB" w:rsidP="001A2568">
            <w:pPr>
              <w:widowControl w:val="0"/>
              <w:spacing w:after="0"/>
              <w:ind w:right="360"/>
              <w:jc w:val="center"/>
              <w:rPr>
                <w:b/>
                <w:sz w:val="26"/>
                <w:szCs w:val="26"/>
                <w:lang w:eastAsia="x-none"/>
              </w:rPr>
            </w:pPr>
            <w:r w:rsidRPr="004525B7">
              <w:rPr>
                <w:b/>
                <w:sz w:val="26"/>
                <w:szCs w:val="26"/>
                <w:lang w:eastAsia="x-none"/>
              </w:rPr>
              <w:t>Подвеска</w:t>
            </w:r>
          </w:p>
        </w:tc>
      </w:tr>
      <w:tr w:rsidR="00E11FEB" w:rsidRPr="004525B7" w:rsidTr="007F7843">
        <w:trPr>
          <w:jc w:val="center"/>
        </w:trPr>
        <w:tc>
          <w:tcPr>
            <w:tcW w:w="3119" w:type="dxa"/>
            <w:tcBorders>
              <w:top w:val="single" w:sz="2" w:space="0" w:color="000001"/>
              <w:left w:val="single" w:sz="2" w:space="0" w:color="000001"/>
              <w:bottom w:val="single" w:sz="2" w:space="0" w:color="000001"/>
              <w:right w:val="single" w:sz="2" w:space="0" w:color="000001"/>
            </w:tcBorders>
            <w:shd w:val="clear" w:color="auto" w:fill="auto"/>
            <w:vAlign w:val="center"/>
          </w:tcPr>
          <w:p w:rsidR="00E11FEB" w:rsidRPr="004525B7" w:rsidRDefault="00E11FEB" w:rsidP="001A2568">
            <w:pPr>
              <w:widowControl w:val="0"/>
              <w:autoSpaceDN w:val="0"/>
              <w:spacing w:after="0"/>
              <w:jc w:val="center"/>
              <w:textAlignment w:val="baseline"/>
              <w:rPr>
                <w:rFonts w:eastAsia="Andale Sans UI"/>
                <w:color w:val="000000"/>
                <w:kern w:val="3"/>
                <w:sz w:val="26"/>
                <w:szCs w:val="26"/>
                <w:shd w:val="clear" w:color="auto" w:fill="FFFFFF"/>
                <w:lang w:bidi="en-US"/>
              </w:rPr>
            </w:pPr>
            <w:r w:rsidRPr="004525B7">
              <w:rPr>
                <w:rFonts w:eastAsia="Andale Sans UI"/>
                <w:color w:val="000000"/>
                <w:kern w:val="3"/>
                <w:sz w:val="26"/>
                <w:szCs w:val="26"/>
                <w:shd w:val="clear" w:color="auto" w:fill="FFFFFF"/>
                <w:lang w:bidi="en-US"/>
              </w:rPr>
              <w:t>Передняя</w:t>
            </w:r>
            <w:r w:rsidR="00290A6D">
              <w:rPr>
                <w:rFonts w:eastAsia="Andale Sans UI"/>
                <w:color w:val="000000"/>
                <w:kern w:val="3"/>
                <w:sz w:val="26"/>
                <w:szCs w:val="26"/>
                <w:shd w:val="clear" w:color="auto" w:fill="FFFFFF"/>
                <w:lang w:bidi="en-US"/>
              </w:rPr>
              <w:t xml:space="preserve"> подвеска</w:t>
            </w:r>
          </w:p>
        </w:tc>
        <w:tc>
          <w:tcPr>
            <w:tcW w:w="2126" w:type="dxa"/>
            <w:tcBorders>
              <w:top w:val="single" w:sz="2" w:space="0" w:color="000001"/>
              <w:left w:val="single" w:sz="2" w:space="0" w:color="000001"/>
              <w:bottom w:val="single" w:sz="2" w:space="0" w:color="000001"/>
              <w:right w:val="single" w:sz="2" w:space="0" w:color="000001"/>
            </w:tcBorders>
            <w:shd w:val="clear" w:color="auto" w:fill="auto"/>
            <w:vAlign w:val="center"/>
          </w:tcPr>
          <w:p w:rsidR="00E11FEB" w:rsidRPr="004525B7" w:rsidRDefault="00E11FEB" w:rsidP="001A2568">
            <w:pPr>
              <w:widowControl w:val="0"/>
              <w:autoSpaceDN w:val="0"/>
              <w:spacing w:after="0"/>
              <w:jc w:val="center"/>
              <w:textAlignment w:val="baseline"/>
              <w:rPr>
                <w:rFonts w:eastAsia="Andale Sans UI" w:cs="Tahoma"/>
                <w:kern w:val="3"/>
                <w:sz w:val="26"/>
                <w:szCs w:val="26"/>
                <w:lang w:bidi="en-US"/>
              </w:rPr>
            </w:pPr>
            <w:r w:rsidRPr="004525B7">
              <w:rPr>
                <w:rFonts w:eastAsia="Andale Sans UI"/>
                <w:color w:val="000000"/>
                <w:kern w:val="3"/>
                <w:sz w:val="26"/>
                <w:szCs w:val="26"/>
                <w:shd w:val="clear" w:color="auto" w:fill="FFFFFF"/>
                <w:lang w:bidi="en-US"/>
              </w:rPr>
              <w:t>Независимая, пружинная</w:t>
            </w:r>
          </w:p>
        </w:tc>
        <w:tc>
          <w:tcPr>
            <w:tcW w:w="4961" w:type="dxa"/>
            <w:vAlign w:val="center"/>
          </w:tcPr>
          <w:p w:rsidR="00E11FEB" w:rsidRPr="004525B7" w:rsidRDefault="00E11FEB" w:rsidP="001A2568">
            <w:pPr>
              <w:widowControl w:val="0"/>
              <w:spacing w:after="0"/>
              <w:ind w:right="35"/>
              <w:rPr>
                <w:color w:val="000000"/>
                <w:sz w:val="26"/>
                <w:szCs w:val="26"/>
                <w:shd w:val="clear" w:color="auto" w:fill="FFFFFF"/>
                <w:lang w:eastAsia="x-none"/>
              </w:rPr>
            </w:pPr>
            <w:r w:rsidRPr="004525B7">
              <w:rPr>
                <w:color w:val="000000"/>
                <w:sz w:val="26"/>
                <w:szCs w:val="26"/>
                <w:shd w:val="clear" w:color="auto" w:fill="FFFFFF"/>
                <w:lang w:eastAsia="x-none"/>
              </w:rPr>
              <w:t>-малые габаритные размеры, что уменьшает массу автомобиля, а, следовательно, расход топлива;</w:t>
            </w:r>
          </w:p>
          <w:p w:rsidR="00E11FEB" w:rsidRPr="004525B7" w:rsidRDefault="00E11FEB" w:rsidP="001A2568">
            <w:pPr>
              <w:widowControl w:val="0"/>
              <w:spacing w:after="0"/>
              <w:ind w:right="35"/>
              <w:rPr>
                <w:color w:val="000000"/>
                <w:sz w:val="26"/>
                <w:szCs w:val="26"/>
                <w:shd w:val="clear" w:color="auto" w:fill="FFFFFF"/>
                <w:lang w:eastAsia="x-none"/>
              </w:rPr>
            </w:pPr>
            <w:r w:rsidRPr="004525B7">
              <w:rPr>
                <w:color w:val="000000"/>
                <w:sz w:val="26"/>
                <w:szCs w:val="26"/>
                <w:shd w:val="clear" w:color="auto" w:fill="FFFFFF"/>
                <w:lang w:eastAsia="x-none"/>
              </w:rPr>
              <w:t>-конструкция состоит из минимального количества узлов детали, что облегчает техническое обслуживание.</w:t>
            </w:r>
          </w:p>
        </w:tc>
      </w:tr>
      <w:tr w:rsidR="00E11FEB" w:rsidRPr="004525B7" w:rsidTr="007F7843">
        <w:trPr>
          <w:jc w:val="center"/>
        </w:trPr>
        <w:tc>
          <w:tcPr>
            <w:tcW w:w="3119" w:type="dxa"/>
            <w:tcBorders>
              <w:top w:val="single" w:sz="2" w:space="0" w:color="000001"/>
              <w:left w:val="single" w:sz="2" w:space="0" w:color="000001"/>
              <w:bottom w:val="single" w:sz="4" w:space="0" w:color="auto"/>
              <w:right w:val="single" w:sz="2" w:space="0" w:color="000001"/>
            </w:tcBorders>
            <w:shd w:val="clear" w:color="auto" w:fill="FFFFFF"/>
            <w:vAlign w:val="center"/>
          </w:tcPr>
          <w:p w:rsidR="00E11FEB" w:rsidRPr="004525B7" w:rsidRDefault="00E11FEB" w:rsidP="001A2568">
            <w:pPr>
              <w:widowControl w:val="0"/>
              <w:autoSpaceDN w:val="0"/>
              <w:spacing w:after="0"/>
              <w:jc w:val="center"/>
              <w:textAlignment w:val="baseline"/>
              <w:rPr>
                <w:rFonts w:eastAsia="Andale Sans UI"/>
                <w:color w:val="000000"/>
                <w:kern w:val="3"/>
                <w:sz w:val="26"/>
                <w:szCs w:val="26"/>
                <w:shd w:val="clear" w:color="auto" w:fill="FFFFFF"/>
                <w:lang w:bidi="en-US"/>
              </w:rPr>
            </w:pPr>
            <w:r w:rsidRPr="004525B7">
              <w:rPr>
                <w:rFonts w:eastAsia="Andale Sans UI"/>
                <w:color w:val="000000"/>
                <w:kern w:val="3"/>
                <w:sz w:val="26"/>
                <w:szCs w:val="26"/>
                <w:shd w:val="clear" w:color="auto" w:fill="FFFFFF"/>
                <w:lang w:bidi="en-US"/>
              </w:rPr>
              <w:t>Задняя</w:t>
            </w:r>
            <w:r w:rsidR="00290A6D">
              <w:rPr>
                <w:rFonts w:eastAsia="Andale Sans UI"/>
                <w:color w:val="000000"/>
                <w:kern w:val="3"/>
                <w:sz w:val="26"/>
                <w:szCs w:val="26"/>
                <w:shd w:val="clear" w:color="auto" w:fill="FFFFFF"/>
                <w:lang w:bidi="en-US"/>
              </w:rPr>
              <w:t xml:space="preserve"> подвеска</w:t>
            </w:r>
          </w:p>
        </w:tc>
        <w:tc>
          <w:tcPr>
            <w:tcW w:w="2126" w:type="dxa"/>
            <w:tcBorders>
              <w:top w:val="single" w:sz="2" w:space="0" w:color="000001"/>
              <w:left w:val="single" w:sz="2" w:space="0" w:color="000001"/>
              <w:bottom w:val="single" w:sz="4" w:space="0" w:color="auto"/>
              <w:right w:val="single" w:sz="2" w:space="0" w:color="000001"/>
            </w:tcBorders>
            <w:shd w:val="clear" w:color="auto" w:fill="FFFFFF"/>
            <w:vAlign w:val="center"/>
          </w:tcPr>
          <w:p w:rsidR="00E11FEB" w:rsidRPr="004525B7" w:rsidRDefault="00ED758E" w:rsidP="001A2568">
            <w:pPr>
              <w:widowControl w:val="0"/>
              <w:autoSpaceDN w:val="0"/>
              <w:spacing w:after="0"/>
              <w:jc w:val="center"/>
              <w:textAlignment w:val="baseline"/>
              <w:rPr>
                <w:rFonts w:eastAsia="Andale Sans UI"/>
                <w:color w:val="000000"/>
                <w:kern w:val="3"/>
                <w:sz w:val="26"/>
                <w:szCs w:val="26"/>
                <w:shd w:val="clear" w:color="auto" w:fill="FFFFFF"/>
                <w:lang w:bidi="en-US"/>
              </w:rPr>
            </w:pPr>
            <w:r w:rsidRPr="004525B7">
              <w:rPr>
                <w:rFonts w:eastAsia="Andale Sans UI"/>
                <w:color w:val="000000"/>
                <w:kern w:val="3"/>
                <w:sz w:val="26"/>
                <w:szCs w:val="26"/>
                <w:shd w:val="clear" w:color="auto" w:fill="FFFFFF"/>
                <w:lang w:bidi="en-US"/>
              </w:rPr>
              <w:t xml:space="preserve">Полузависимая </w:t>
            </w:r>
            <w:r w:rsidR="00E11FEB" w:rsidRPr="004525B7">
              <w:rPr>
                <w:rFonts w:eastAsia="Andale Sans UI"/>
                <w:color w:val="000000"/>
                <w:kern w:val="3"/>
                <w:sz w:val="26"/>
                <w:szCs w:val="26"/>
                <w:shd w:val="clear" w:color="auto" w:fill="FFFFFF"/>
                <w:lang w:bidi="en-US"/>
              </w:rPr>
              <w:t xml:space="preserve">пружинная со стабилизатором поперечной устойчивости </w:t>
            </w:r>
            <w:r w:rsidR="00E11FEB" w:rsidRPr="00635BC8">
              <w:rPr>
                <w:rFonts w:eastAsia="Andale Sans UI"/>
                <w:color w:val="000000"/>
                <w:kern w:val="3"/>
                <w:sz w:val="26"/>
                <w:szCs w:val="26"/>
                <w:highlight w:val="yellow"/>
                <w:shd w:val="clear" w:color="auto" w:fill="FFFFFF"/>
                <w:lang w:bidi="en-US"/>
              </w:rPr>
              <w:t>или</w:t>
            </w:r>
            <w:r w:rsidR="00E11FEB" w:rsidRPr="004525B7">
              <w:rPr>
                <w:rFonts w:eastAsia="Andale Sans UI"/>
                <w:color w:val="000000"/>
                <w:kern w:val="3"/>
                <w:sz w:val="26"/>
                <w:szCs w:val="26"/>
                <w:shd w:val="clear" w:color="auto" w:fill="FFFFFF"/>
                <w:lang w:bidi="en-US"/>
              </w:rPr>
              <w:t xml:space="preserve"> н</w:t>
            </w:r>
            <w:r w:rsidR="00E11FEB" w:rsidRPr="004525B7">
              <w:rPr>
                <w:color w:val="000000"/>
                <w:sz w:val="26"/>
                <w:szCs w:val="26"/>
                <w:shd w:val="clear" w:color="auto" w:fill="FFFFFF"/>
                <w:lang w:eastAsia="x-none"/>
              </w:rPr>
              <w:t>езависимая, пружинная многорычажная</w:t>
            </w:r>
          </w:p>
        </w:tc>
        <w:tc>
          <w:tcPr>
            <w:tcW w:w="4961" w:type="dxa"/>
            <w:tcBorders>
              <w:bottom w:val="single" w:sz="4" w:space="0" w:color="auto"/>
            </w:tcBorders>
            <w:vAlign w:val="center"/>
          </w:tcPr>
          <w:p w:rsidR="00E11FEB" w:rsidRPr="004525B7" w:rsidRDefault="00E11FEB" w:rsidP="001A2568">
            <w:pPr>
              <w:widowControl w:val="0"/>
              <w:spacing w:after="0"/>
              <w:ind w:right="35"/>
              <w:rPr>
                <w:color w:val="000000"/>
                <w:sz w:val="26"/>
                <w:szCs w:val="26"/>
                <w:shd w:val="clear" w:color="auto" w:fill="FFFFFF"/>
                <w:lang w:eastAsia="x-none"/>
              </w:rPr>
            </w:pPr>
            <w:r w:rsidRPr="004525B7">
              <w:rPr>
                <w:color w:val="000000"/>
                <w:sz w:val="26"/>
                <w:szCs w:val="26"/>
                <w:shd w:val="clear" w:color="auto" w:fill="FFFFFF"/>
                <w:lang w:eastAsia="x-none"/>
              </w:rPr>
              <w:t>-малые габаритные размеры, что уменьшает массу автомобиля, а, следовательно, расход топлива;</w:t>
            </w:r>
          </w:p>
          <w:p w:rsidR="00E11FEB" w:rsidRPr="004525B7" w:rsidRDefault="00E11FEB" w:rsidP="001A2568">
            <w:pPr>
              <w:widowControl w:val="0"/>
              <w:spacing w:after="0"/>
              <w:ind w:right="35"/>
              <w:rPr>
                <w:color w:val="000000"/>
                <w:sz w:val="26"/>
                <w:szCs w:val="26"/>
                <w:shd w:val="clear" w:color="auto" w:fill="FFFFFF"/>
                <w:lang w:eastAsia="x-none"/>
              </w:rPr>
            </w:pPr>
            <w:r w:rsidRPr="004525B7">
              <w:rPr>
                <w:color w:val="000000"/>
                <w:sz w:val="26"/>
                <w:szCs w:val="26"/>
                <w:shd w:val="clear" w:color="auto" w:fill="FFFFFF"/>
                <w:lang w:eastAsia="x-none"/>
              </w:rPr>
              <w:t>-конструкция состоит из минимального количества узлов детали, что облегчает техническое обслуживание.</w:t>
            </w:r>
          </w:p>
        </w:tc>
      </w:tr>
      <w:tr w:rsidR="00E11FEB" w:rsidRPr="004525B7" w:rsidTr="007F7843">
        <w:trPr>
          <w:jc w:val="center"/>
        </w:trPr>
        <w:tc>
          <w:tcPr>
            <w:tcW w:w="10206" w:type="dxa"/>
            <w:gridSpan w:val="3"/>
            <w:tcBorders>
              <w:top w:val="single" w:sz="4" w:space="0" w:color="auto"/>
              <w:left w:val="single" w:sz="4" w:space="0" w:color="auto"/>
              <w:bottom w:val="single" w:sz="4" w:space="0" w:color="auto"/>
            </w:tcBorders>
            <w:shd w:val="clear" w:color="auto" w:fill="auto"/>
            <w:vAlign w:val="center"/>
          </w:tcPr>
          <w:p w:rsidR="00E11FEB" w:rsidRPr="004525B7" w:rsidRDefault="00E11FEB" w:rsidP="001A2568">
            <w:pPr>
              <w:widowControl w:val="0"/>
              <w:spacing w:after="0"/>
              <w:ind w:right="360"/>
              <w:jc w:val="center"/>
              <w:rPr>
                <w:b/>
                <w:sz w:val="26"/>
                <w:szCs w:val="26"/>
                <w:lang w:eastAsia="x-none"/>
              </w:rPr>
            </w:pPr>
            <w:r w:rsidRPr="004525B7">
              <w:rPr>
                <w:b/>
                <w:sz w:val="26"/>
                <w:szCs w:val="26"/>
                <w:lang w:eastAsia="x-none"/>
              </w:rPr>
              <w:t>Тормозные системы</w:t>
            </w:r>
          </w:p>
        </w:tc>
      </w:tr>
      <w:tr w:rsidR="00E11FEB" w:rsidRPr="004525B7" w:rsidTr="007F7843">
        <w:trPr>
          <w:jc w:val="center"/>
        </w:trPr>
        <w:tc>
          <w:tcPr>
            <w:tcW w:w="3119"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E11FEB" w:rsidRPr="004525B7" w:rsidRDefault="00E11FEB" w:rsidP="001A2568">
            <w:pPr>
              <w:widowControl w:val="0"/>
              <w:autoSpaceDN w:val="0"/>
              <w:spacing w:after="0"/>
              <w:jc w:val="center"/>
              <w:textAlignment w:val="baseline"/>
              <w:rPr>
                <w:rFonts w:eastAsia="Andale Sans UI"/>
                <w:color w:val="000000"/>
                <w:kern w:val="3"/>
                <w:sz w:val="26"/>
                <w:szCs w:val="26"/>
                <w:shd w:val="clear" w:color="auto" w:fill="FFFFFF"/>
                <w:lang w:bidi="en-US"/>
              </w:rPr>
            </w:pPr>
            <w:r w:rsidRPr="004525B7">
              <w:rPr>
                <w:rFonts w:eastAsia="Andale Sans UI"/>
                <w:color w:val="000000"/>
                <w:kern w:val="3"/>
                <w:sz w:val="26"/>
                <w:szCs w:val="26"/>
                <w:shd w:val="clear" w:color="auto" w:fill="FFFFFF"/>
                <w:lang w:bidi="en-US"/>
              </w:rPr>
              <w:t>Передние тормоза</w:t>
            </w:r>
          </w:p>
          <w:p w:rsidR="00E11FEB" w:rsidRPr="004525B7" w:rsidRDefault="00E11FEB" w:rsidP="001A2568">
            <w:pPr>
              <w:widowControl w:val="0"/>
              <w:autoSpaceDN w:val="0"/>
              <w:spacing w:after="0"/>
              <w:jc w:val="center"/>
              <w:textAlignment w:val="baseline"/>
              <w:rPr>
                <w:rFonts w:eastAsia="Andale Sans UI"/>
                <w:color w:val="000000"/>
                <w:kern w:val="3"/>
                <w:sz w:val="26"/>
                <w:szCs w:val="26"/>
                <w:shd w:val="clear" w:color="auto" w:fill="FFFFFF"/>
                <w:lang w:bidi="en-US"/>
              </w:rPr>
            </w:pPr>
          </w:p>
        </w:tc>
        <w:tc>
          <w:tcPr>
            <w:tcW w:w="2126"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E11FEB" w:rsidRPr="004525B7" w:rsidRDefault="00E11FEB" w:rsidP="001A2568">
            <w:pPr>
              <w:widowControl w:val="0"/>
              <w:autoSpaceDN w:val="0"/>
              <w:spacing w:after="0"/>
              <w:jc w:val="center"/>
              <w:textAlignment w:val="baseline"/>
              <w:rPr>
                <w:rFonts w:eastAsia="Andale Sans UI"/>
                <w:color w:val="000000"/>
                <w:kern w:val="3"/>
                <w:sz w:val="26"/>
                <w:szCs w:val="26"/>
                <w:shd w:val="clear" w:color="auto" w:fill="FFFFFF"/>
                <w:lang w:bidi="en-US"/>
              </w:rPr>
            </w:pPr>
            <w:r w:rsidRPr="004525B7">
              <w:rPr>
                <w:rFonts w:eastAsia="Andale Sans UI"/>
                <w:color w:val="000000"/>
                <w:kern w:val="3"/>
                <w:sz w:val="26"/>
                <w:szCs w:val="26"/>
                <w:shd w:val="clear" w:color="auto" w:fill="FFFFFF"/>
                <w:lang w:bidi="en-US"/>
              </w:rPr>
              <w:t>Вентилируемые тормозные диски</w:t>
            </w:r>
          </w:p>
        </w:tc>
        <w:tc>
          <w:tcPr>
            <w:tcW w:w="4961" w:type="dxa"/>
            <w:vAlign w:val="center"/>
          </w:tcPr>
          <w:p w:rsidR="00E11FEB" w:rsidRPr="004525B7" w:rsidRDefault="00E11FEB" w:rsidP="001A2568">
            <w:pPr>
              <w:spacing w:after="0"/>
              <w:rPr>
                <w:color w:val="373737"/>
                <w:sz w:val="26"/>
                <w:szCs w:val="26"/>
                <w:lang w:eastAsia="ru-RU"/>
              </w:rPr>
            </w:pPr>
            <w:r w:rsidRPr="004525B7">
              <w:rPr>
                <w:rFonts w:eastAsia="Andale Sans UI"/>
                <w:color w:val="000000"/>
                <w:kern w:val="3"/>
                <w:sz w:val="26"/>
                <w:szCs w:val="26"/>
                <w:shd w:val="clear" w:color="auto" w:fill="FFFFFF"/>
                <w:lang w:bidi="en-US"/>
              </w:rPr>
              <w:t xml:space="preserve">Способствуют не скапливанию пыли и грязи на колодках, что </w:t>
            </w:r>
            <w:r w:rsidR="00612286" w:rsidRPr="004525B7">
              <w:rPr>
                <w:rFonts w:eastAsia="Andale Sans UI"/>
                <w:color w:val="000000"/>
                <w:kern w:val="3"/>
                <w:sz w:val="26"/>
                <w:szCs w:val="26"/>
                <w:shd w:val="clear" w:color="auto" w:fill="FFFFFF"/>
                <w:lang w:bidi="en-US"/>
              </w:rPr>
              <w:t>приводит к</w:t>
            </w:r>
            <w:r w:rsidRPr="004525B7">
              <w:rPr>
                <w:rFonts w:eastAsia="Andale Sans UI"/>
                <w:color w:val="000000"/>
                <w:kern w:val="3"/>
                <w:sz w:val="26"/>
                <w:szCs w:val="26"/>
                <w:shd w:val="clear" w:color="auto" w:fill="FFFFFF"/>
                <w:lang w:bidi="en-US"/>
              </w:rPr>
              <w:t xml:space="preserve"> более быстрому и эффективному торможению, а, следовательно, </w:t>
            </w:r>
            <w:r w:rsidRPr="004525B7">
              <w:rPr>
                <w:rFonts w:eastAsia="Calibri"/>
                <w:sz w:val="26"/>
                <w:szCs w:val="26"/>
              </w:rPr>
              <w:t>к безопасности перевоза пассажиров.</w:t>
            </w:r>
            <w:r w:rsidRPr="004525B7">
              <w:rPr>
                <w:rFonts w:eastAsia="MS Mincho"/>
                <w:sz w:val="26"/>
                <w:szCs w:val="26"/>
              </w:rPr>
              <w:t xml:space="preserve"> Техническое обслуживание занимает наименьшее время</w:t>
            </w:r>
          </w:p>
        </w:tc>
      </w:tr>
      <w:tr w:rsidR="00E11FEB" w:rsidRPr="004525B7" w:rsidTr="007F7843">
        <w:trPr>
          <w:trHeight w:val="1162"/>
          <w:jc w:val="center"/>
        </w:trPr>
        <w:tc>
          <w:tcPr>
            <w:tcW w:w="3119"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E11FEB" w:rsidRPr="004525B7" w:rsidRDefault="00E11FEB" w:rsidP="001A2568">
            <w:pPr>
              <w:widowControl w:val="0"/>
              <w:autoSpaceDN w:val="0"/>
              <w:spacing w:after="0"/>
              <w:jc w:val="center"/>
              <w:textAlignment w:val="baseline"/>
              <w:rPr>
                <w:rFonts w:eastAsia="Andale Sans UI"/>
                <w:color w:val="000000"/>
                <w:kern w:val="3"/>
                <w:sz w:val="26"/>
                <w:szCs w:val="26"/>
                <w:shd w:val="clear" w:color="auto" w:fill="FFFFFF"/>
                <w:lang w:bidi="en-US"/>
              </w:rPr>
            </w:pPr>
            <w:r w:rsidRPr="004525B7">
              <w:rPr>
                <w:rFonts w:eastAsia="Andale Sans UI"/>
                <w:color w:val="000000"/>
                <w:kern w:val="3"/>
                <w:sz w:val="26"/>
                <w:szCs w:val="26"/>
                <w:shd w:val="clear" w:color="auto" w:fill="FFFFFF"/>
                <w:lang w:bidi="en-US"/>
              </w:rPr>
              <w:t>Задние тормоза</w:t>
            </w:r>
          </w:p>
          <w:p w:rsidR="00E11FEB" w:rsidRPr="004525B7" w:rsidRDefault="00E11FEB" w:rsidP="001A2568">
            <w:pPr>
              <w:widowControl w:val="0"/>
              <w:autoSpaceDN w:val="0"/>
              <w:spacing w:after="0"/>
              <w:jc w:val="center"/>
              <w:textAlignment w:val="baseline"/>
              <w:rPr>
                <w:rFonts w:eastAsia="Andale Sans UI"/>
                <w:color w:val="000000"/>
                <w:kern w:val="3"/>
                <w:sz w:val="26"/>
                <w:szCs w:val="26"/>
                <w:shd w:val="clear" w:color="auto" w:fill="FFFFFF"/>
                <w:lang w:bidi="en-US"/>
              </w:rPr>
            </w:pPr>
          </w:p>
        </w:tc>
        <w:tc>
          <w:tcPr>
            <w:tcW w:w="2126"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E11FEB" w:rsidRPr="004525B7" w:rsidRDefault="00E11FEB" w:rsidP="001A2568">
            <w:pPr>
              <w:widowControl w:val="0"/>
              <w:autoSpaceDN w:val="0"/>
              <w:spacing w:after="0"/>
              <w:jc w:val="center"/>
              <w:textAlignment w:val="baseline"/>
              <w:rPr>
                <w:rFonts w:eastAsia="Andale Sans UI"/>
                <w:color w:val="000000"/>
                <w:kern w:val="3"/>
                <w:sz w:val="26"/>
                <w:szCs w:val="26"/>
                <w:shd w:val="clear" w:color="auto" w:fill="FFFFFF"/>
                <w:lang w:bidi="en-US"/>
              </w:rPr>
            </w:pPr>
            <w:r w:rsidRPr="004525B7">
              <w:rPr>
                <w:rFonts w:eastAsia="Andale Sans UI"/>
                <w:color w:val="000000"/>
                <w:kern w:val="3"/>
                <w:sz w:val="26"/>
                <w:szCs w:val="26"/>
                <w:shd w:val="clear" w:color="auto" w:fill="FFFFFF"/>
                <w:lang w:bidi="en-US"/>
              </w:rPr>
              <w:t>Невентилируем</w:t>
            </w:r>
            <w:r w:rsidR="007F7843">
              <w:rPr>
                <w:rFonts w:eastAsia="Andale Sans UI"/>
                <w:color w:val="000000"/>
                <w:kern w:val="3"/>
                <w:sz w:val="26"/>
                <w:szCs w:val="26"/>
                <w:shd w:val="clear" w:color="auto" w:fill="FFFFFF"/>
                <w:lang w:bidi="en-US"/>
              </w:rPr>
              <w:t>ы</w:t>
            </w:r>
            <w:r w:rsidRPr="004525B7">
              <w:rPr>
                <w:rFonts w:eastAsia="Andale Sans UI"/>
                <w:color w:val="000000"/>
                <w:kern w:val="3"/>
                <w:sz w:val="26"/>
                <w:szCs w:val="26"/>
                <w:shd w:val="clear" w:color="auto" w:fill="FFFFFF"/>
                <w:lang w:bidi="en-US"/>
              </w:rPr>
              <w:t xml:space="preserve">е тормозные диски </w:t>
            </w:r>
            <w:r w:rsidRPr="00123DA7">
              <w:rPr>
                <w:rFonts w:eastAsia="Andale Sans UI"/>
                <w:color w:val="000000"/>
                <w:kern w:val="3"/>
                <w:sz w:val="26"/>
                <w:szCs w:val="26"/>
                <w:highlight w:val="yellow"/>
                <w:shd w:val="clear" w:color="auto" w:fill="FFFFFF"/>
                <w:lang w:bidi="en-US"/>
              </w:rPr>
              <w:t>или</w:t>
            </w:r>
            <w:r w:rsidRPr="004525B7">
              <w:rPr>
                <w:rFonts w:eastAsia="Andale Sans UI"/>
                <w:color w:val="000000"/>
                <w:kern w:val="3"/>
                <w:sz w:val="26"/>
                <w:szCs w:val="26"/>
                <w:shd w:val="clear" w:color="auto" w:fill="FFFFFF"/>
                <w:lang w:bidi="en-US"/>
              </w:rPr>
              <w:t xml:space="preserve"> вентилируемые тормозные диски</w:t>
            </w:r>
          </w:p>
        </w:tc>
        <w:tc>
          <w:tcPr>
            <w:tcW w:w="4961" w:type="dxa"/>
            <w:vAlign w:val="center"/>
          </w:tcPr>
          <w:p w:rsidR="00E11FEB" w:rsidRPr="004525B7" w:rsidRDefault="00E11FEB" w:rsidP="001A2568">
            <w:pPr>
              <w:widowControl w:val="0"/>
              <w:autoSpaceDN w:val="0"/>
              <w:spacing w:after="0"/>
              <w:textAlignment w:val="baseline"/>
              <w:rPr>
                <w:rFonts w:eastAsia="Andale Sans UI"/>
                <w:color w:val="000000"/>
                <w:kern w:val="3"/>
                <w:sz w:val="26"/>
                <w:szCs w:val="26"/>
                <w:shd w:val="clear" w:color="auto" w:fill="FFFFFF"/>
                <w:lang w:bidi="en-US"/>
              </w:rPr>
            </w:pPr>
            <w:r w:rsidRPr="004525B7">
              <w:rPr>
                <w:rFonts w:eastAsia="Andale Sans UI"/>
                <w:color w:val="000000"/>
                <w:kern w:val="3"/>
                <w:sz w:val="26"/>
                <w:szCs w:val="26"/>
                <w:shd w:val="clear" w:color="auto" w:fill="FFFFFF"/>
                <w:lang w:bidi="en-US"/>
              </w:rPr>
              <w:t xml:space="preserve">С учётом </w:t>
            </w:r>
            <w:proofErr w:type="gramStart"/>
            <w:r w:rsidRPr="004525B7">
              <w:rPr>
                <w:rFonts w:eastAsia="Andale Sans UI"/>
                <w:color w:val="000000"/>
                <w:kern w:val="3"/>
                <w:sz w:val="26"/>
                <w:szCs w:val="26"/>
                <w:shd w:val="clear" w:color="auto" w:fill="FFFFFF"/>
                <w:lang w:bidi="en-US"/>
              </w:rPr>
              <w:t>установки</w:t>
            </w:r>
            <w:proofErr w:type="gramEnd"/>
            <w:r w:rsidR="007F7843">
              <w:rPr>
                <w:rFonts w:eastAsia="Andale Sans UI"/>
                <w:color w:val="000000"/>
                <w:kern w:val="3"/>
                <w:sz w:val="26"/>
                <w:szCs w:val="26"/>
                <w:shd w:val="clear" w:color="auto" w:fill="FFFFFF"/>
                <w:lang w:bidi="en-US"/>
              </w:rPr>
              <w:t xml:space="preserve"> </w:t>
            </w:r>
            <w:r w:rsidRPr="004525B7">
              <w:rPr>
                <w:rFonts w:eastAsia="Andale Sans UI"/>
                <w:color w:val="000000"/>
                <w:kern w:val="3"/>
                <w:sz w:val="26"/>
                <w:szCs w:val="26"/>
                <w:shd w:val="clear" w:color="auto" w:fill="FFFFFF"/>
                <w:lang w:bidi="en-US"/>
              </w:rPr>
              <w:t>вентилируемых передних тормозных дисков, уменьшающих тормозной путь, возможность применения невентилируемых задних тормозных дисков задних, что снижает себестоимость автомобиля</w:t>
            </w:r>
          </w:p>
        </w:tc>
      </w:tr>
      <w:tr w:rsidR="00E11FEB" w:rsidRPr="004525B7" w:rsidTr="007F7843">
        <w:trPr>
          <w:jc w:val="center"/>
        </w:trPr>
        <w:tc>
          <w:tcPr>
            <w:tcW w:w="10206" w:type="dxa"/>
            <w:gridSpan w:val="3"/>
            <w:tcBorders>
              <w:top w:val="nil"/>
              <w:left w:val="single" w:sz="4" w:space="0" w:color="auto"/>
              <w:bottom w:val="single" w:sz="4" w:space="0" w:color="auto"/>
            </w:tcBorders>
            <w:shd w:val="clear" w:color="auto" w:fill="auto"/>
            <w:vAlign w:val="center"/>
          </w:tcPr>
          <w:p w:rsidR="00E11FEB" w:rsidRPr="004525B7" w:rsidRDefault="00E11FEB" w:rsidP="001A2568">
            <w:pPr>
              <w:widowControl w:val="0"/>
              <w:spacing w:after="0"/>
              <w:ind w:right="360"/>
              <w:jc w:val="center"/>
              <w:rPr>
                <w:b/>
                <w:sz w:val="26"/>
                <w:szCs w:val="26"/>
                <w:lang w:eastAsia="x-none"/>
              </w:rPr>
            </w:pPr>
            <w:r w:rsidRPr="004525B7">
              <w:rPr>
                <w:b/>
                <w:sz w:val="26"/>
                <w:szCs w:val="26"/>
                <w:lang w:eastAsia="x-none"/>
              </w:rPr>
              <w:t>Колеса и шины</w:t>
            </w:r>
          </w:p>
        </w:tc>
      </w:tr>
      <w:tr w:rsidR="00BA5342" w:rsidRPr="004525B7" w:rsidTr="007F7843">
        <w:trPr>
          <w:jc w:val="center"/>
        </w:trPr>
        <w:tc>
          <w:tcPr>
            <w:tcW w:w="3119"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BA5342" w:rsidRPr="004525B7" w:rsidRDefault="00BA5342" w:rsidP="00BA5342">
            <w:pPr>
              <w:widowControl w:val="0"/>
              <w:autoSpaceDN w:val="0"/>
              <w:spacing w:after="0"/>
              <w:jc w:val="center"/>
              <w:textAlignment w:val="baseline"/>
              <w:rPr>
                <w:rFonts w:eastAsia="Andale Sans UI"/>
                <w:color w:val="000000"/>
                <w:kern w:val="3"/>
                <w:sz w:val="26"/>
                <w:szCs w:val="26"/>
                <w:shd w:val="clear" w:color="auto" w:fill="FFFFFF"/>
                <w:lang w:bidi="en-US"/>
              </w:rPr>
            </w:pPr>
            <w:r w:rsidRPr="004525B7">
              <w:rPr>
                <w:rFonts w:eastAsia="Andale Sans UI"/>
                <w:color w:val="000000"/>
                <w:kern w:val="3"/>
                <w:sz w:val="26"/>
                <w:szCs w:val="26"/>
                <w:shd w:val="clear" w:color="auto" w:fill="FFFFFF"/>
                <w:lang w:bidi="en-US"/>
              </w:rPr>
              <w:t>Шины</w:t>
            </w:r>
          </w:p>
        </w:tc>
        <w:tc>
          <w:tcPr>
            <w:tcW w:w="2126"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BA5342" w:rsidRPr="004525B7" w:rsidRDefault="00BA5342" w:rsidP="00BA5342">
            <w:pPr>
              <w:widowControl w:val="0"/>
              <w:autoSpaceDN w:val="0"/>
              <w:spacing w:after="0"/>
              <w:ind w:right="46"/>
              <w:jc w:val="center"/>
              <w:textAlignment w:val="baseline"/>
              <w:rPr>
                <w:rFonts w:eastAsia="Andale Sans UI" w:cs="Tahoma"/>
                <w:kern w:val="3"/>
                <w:sz w:val="26"/>
                <w:szCs w:val="26"/>
                <w:lang w:bidi="en-US"/>
              </w:rPr>
            </w:pPr>
            <w:r w:rsidRPr="004525B7">
              <w:rPr>
                <w:rFonts w:eastAsia="Andale Sans UI"/>
                <w:color w:val="000000"/>
                <w:kern w:val="3"/>
                <w:sz w:val="26"/>
                <w:szCs w:val="26"/>
                <w:shd w:val="clear" w:color="auto" w:fill="FFFFFF"/>
                <w:lang w:bidi="en-US"/>
              </w:rPr>
              <w:t xml:space="preserve">Не менее </w:t>
            </w:r>
            <w:r w:rsidRPr="004525B7">
              <w:rPr>
                <w:rFonts w:eastAsia="Andale Sans UI"/>
                <w:color w:val="000000"/>
                <w:kern w:val="3"/>
                <w:sz w:val="26"/>
                <w:szCs w:val="26"/>
                <w:shd w:val="clear" w:color="auto" w:fill="FFFFFF"/>
                <w:lang w:val="en-US" w:bidi="en-US"/>
              </w:rPr>
              <w:t>2</w:t>
            </w:r>
            <w:r w:rsidRPr="004525B7">
              <w:rPr>
                <w:rFonts w:eastAsia="Andale Sans UI"/>
                <w:color w:val="000000"/>
                <w:kern w:val="3"/>
                <w:sz w:val="26"/>
                <w:szCs w:val="26"/>
                <w:shd w:val="clear" w:color="auto" w:fill="FFFFFF"/>
                <w:lang w:bidi="en-US"/>
              </w:rPr>
              <w:t>0</w:t>
            </w:r>
            <w:r w:rsidRPr="004525B7">
              <w:rPr>
                <w:rFonts w:eastAsia="Andale Sans UI"/>
                <w:color w:val="000000"/>
                <w:kern w:val="3"/>
                <w:sz w:val="26"/>
                <w:szCs w:val="26"/>
                <w:shd w:val="clear" w:color="auto" w:fill="FFFFFF"/>
                <w:lang w:val="en-US" w:bidi="en-US"/>
              </w:rPr>
              <w:t>5/</w:t>
            </w:r>
            <w:r w:rsidRPr="004525B7">
              <w:rPr>
                <w:rFonts w:eastAsia="Andale Sans UI"/>
                <w:color w:val="000000"/>
                <w:kern w:val="3"/>
                <w:sz w:val="26"/>
                <w:szCs w:val="26"/>
                <w:shd w:val="clear" w:color="auto" w:fill="FFFFFF"/>
                <w:lang w:bidi="en-US"/>
              </w:rPr>
              <w:t>65</w:t>
            </w:r>
            <w:r w:rsidRPr="004525B7">
              <w:rPr>
                <w:rFonts w:eastAsia="Andale Sans UI"/>
                <w:color w:val="000000"/>
                <w:kern w:val="3"/>
                <w:sz w:val="26"/>
                <w:szCs w:val="26"/>
                <w:shd w:val="clear" w:color="auto" w:fill="FFFFFF"/>
                <w:lang w:val="en-US" w:bidi="en-US"/>
              </w:rPr>
              <w:t>R1</w:t>
            </w:r>
            <w:r w:rsidRPr="004525B7">
              <w:rPr>
                <w:rFonts w:eastAsia="Andale Sans UI"/>
                <w:color w:val="000000"/>
                <w:kern w:val="3"/>
                <w:sz w:val="26"/>
                <w:szCs w:val="26"/>
                <w:shd w:val="clear" w:color="auto" w:fill="FFFFFF"/>
                <w:lang w:bidi="en-US"/>
              </w:rPr>
              <w:t>6</w:t>
            </w:r>
          </w:p>
        </w:tc>
        <w:tc>
          <w:tcPr>
            <w:tcW w:w="4961" w:type="dxa"/>
            <w:vAlign w:val="center"/>
          </w:tcPr>
          <w:p w:rsidR="00BA5342" w:rsidRPr="004525B7" w:rsidRDefault="00BA5342" w:rsidP="00BA5342">
            <w:pPr>
              <w:widowControl w:val="0"/>
              <w:tabs>
                <w:tab w:val="left" w:pos="2903"/>
              </w:tabs>
              <w:spacing w:after="0"/>
              <w:rPr>
                <w:color w:val="000000"/>
                <w:sz w:val="26"/>
                <w:szCs w:val="26"/>
                <w:shd w:val="clear" w:color="auto" w:fill="FFFFFF"/>
                <w:lang w:val="x-none" w:eastAsia="x-none"/>
              </w:rPr>
            </w:pPr>
            <w:r w:rsidRPr="004525B7">
              <w:rPr>
                <w:rFonts w:eastAsia="MS Mincho"/>
                <w:sz w:val="26"/>
                <w:szCs w:val="26"/>
              </w:rPr>
              <w:t>Такой размер необходим для перевозки тяжелой ручной клади и личных вещей, и пассажиров по дорогам с грунтовым покрытием при поездках на дальние расстояния.</w:t>
            </w:r>
          </w:p>
        </w:tc>
      </w:tr>
      <w:tr w:rsidR="00BA5342" w:rsidRPr="004525B7" w:rsidTr="007F7843">
        <w:trPr>
          <w:jc w:val="center"/>
        </w:trPr>
        <w:tc>
          <w:tcPr>
            <w:tcW w:w="3119"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BA5342" w:rsidRPr="004525B7" w:rsidRDefault="00BA5342" w:rsidP="00BA5342">
            <w:pPr>
              <w:widowControl w:val="0"/>
              <w:autoSpaceDN w:val="0"/>
              <w:spacing w:after="0"/>
              <w:jc w:val="center"/>
              <w:textAlignment w:val="baseline"/>
              <w:rPr>
                <w:rFonts w:eastAsia="Andale Sans UI"/>
                <w:color w:val="000000"/>
                <w:kern w:val="3"/>
                <w:sz w:val="26"/>
                <w:szCs w:val="26"/>
                <w:shd w:val="clear" w:color="auto" w:fill="FFFFFF"/>
                <w:lang w:bidi="en-US"/>
              </w:rPr>
            </w:pPr>
            <w:r w:rsidRPr="004525B7">
              <w:rPr>
                <w:rFonts w:eastAsia="Andale Sans UI"/>
                <w:color w:val="000000"/>
                <w:kern w:val="3"/>
                <w:sz w:val="26"/>
                <w:szCs w:val="26"/>
                <w:shd w:val="clear" w:color="auto" w:fill="FFFFFF"/>
                <w:lang w:bidi="en-US"/>
              </w:rPr>
              <w:t>Диски</w:t>
            </w:r>
            <w:r>
              <w:rPr>
                <w:rFonts w:eastAsia="Andale Sans UI"/>
                <w:color w:val="000000"/>
                <w:kern w:val="3"/>
                <w:sz w:val="26"/>
                <w:szCs w:val="26"/>
                <w:shd w:val="clear" w:color="auto" w:fill="FFFFFF"/>
                <w:lang w:bidi="en-US"/>
              </w:rPr>
              <w:t xml:space="preserve"> колесные,</w:t>
            </w:r>
            <w:r w:rsidRPr="004525B7">
              <w:rPr>
                <w:rFonts w:eastAsia="Andale Sans UI"/>
                <w:color w:val="000000"/>
                <w:kern w:val="3"/>
                <w:sz w:val="26"/>
                <w:szCs w:val="26"/>
                <w:shd w:val="clear" w:color="auto" w:fill="FFFFFF"/>
                <w:lang w:bidi="en-US"/>
              </w:rPr>
              <w:t xml:space="preserve"> размер</w:t>
            </w:r>
          </w:p>
        </w:tc>
        <w:tc>
          <w:tcPr>
            <w:tcW w:w="2126"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BA5342" w:rsidRPr="004525B7" w:rsidRDefault="00BA5342" w:rsidP="00BA5342">
            <w:pPr>
              <w:widowControl w:val="0"/>
              <w:autoSpaceDN w:val="0"/>
              <w:spacing w:after="0"/>
              <w:ind w:right="46"/>
              <w:jc w:val="center"/>
              <w:textAlignment w:val="baseline"/>
              <w:rPr>
                <w:rFonts w:eastAsia="Andale Sans UI"/>
                <w:color w:val="000000"/>
                <w:kern w:val="3"/>
                <w:sz w:val="26"/>
                <w:szCs w:val="26"/>
                <w:shd w:val="clear" w:color="auto" w:fill="FFFFFF"/>
                <w:lang w:bidi="en-US"/>
              </w:rPr>
            </w:pPr>
            <w:r w:rsidRPr="00EE649B">
              <w:rPr>
                <w:rFonts w:eastAsia="Andale Sans UI"/>
                <w:color w:val="000000"/>
                <w:kern w:val="3"/>
                <w:sz w:val="26"/>
                <w:szCs w:val="26"/>
                <w:shd w:val="clear" w:color="auto" w:fill="FFFFFF"/>
                <w:lang w:bidi="en-US"/>
              </w:rPr>
              <w:t>≥</w:t>
            </w:r>
            <w:r>
              <w:rPr>
                <w:rFonts w:eastAsia="Andale Sans UI"/>
                <w:color w:val="000000"/>
                <w:kern w:val="3"/>
                <w:sz w:val="26"/>
                <w:szCs w:val="26"/>
                <w:shd w:val="clear" w:color="auto" w:fill="FFFFFF"/>
                <w:lang w:bidi="en-US"/>
              </w:rPr>
              <w:t xml:space="preserve"> </w:t>
            </w:r>
            <w:r w:rsidRPr="004525B7">
              <w:rPr>
                <w:rFonts w:eastAsia="Andale Sans UI"/>
                <w:color w:val="000000"/>
                <w:kern w:val="3"/>
                <w:sz w:val="26"/>
                <w:szCs w:val="26"/>
                <w:shd w:val="clear" w:color="auto" w:fill="FFFFFF"/>
                <w:lang w:bidi="en-US"/>
              </w:rPr>
              <w:t>16 дюймов</w:t>
            </w:r>
          </w:p>
        </w:tc>
        <w:tc>
          <w:tcPr>
            <w:tcW w:w="4961" w:type="dxa"/>
            <w:vAlign w:val="center"/>
          </w:tcPr>
          <w:p w:rsidR="00BA5342" w:rsidRPr="004525B7" w:rsidRDefault="00BA5342" w:rsidP="00BA5342">
            <w:pPr>
              <w:widowControl w:val="0"/>
              <w:autoSpaceDN w:val="0"/>
              <w:spacing w:after="0"/>
              <w:ind w:right="46"/>
              <w:textAlignment w:val="baseline"/>
              <w:rPr>
                <w:rFonts w:eastAsia="Andale Sans UI"/>
                <w:color w:val="000000"/>
                <w:kern w:val="3"/>
                <w:sz w:val="26"/>
                <w:szCs w:val="26"/>
                <w:shd w:val="clear" w:color="auto" w:fill="FFFFFF"/>
                <w:lang w:bidi="en-US"/>
              </w:rPr>
            </w:pPr>
            <w:r w:rsidRPr="004525B7">
              <w:rPr>
                <w:color w:val="000000"/>
                <w:sz w:val="26"/>
                <w:szCs w:val="26"/>
                <w:shd w:val="clear" w:color="auto" w:fill="FFFFFF"/>
              </w:rPr>
              <w:t xml:space="preserve">Размер диска соответствует </w:t>
            </w:r>
            <w:r w:rsidR="00263B5B">
              <w:rPr>
                <w:color w:val="000000"/>
                <w:sz w:val="26"/>
                <w:szCs w:val="26"/>
                <w:shd w:val="clear" w:color="auto" w:fill="FFFFFF"/>
              </w:rPr>
              <w:t xml:space="preserve">шине и </w:t>
            </w:r>
            <w:r w:rsidRPr="004525B7">
              <w:rPr>
                <w:color w:val="000000"/>
                <w:sz w:val="26"/>
                <w:szCs w:val="26"/>
                <w:shd w:val="clear" w:color="auto" w:fill="FFFFFF"/>
              </w:rPr>
              <w:t xml:space="preserve">техническим </w:t>
            </w:r>
            <w:bookmarkStart w:id="0" w:name="_GoBack"/>
            <w:bookmarkEnd w:id="0"/>
            <w:r w:rsidRPr="004525B7">
              <w:rPr>
                <w:color w:val="000000"/>
                <w:sz w:val="26"/>
                <w:szCs w:val="26"/>
                <w:shd w:val="clear" w:color="auto" w:fill="FFFFFF"/>
              </w:rPr>
              <w:t>характеристикам автомобиля</w:t>
            </w:r>
            <w:r>
              <w:rPr>
                <w:color w:val="000000"/>
                <w:sz w:val="26"/>
                <w:szCs w:val="26"/>
                <w:shd w:val="clear" w:color="auto" w:fill="FFFFFF"/>
              </w:rPr>
              <w:t>.</w:t>
            </w:r>
          </w:p>
        </w:tc>
      </w:tr>
      <w:tr w:rsidR="00263B5B" w:rsidRPr="004525B7" w:rsidTr="004B52DF">
        <w:trPr>
          <w:jc w:val="center"/>
        </w:trPr>
        <w:tc>
          <w:tcPr>
            <w:tcW w:w="3119"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263B5B" w:rsidRPr="004525B7" w:rsidRDefault="00263B5B" w:rsidP="00263B5B">
            <w:pPr>
              <w:widowControl w:val="0"/>
              <w:autoSpaceDN w:val="0"/>
              <w:spacing w:after="0"/>
              <w:jc w:val="center"/>
              <w:textAlignment w:val="baseline"/>
              <w:rPr>
                <w:rFonts w:eastAsia="Andale Sans UI"/>
                <w:color w:val="000000"/>
                <w:kern w:val="3"/>
                <w:sz w:val="26"/>
                <w:szCs w:val="26"/>
                <w:shd w:val="clear" w:color="auto" w:fill="FFFFFF"/>
                <w:lang w:bidi="en-US"/>
              </w:rPr>
            </w:pPr>
            <w:r w:rsidRPr="004525B7">
              <w:rPr>
                <w:rFonts w:eastAsia="Andale Sans UI"/>
                <w:color w:val="000000"/>
                <w:kern w:val="3"/>
                <w:sz w:val="26"/>
                <w:szCs w:val="26"/>
                <w:shd w:val="clear" w:color="auto" w:fill="FFFFFF"/>
                <w:lang w:bidi="en-US"/>
              </w:rPr>
              <w:t>Диски</w:t>
            </w:r>
            <w:r>
              <w:rPr>
                <w:rFonts w:eastAsia="Andale Sans UI"/>
                <w:color w:val="000000"/>
                <w:kern w:val="3"/>
                <w:sz w:val="26"/>
                <w:szCs w:val="26"/>
                <w:shd w:val="clear" w:color="auto" w:fill="FFFFFF"/>
                <w:lang w:bidi="en-US"/>
              </w:rPr>
              <w:t xml:space="preserve"> колесные,</w:t>
            </w:r>
            <w:r w:rsidRPr="004525B7">
              <w:rPr>
                <w:rFonts w:eastAsia="Andale Sans UI"/>
                <w:color w:val="000000"/>
                <w:kern w:val="3"/>
                <w:sz w:val="26"/>
                <w:szCs w:val="26"/>
                <w:shd w:val="clear" w:color="auto" w:fill="FFFFFF"/>
                <w:lang w:bidi="en-US"/>
              </w:rPr>
              <w:t xml:space="preserve"> материал</w:t>
            </w:r>
          </w:p>
        </w:tc>
        <w:tc>
          <w:tcPr>
            <w:tcW w:w="2126"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263B5B" w:rsidRPr="004525B7" w:rsidRDefault="00263B5B" w:rsidP="00263B5B">
            <w:pPr>
              <w:widowControl w:val="0"/>
              <w:autoSpaceDN w:val="0"/>
              <w:spacing w:after="0"/>
              <w:ind w:right="46"/>
              <w:jc w:val="center"/>
              <w:textAlignment w:val="baseline"/>
              <w:rPr>
                <w:rFonts w:eastAsia="Andale Sans UI"/>
                <w:color w:val="000000"/>
                <w:kern w:val="3"/>
                <w:sz w:val="26"/>
                <w:szCs w:val="26"/>
                <w:shd w:val="clear" w:color="auto" w:fill="FFFFFF"/>
                <w:lang w:bidi="en-US"/>
              </w:rPr>
            </w:pPr>
            <w:proofErr w:type="spellStart"/>
            <w:r>
              <w:rPr>
                <w:rFonts w:eastAsia="Andale Sans UI"/>
                <w:color w:val="000000"/>
                <w:kern w:val="3"/>
                <w:sz w:val="26"/>
                <w:szCs w:val="26"/>
                <w:shd w:val="clear" w:color="auto" w:fill="FFFFFF"/>
                <w:lang w:bidi="en-US"/>
              </w:rPr>
              <w:t>Легкосплавные</w:t>
            </w:r>
            <w:proofErr w:type="spellEnd"/>
          </w:p>
        </w:tc>
        <w:tc>
          <w:tcPr>
            <w:tcW w:w="4961" w:type="dxa"/>
            <w:vAlign w:val="center"/>
          </w:tcPr>
          <w:p w:rsidR="00263B5B" w:rsidRPr="004525B7" w:rsidRDefault="00263B5B" w:rsidP="00263B5B">
            <w:pPr>
              <w:widowControl w:val="0"/>
              <w:autoSpaceDN w:val="0"/>
              <w:spacing w:after="0"/>
              <w:ind w:right="46"/>
              <w:textAlignment w:val="baseline"/>
              <w:rPr>
                <w:rFonts w:eastAsia="Andale Sans UI"/>
                <w:color w:val="000000"/>
                <w:kern w:val="3"/>
                <w:sz w:val="26"/>
                <w:szCs w:val="26"/>
                <w:shd w:val="clear" w:color="auto" w:fill="FFFFFF"/>
                <w:lang w:bidi="en-US"/>
              </w:rPr>
            </w:pPr>
            <w:r w:rsidRPr="004525B7">
              <w:rPr>
                <w:color w:val="000000"/>
                <w:sz w:val="26"/>
                <w:szCs w:val="26"/>
                <w:shd w:val="clear" w:color="auto" w:fill="FFFFFF"/>
              </w:rPr>
              <w:t>Способствуют плавности хода, низкому потреблению топлива и уменьшению нагрузки на подвеску, продлевая тем самым срок ее службы</w:t>
            </w:r>
            <w:r w:rsidRPr="004525B7">
              <w:rPr>
                <w:rFonts w:ascii="Arial" w:hAnsi="Arial" w:cs="Arial"/>
                <w:color w:val="000000"/>
                <w:sz w:val="26"/>
                <w:szCs w:val="26"/>
                <w:shd w:val="clear" w:color="auto" w:fill="FFFFFF"/>
              </w:rPr>
              <w:t xml:space="preserve">. </w:t>
            </w:r>
          </w:p>
        </w:tc>
      </w:tr>
      <w:tr w:rsidR="00263B5B" w:rsidRPr="004525B7" w:rsidTr="007F7843">
        <w:trPr>
          <w:jc w:val="center"/>
        </w:trPr>
        <w:tc>
          <w:tcPr>
            <w:tcW w:w="3119" w:type="dxa"/>
            <w:tcBorders>
              <w:top w:val="single" w:sz="2" w:space="0" w:color="000001"/>
              <w:left w:val="single" w:sz="2" w:space="0" w:color="000001"/>
              <w:bottom w:val="single" w:sz="2" w:space="0" w:color="000001"/>
              <w:right w:val="single" w:sz="2" w:space="0" w:color="000001"/>
            </w:tcBorders>
            <w:shd w:val="clear" w:color="auto" w:fill="auto"/>
            <w:vAlign w:val="center"/>
          </w:tcPr>
          <w:p w:rsidR="00263B5B" w:rsidRPr="004525B7" w:rsidRDefault="00263B5B" w:rsidP="00263B5B">
            <w:pPr>
              <w:widowControl w:val="0"/>
              <w:autoSpaceDN w:val="0"/>
              <w:spacing w:after="0"/>
              <w:jc w:val="center"/>
              <w:textAlignment w:val="baseline"/>
              <w:rPr>
                <w:rFonts w:eastAsia="Andale Sans UI"/>
                <w:color w:val="000000"/>
                <w:kern w:val="3"/>
                <w:sz w:val="26"/>
                <w:szCs w:val="26"/>
                <w:shd w:val="clear" w:color="auto" w:fill="FFFFFF"/>
                <w:lang w:bidi="en-US"/>
              </w:rPr>
            </w:pPr>
            <w:r w:rsidRPr="004525B7">
              <w:rPr>
                <w:rFonts w:eastAsia="Andale Sans UI"/>
                <w:color w:val="000000"/>
                <w:kern w:val="3"/>
                <w:sz w:val="26"/>
                <w:szCs w:val="26"/>
                <w:shd w:val="clear" w:color="auto" w:fill="FFFFFF"/>
                <w:lang w:bidi="en-US"/>
              </w:rPr>
              <w:t xml:space="preserve">Полноразмерное запасное колесо </w:t>
            </w:r>
          </w:p>
        </w:tc>
        <w:tc>
          <w:tcPr>
            <w:tcW w:w="2126" w:type="dxa"/>
            <w:tcBorders>
              <w:top w:val="single" w:sz="2" w:space="0" w:color="000001"/>
              <w:left w:val="single" w:sz="2" w:space="0" w:color="000001"/>
              <w:bottom w:val="single" w:sz="2" w:space="0" w:color="000001"/>
              <w:right w:val="single" w:sz="2" w:space="0" w:color="000001"/>
            </w:tcBorders>
            <w:shd w:val="clear" w:color="auto" w:fill="auto"/>
            <w:vAlign w:val="center"/>
          </w:tcPr>
          <w:p w:rsidR="00263B5B" w:rsidRPr="004525B7" w:rsidRDefault="00263B5B" w:rsidP="00263B5B">
            <w:pPr>
              <w:widowControl w:val="0"/>
              <w:autoSpaceDN w:val="0"/>
              <w:spacing w:after="0"/>
              <w:ind w:right="46"/>
              <w:jc w:val="center"/>
              <w:textAlignment w:val="baseline"/>
              <w:rPr>
                <w:rFonts w:eastAsia="Andale Sans UI"/>
                <w:color w:val="000000"/>
                <w:kern w:val="3"/>
                <w:sz w:val="26"/>
                <w:szCs w:val="26"/>
                <w:shd w:val="clear" w:color="auto" w:fill="FFFFFF"/>
                <w:lang w:bidi="en-US"/>
              </w:rPr>
            </w:pPr>
            <w:r>
              <w:rPr>
                <w:rFonts w:eastAsia="Andale Sans UI"/>
                <w:color w:val="000000"/>
                <w:kern w:val="3"/>
                <w:sz w:val="26"/>
                <w:szCs w:val="26"/>
                <w:shd w:val="clear" w:color="auto" w:fill="FFFFFF"/>
                <w:lang w:bidi="en-US"/>
              </w:rPr>
              <w:t>Н</w:t>
            </w:r>
            <w:r w:rsidRPr="004525B7">
              <w:rPr>
                <w:rFonts w:eastAsia="Andale Sans UI"/>
                <w:color w:val="000000"/>
                <w:kern w:val="3"/>
                <w:sz w:val="26"/>
                <w:szCs w:val="26"/>
                <w:shd w:val="clear" w:color="auto" w:fill="FFFFFF"/>
                <w:lang w:bidi="en-US"/>
              </w:rPr>
              <w:t>аличие</w:t>
            </w:r>
            <w:r>
              <w:rPr>
                <w:rFonts w:eastAsia="Andale Sans UI"/>
                <w:color w:val="000000"/>
                <w:kern w:val="3"/>
                <w:sz w:val="26"/>
                <w:szCs w:val="26"/>
                <w:shd w:val="clear" w:color="auto" w:fill="FFFFFF"/>
                <w:lang w:bidi="en-US"/>
              </w:rPr>
              <w:t xml:space="preserve">  </w:t>
            </w:r>
          </w:p>
        </w:tc>
        <w:tc>
          <w:tcPr>
            <w:tcW w:w="4961" w:type="dxa"/>
            <w:vAlign w:val="center"/>
          </w:tcPr>
          <w:p w:rsidR="00263B5B" w:rsidRPr="004525B7" w:rsidRDefault="00263B5B" w:rsidP="00263B5B">
            <w:pPr>
              <w:widowControl w:val="0"/>
              <w:tabs>
                <w:tab w:val="left" w:pos="2869"/>
              </w:tabs>
              <w:spacing w:after="0"/>
              <w:rPr>
                <w:sz w:val="26"/>
                <w:szCs w:val="26"/>
                <w:lang w:eastAsia="x-none"/>
              </w:rPr>
            </w:pPr>
            <w:r w:rsidRPr="004525B7">
              <w:rPr>
                <w:sz w:val="26"/>
                <w:szCs w:val="26"/>
                <w:lang w:eastAsia="x-none"/>
              </w:rPr>
              <w:t>С целью замены спущенного или проколотого в условиях переездов на дальние расстояния и отсутствия по маршруту движения станций технического обслуживания</w:t>
            </w:r>
          </w:p>
        </w:tc>
      </w:tr>
      <w:tr w:rsidR="00263B5B" w:rsidRPr="004525B7" w:rsidTr="007F7843">
        <w:trPr>
          <w:jc w:val="center"/>
        </w:trPr>
        <w:tc>
          <w:tcPr>
            <w:tcW w:w="10206" w:type="dxa"/>
            <w:gridSpan w:val="3"/>
            <w:tcBorders>
              <w:top w:val="single" w:sz="2" w:space="0" w:color="000001"/>
              <w:left w:val="single" w:sz="2" w:space="0" w:color="000001"/>
              <w:bottom w:val="single" w:sz="2" w:space="0" w:color="000001"/>
            </w:tcBorders>
            <w:shd w:val="clear" w:color="auto" w:fill="FFFFFF"/>
            <w:vAlign w:val="center"/>
          </w:tcPr>
          <w:p w:rsidR="00263B5B" w:rsidRPr="004525B7" w:rsidRDefault="00263B5B" w:rsidP="00263B5B">
            <w:pPr>
              <w:widowControl w:val="0"/>
              <w:spacing w:after="0"/>
              <w:ind w:right="360"/>
              <w:jc w:val="center"/>
              <w:rPr>
                <w:b/>
                <w:bCs/>
                <w:sz w:val="26"/>
                <w:szCs w:val="26"/>
                <w:lang w:eastAsia="x-none"/>
              </w:rPr>
            </w:pPr>
            <w:r w:rsidRPr="004525B7">
              <w:rPr>
                <w:b/>
                <w:bCs/>
                <w:sz w:val="26"/>
                <w:szCs w:val="26"/>
                <w:lang w:eastAsia="x-none"/>
              </w:rPr>
              <w:t>Цвет</w:t>
            </w:r>
            <w:r w:rsidRPr="004525B7">
              <w:rPr>
                <w:b/>
                <w:bCs/>
                <w:sz w:val="26"/>
                <w:szCs w:val="26"/>
                <w:lang w:val="x-none" w:eastAsia="x-none"/>
              </w:rPr>
              <w:t xml:space="preserve"> кузова</w:t>
            </w:r>
          </w:p>
        </w:tc>
      </w:tr>
      <w:tr w:rsidR="00263B5B" w:rsidRPr="004525B7" w:rsidTr="007F7843">
        <w:trPr>
          <w:jc w:val="center"/>
        </w:trPr>
        <w:tc>
          <w:tcPr>
            <w:tcW w:w="3119"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263B5B" w:rsidRPr="004525B7" w:rsidRDefault="00263B5B" w:rsidP="00263B5B">
            <w:pPr>
              <w:widowControl w:val="0"/>
              <w:autoSpaceDN w:val="0"/>
              <w:spacing w:after="0"/>
              <w:jc w:val="center"/>
              <w:textAlignment w:val="baseline"/>
              <w:rPr>
                <w:rFonts w:eastAsia="Andale Sans UI"/>
                <w:color w:val="000000"/>
                <w:kern w:val="3"/>
                <w:sz w:val="26"/>
                <w:szCs w:val="26"/>
                <w:shd w:val="clear" w:color="auto" w:fill="FFFFFF"/>
                <w:lang w:bidi="en-US"/>
              </w:rPr>
            </w:pPr>
            <w:r w:rsidRPr="004525B7">
              <w:rPr>
                <w:rFonts w:eastAsia="Andale Sans UI"/>
                <w:color w:val="000000"/>
                <w:kern w:val="3"/>
                <w:sz w:val="26"/>
                <w:szCs w:val="26"/>
                <w:shd w:val="clear" w:color="auto" w:fill="FFFFFF"/>
                <w:lang w:bidi="en-US"/>
              </w:rPr>
              <w:t>Цвет кузова</w:t>
            </w:r>
          </w:p>
        </w:tc>
        <w:tc>
          <w:tcPr>
            <w:tcW w:w="2126"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263B5B" w:rsidRPr="004525B7" w:rsidRDefault="00263B5B" w:rsidP="00263B5B">
            <w:pPr>
              <w:widowControl w:val="0"/>
              <w:autoSpaceDN w:val="0"/>
              <w:spacing w:after="0"/>
              <w:ind w:right="46"/>
              <w:jc w:val="center"/>
              <w:textAlignment w:val="baseline"/>
              <w:rPr>
                <w:rFonts w:eastAsia="Andale Sans UI"/>
                <w:color w:val="000000"/>
                <w:kern w:val="3"/>
                <w:sz w:val="26"/>
                <w:szCs w:val="26"/>
                <w:lang w:val="en-US" w:bidi="en-US"/>
              </w:rPr>
            </w:pPr>
            <w:r w:rsidRPr="004525B7">
              <w:rPr>
                <w:rFonts w:eastAsia="Andale Sans UI"/>
                <w:color w:val="000000"/>
                <w:kern w:val="3"/>
                <w:sz w:val="26"/>
                <w:szCs w:val="26"/>
                <w:lang w:bidi="en-US"/>
              </w:rPr>
              <w:t>Светлый</w:t>
            </w:r>
          </w:p>
        </w:tc>
        <w:tc>
          <w:tcPr>
            <w:tcW w:w="4961" w:type="dxa"/>
            <w:vAlign w:val="center"/>
          </w:tcPr>
          <w:p w:rsidR="00263B5B" w:rsidRPr="004525B7" w:rsidRDefault="00263B5B" w:rsidP="00263B5B">
            <w:pPr>
              <w:widowControl w:val="0"/>
              <w:spacing w:after="0"/>
              <w:ind w:right="34"/>
              <w:rPr>
                <w:color w:val="000000"/>
                <w:sz w:val="26"/>
                <w:szCs w:val="26"/>
                <w:lang w:eastAsia="x-none"/>
              </w:rPr>
            </w:pPr>
            <w:r w:rsidRPr="004525B7">
              <w:rPr>
                <w:color w:val="000000"/>
                <w:sz w:val="26"/>
                <w:szCs w:val="26"/>
                <w:lang w:eastAsia="x-none"/>
              </w:rPr>
              <w:t>Цвет автомобиля позволяет оставаться ей в видимой чистоте длительное время, так как на нем менее заметна пыль и грязь</w:t>
            </w:r>
            <w:r>
              <w:rPr>
                <w:color w:val="000000"/>
                <w:sz w:val="26"/>
                <w:szCs w:val="26"/>
                <w:lang w:eastAsia="x-none"/>
              </w:rPr>
              <w:t>,</w:t>
            </w:r>
            <w:r w:rsidRPr="004525B7">
              <w:rPr>
                <w:color w:val="000000"/>
                <w:sz w:val="26"/>
                <w:szCs w:val="26"/>
                <w:lang w:eastAsia="x-none"/>
              </w:rPr>
              <w:t xml:space="preserve"> что сокращает расходы на автомойку.</w:t>
            </w:r>
          </w:p>
        </w:tc>
      </w:tr>
      <w:tr w:rsidR="00263B5B" w:rsidRPr="004525B7" w:rsidTr="007F7843">
        <w:trPr>
          <w:jc w:val="center"/>
        </w:trPr>
        <w:tc>
          <w:tcPr>
            <w:tcW w:w="10206" w:type="dxa"/>
            <w:gridSpan w:val="3"/>
            <w:tcBorders>
              <w:top w:val="single" w:sz="2" w:space="0" w:color="000001"/>
              <w:left w:val="single" w:sz="2" w:space="0" w:color="000001"/>
              <w:bottom w:val="single" w:sz="2" w:space="0" w:color="000001"/>
            </w:tcBorders>
            <w:shd w:val="clear" w:color="auto" w:fill="FFFFFF"/>
            <w:vAlign w:val="center"/>
          </w:tcPr>
          <w:p w:rsidR="00263B5B" w:rsidRPr="004525B7" w:rsidRDefault="00263B5B" w:rsidP="00263B5B">
            <w:pPr>
              <w:widowControl w:val="0"/>
              <w:spacing w:after="0"/>
              <w:ind w:right="360"/>
              <w:jc w:val="center"/>
              <w:rPr>
                <w:b/>
                <w:color w:val="000000"/>
                <w:sz w:val="26"/>
                <w:szCs w:val="26"/>
                <w:lang w:eastAsia="x-none"/>
              </w:rPr>
            </w:pPr>
            <w:r w:rsidRPr="004525B7">
              <w:rPr>
                <w:b/>
                <w:color w:val="000000"/>
                <w:sz w:val="26"/>
                <w:szCs w:val="26"/>
                <w:lang w:eastAsia="x-none"/>
              </w:rPr>
              <w:t>Обивка салона</w:t>
            </w:r>
          </w:p>
        </w:tc>
      </w:tr>
      <w:tr w:rsidR="00263B5B" w:rsidRPr="004525B7" w:rsidTr="007F7843">
        <w:trPr>
          <w:jc w:val="center"/>
        </w:trPr>
        <w:tc>
          <w:tcPr>
            <w:tcW w:w="3119"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263B5B" w:rsidRPr="004525B7" w:rsidRDefault="00263B5B" w:rsidP="00263B5B">
            <w:pPr>
              <w:widowControl w:val="0"/>
              <w:autoSpaceDN w:val="0"/>
              <w:spacing w:after="0"/>
              <w:jc w:val="center"/>
              <w:textAlignment w:val="baseline"/>
              <w:rPr>
                <w:rFonts w:eastAsia="Andale Sans UI"/>
                <w:color w:val="000000"/>
                <w:kern w:val="3"/>
                <w:sz w:val="26"/>
                <w:szCs w:val="26"/>
                <w:shd w:val="clear" w:color="auto" w:fill="FFFFFF"/>
                <w:lang w:bidi="en-US"/>
              </w:rPr>
            </w:pPr>
            <w:r w:rsidRPr="004525B7">
              <w:rPr>
                <w:rFonts w:eastAsia="Andale Sans UI"/>
                <w:color w:val="000000"/>
                <w:kern w:val="3"/>
                <w:sz w:val="26"/>
                <w:szCs w:val="26"/>
                <w:shd w:val="clear" w:color="auto" w:fill="FFFFFF"/>
                <w:lang w:bidi="en-US"/>
              </w:rPr>
              <w:t>Обивка салона: материал, цвет</w:t>
            </w:r>
          </w:p>
        </w:tc>
        <w:tc>
          <w:tcPr>
            <w:tcW w:w="2126"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263B5B" w:rsidRPr="004525B7" w:rsidRDefault="00263B5B" w:rsidP="00263B5B">
            <w:pPr>
              <w:widowControl w:val="0"/>
              <w:autoSpaceDN w:val="0"/>
              <w:spacing w:after="0"/>
              <w:ind w:right="46"/>
              <w:jc w:val="center"/>
              <w:textAlignment w:val="baseline"/>
              <w:rPr>
                <w:rFonts w:eastAsia="Andale Sans UI"/>
                <w:color w:val="000000"/>
                <w:kern w:val="3"/>
                <w:sz w:val="26"/>
                <w:szCs w:val="26"/>
                <w:lang w:bidi="en-US"/>
              </w:rPr>
            </w:pPr>
            <w:r w:rsidRPr="004525B7">
              <w:rPr>
                <w:rFonts w:eastAsia="Andale Sans UI"/>
                <w:color w:val="000000"/>
                <w:kern w:val="3"/>
                <w:sz w:val="26"/>
                <w:szCs w:val="26"/>
                <w:lang w:bidi="en-US"/>
              </w:rPr>
              <w:t>Ткань, черная</w:t>
            </w:r>
          </w:p>
        </w:tc>
        <w:tc>
          <w:tcPr>
            <w:tcW w:w="4961" w:type="dxa"/>
            <w:vAlign w:val="center"/>
          </w:tcPr>
          <w:p w:rsidR="00263B5B" w:rsidRPr="004525B7" w:rsidRDefault="00263B5B" w:rsidP="00263B5B">
            <w:pPr>
              <w:widowControl w:val="0"/>
              <w:tabs>
                <w:tab w:val="left" w:pos="2869"/>
              </w:tabs>
              <w:spacing w:after="0"/>
              <w:ind w:right="34"/>
              <w:rPr>
                <w:sz w:val="26"/>
                <w:szCs w:val="26"/>
                <w:lang w:eastAsia="x-none"/>
              </w:rPr>
            </w:pPr>
            <w:r w:rsidRPr="004525B7">
              <w:rPr>
                <w:sz w:val="26"/>
                <w:szCs w:val="26"/>
                <w:lang w:eastAsia="x-none"/>
              </w:rPr>
              <w:t>Тканевая обивка обладает большей воздухопроницаемостью, а, следовательно, более комфортной для пребывания пассажира в кресле. Черный цвет является менее марким.</w:t>
            </w:r>
          </w:p>
        </w:tc>
      </w:tr>
      <w:tr w:rsidR="00263B5B" w:rsidRPr="004525B7" w:rsidTr="007F7843">
        <w:trPr>
          <w:jc w:val="center"/>
        </w:trPr>
        <w:tc>
          <w:tcPr>
            <w:tcW w:w="10206" w:type="dxa"/>
            <w:gridSpan w:val="3"/>
            <w:shd w:val="clear" w:color="auto" w:fill="auto"/>
            <w:vAlign w:val="center"/>
          </w:tcPr>
          <w:p w:rsidR="00263B5B" w:rsidRPr="004525B7" w:rsidRDefault="00263B5B" w:rsidP="00263B5B">
            <w:pPr>
              <w:widowControl w:val="0"/>
              <w:spacing w:after="0"/>
              <w:ind w:right="360"/>
              <w:jc w:val="center"/>
              <w:rPr>
                <w:b/>
                <w:sz w:val="26"/>
                <w:szCs w:val="26"/>
                <w:lang w:eastAsia="x-none"/>
              </w:rPr>
            </w:pPr>
            <w:r w:rsidRPr="004525B7">
              <w:rPr>
                <w:b/>
                <w:sz w:val="26"/>
                <w:szCs w:val="26"/>
                <w:lang w:eastAsia="x-none"/>
              </w:rPr>
              <w:t>Экстерьер</w:t>
            </w:r>
          </w:p>
        </w:tc>
      </w:tr>
      <w:tr w:rsidR="00263B5B" w:rsidRPr="004525B7" w:rsidTr="001A2568">
        <w:trPr>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263B5B" w:rsidRPr="004525B7" w:rsidRDefault="00263B5B" w:rsidP="00263B5B">
            <w:pPr>
              <w:spacing w:after="0"/>
              <w:jc w:val="center"/>
              <w:rPr>
                <w:bCs/>
                <w:sz w:val="26"/>
                <w:szCs w:val="26"/>
              </w:rPr>
            </w:pPr>
            <w:r w:rsidRPr="004525B7">
              <w:rPr>
                <w:sz w:val="26"/>
                <w:szCs w:val="26"/>
              </w:rPr>
              <w:t>Корректор наклона фар</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63B5B" w:rsidRDefault="00263B5B" w:rsidP="00263B5B">
            <w:pPr>
              <w:spacing w:after="0"/>
              <w:jc w:val="center"/>
            </w:pPr>
            <w:r w:rsidRPr="00F87B04">
              <w:rPr>
                <w:rFonts w:eastAsia="Andale Sans UI"/>
                <w:color w:val="000000"/>
                <w:kern w:val="3"/>
                <w:sz w:val="26"/>
                <w:szCs w:val="26"/>
                <w:shd w:val="clear" w:color="auto" w:fill="FFFFFF"/>
                <w:lang w:bidi="en-US"/>
              </w:rPr>
              <w:t>Наличие</w:t>
            </w:r>
          </w:p>
        </w:tc>
        <w:tc>
          <w:tcPr>
            <w:tcW w:w="4961" w:type="dxa"/>
            <w:vAlign w:val="center"/>
          </w:tcPr>
          <w:p w:rsidR="00263B5B" w:rsidRPr="004525B7" w:rsidRDefault="00263B5B" w:rsidP="00263B5B">
            <w:pPr>
              <w:widowControl w:val="0"/>
              <w:spacing w:after="0"/>
              <w:ind w:right="34"/>
              <w:rPr>
                <w:sz w:val="26"/>
                <w:szCs w:val="26"/>
                <w:lang w:eastAsia="x-none"/>
              </w:rPr>
            </w:pPr>
            <w:r w:rsidRPr="004525B7">
              <w:rPr>
                <w:sz w:val="26"/>
                <w:szCs w:val="26"/>
                <w:lang w:eastAsia="x-none"/>
              </w:rPr>
              <w:t>Повышение уровня безопасности дорожного движения, в темное время суток.</w:t>
            </w:r>
          </w:p>
        </w:tc>
      </w:tr>
      <w:tr w:rsidR="00263B5B" w:rsidRPr="004525B7" w:rsidTr="001A2568">
        <w:trPr>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263B5B" w:rsidRPr="004525B7" w:rsidRDefault="00263B5B" w:rsidP="00263B5B">
            <w:pPr>
              <w:spacing w:after="0"/>
              <w:ind w:firstLine="33"/>
              <w:jc w:val="center"/>
              <w:rPr>
                <w:sz w:val="26"/>
                <w:szCs w:val="26"/>
              </w:rPr>
            </w:pPr>
            <w:r w:rsidRPr="004525B7">
              <w:rPr>
                <w:sz w:val="26"/>
                <w:szCs w:val="26"/>
              </w:rPr>
              <w:t>Заднее стекло с обогревом, очистителем и омывателем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63B5B" w:rsidRDefault="00263B5B" w:rsidP="00263B5B">
            <w:pPr>
              <w:spacing w:after="0"/>
              <w:jc w:val="center"/>
            </w:pPr>
            <w:r w:rsidRPr="00F87B04">
              <w:rPr>
                <w:rFonts w:eastAsia="Andale Sans UI"/>
                <w:color w:val="000000"/>
                <w:kern w:val="3"/>
                <w:sz w:val="26"/>
                <w:szCs w:val="26"/>
                <w:shd w:val="clear" w:color="auto" w:fill="FFFFFF"/>
                <w:lang w:bidi="en-US"/>
              </w:rPr>
              <w:t>Наличие</w:t>
            </w:r>
          </w:p>
        </w:tc>
        <w:tc>
          <w:tcPr>
            <w:tcW w:w="4961" w:type="dxa"/>
            <w:vAlign w:val="center"/>
          </w:tcPr>
          <w:p w:rsidR="00263B5B" w:rsidRPr="004525B7" w:rsidRDefault="00263B5B" w:rsidP="00263B5B">
            <w:pPr>
              <w:widowControl w:val="0"/>
              <w:tabs>
                <w:tab w:val="left" w:pos="2727"/>
              </w:tabs>
              <w:spacing w:after="0"/>
              <w:ind w:right="34"/>
              <w:rPr>
                <w:sz w:val="26"/>
                <w:szCs w:val="26"/>
                <w:lang w:eastAsia="x-none"/>
              </w:rPr>
            </w:pPr>
            <w:r w:rsidRPr="004525B7">
              <w:rPr>
                <w:sz w:val="26"/>
                <w:szCs w:val="26"/>
                <w:lang w:eastAsia="x-none"/>
              </w:rPr>
              <w:t>Повышение уровня безопасности дорожного движения</w:t>
            </w:r>
            <w:r w:rsidRPr="004525B7">
              <w:rPr>
                <w:color w:val="000000"/>
                <w:sz w:val="26"/>
                <w:szCs w:val="26"/>
                <w:shd w:val="clear" w:color="auto" w:fill="FFFFFF"/>
              </w:rPr>
              <w:t xml:space="preserve"> в условиях эксплуатации автомобиля в зимнее время, так как не дает стеклу запотевать при перемене температуры, растапливает налипающий на стекло снег.</w:t>
            </w:r>
          </w:p>
        </w:tc>
      </w:tr>
      <w:tr w:rsidR="00263B5B" w:rsidRPr="004525B7" w:rsidTr="001A2568">
        <w:trPr>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263B5B" w:rsidRPr="004525B7" w:rsidRDefault="00263B5B" w:rsidP="00263B5B">
            <w:pPr>
              <w:spacing w:after="0"/>
              <w:jc w:val="center"/>
              <w:rPr>
                <w:sz w:val="26"/>
                <w:szCs w:val="26"/>
              </w:rPr>
            </w:pPr>
            <w:r w:rsidRPr="004525B7">
              <w:rPr>
                <w:sz w:val="26"/>
                <w:szCs w:val="26"/>
              </w:rPr>
              <w:t>Боковые зеркала</w:t>
            </w:r>
          </w:p>
          <w:p w:rsidR="00263B5B" w:rsidRPr="004525B7" w:rsidRDefault="00263B5B" w:rsidP="00263B5B">
            <w:pPr>
              <w:spacing w:after="0"/>
              <w:jc w:val="center"/>
              <w:rPr>
                <w:sz w:val="26"/>
                <w:szCs w:val="26"/>
              </w:rPr>
            </w:pPr>
            <w:r w:rsidRPr="004525B7">
              <w:rPr>
                <w:sz w:val="26"/>
                <w:szCs w:val="26"/>
              </w:rPr>
              <w:t>заднего вида с</w:t>
            </w:r>
          </w:p>
          <w:p w:rsidR="00263B5B" w:rsidRPr="004525B7" w:rsidRDefault="00263B5B" w:rsidP="00263B5B">
            <w:pPr>
              <w:spacing w:after="0"/>
              <w:jc w:val="center"/>
              <w:rPr>
                <w:sz w:val="26"/>
                <w:szCs w:val="26"/>
              </w:rPr>
            </w:pPr>
            <w:proofErr w:type="spellStart"/>
            <w:r w:rsidRPr="004525B7">
              <w:rPr>
                <w:sz w:val="26"/>
                <w:szCs w:val="26"/>
              </w:rPr>
              <w:t>электрорегулировкой</w:t>
            </w:r>
            <w:proofErr w:type="spellEnd"/>
            <w:r w:rsidRPr="004525B7">
              <w:rPr>
                <w:sz w:val="26"/>
                <w:szCs w:val="26"/>
              </w:rPr>
              <w:t xml:space="preserve"> и</w:t>
            </w:r>
          </w:p>
          <w:p w:rsidR="00263B5B" w:rsidRPr="004525B7" w:rsidRDefault="00263B5B" w:rsidP="00263B5B">
            <w:pPr>
              <w:spacing w:after="0"/>
              <w:jc w:val="center"/>
              <w:rPr>
                <w:sz w:val="26"/>
                <w:szCs w:val="26"/>
              </w:rPr>
            </w:pPr>
            <w:r w:rsidRPr="004525B7">
              <w:rPr>
                <w:sz w:val="26"/>
                <w:szCs w:val="26"/>
              </w:rPr>
              <w:t>электроприводом</w:t>
            </w:r>
          </w:p>
          <w:p w:rsidR="00263B5B" w:rsidRPr="004525B7" w:rsidRDefault="00263B5B" w:rsidP="00263B5B">
            <w:pPr>
              <w:spacing w:after="0"/>
              <w:jc w:val="center"/>
              <w:rPr>
                <w:sz w:val="26"/>
                <w:szCs w:val="26"/>
              </w:rPr>
            </w:pPr>
            <w:r w:rsidRPr="004525B7">
              <w:rPr>
                <w:sz w:val="26"/>
                <w:szCs w:val="26"/>
              </w:rPr>
              <w:t>складывания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63B5B" w:rsidRDefault="00263B5B" w:rsidP="00263B5B">
            <w:pPr>
              <w:spacing w:after="0"/>
              <w:jc w:val="center"/>
            </w:pPr>
            <w:r w:rsidRPr="00F87B04">
              <w:rPr>
                <w:rFonts w:eastAsia="Andale Sans UI"/>
                <w:color w:val="000000"/>
                <w:kern w:val="3"/>
                <w:sz w:val="26"/>
                <w:szCs w:val="26"/>
                <w:shd w:val="clear" w:color="auto" w:fill="FFFFFF"/>
                <w:lang w:bidi="en-US"/>
              </w:rPr>
              <w:t>Наличие</w:t>
            </w:r>
          </w:p>
        </w:tc>
        <w:tc>
          <w:tcPr>
            <w:tcW w:w="4961" w:type="dxa"/>
            <w:vAlign w:val="center"/>
          </w:tcPr>
          <w:p w:rsidR="00263B5B" w:rsidRPr="004525B7" w:rsidRDefault="00263B5B" w:rsidP="00263B5B">
            <w:pPr>
              <w:widowControl w:val="0"/>
              <w:tabs>
                <w:tab w:val="left" w:pos="2869"/>
              </w:tabs>
              <w:spacing w:after="0"/>
              <w:ind w:right="34"/>
              <w:rPr>
                <w:sz w:val="26"/>
                <w:szCs w:val="26"/>
                <w:lang w:eastAsia="x-none"/>
              </w:rPr>
            </w:pPr>
            <w:r w:rsidRPr="004525B7">
              <w:rPr>
                <w:sz w:val="26"/>
                <w:szCs w:val="26"/>
                <w:lang w:eastAsia="x-none"/>
              </w:rPr>
              <w:t>Удобство в регулировке и управлении.</w:t>
            </w:r>
          </w:p>
        </w:tc>
      </w:tr>
      <w:tr w:rsidR="00263B5B" w:rsidRPr="004525B7" w:rsidTr="001A2568">
        <w:trPr>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263B5B" w:rsidRPr="004525B7" w:rsidRDefault="00263B5B" w:rsidP="00263B5B">
            <w:pPr>
              <w:spacing w:after="0"/>
              <w:jc w:val="center"/>
              <w:rPr>
                <w:sz w:val="26"/>
                <w:szCs w:val="26"/>
              </w:rPr>
            </w:pPr>
            <w:r w:rsidRPr="004525B7">
              <w:rPr>
                <w:sz w:val="26"/>
                <w:szCs w:val="26"/>
              </w:rPr>
              <w:t>Зеркала заднего вида с обогревом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63B5B" w:rsidRDefault="00263B5B" w:rsidP="00263B5B">
            <w:pPr>
              <w:spacing w:after="0"/>
              <w:jc w:val="center"/>
            </w:pPr>
            <w:r w:rsidRPr="00F87B04">
              <w:rPr>
                <w:rFonts w:eastAsia="Andale Sans UI"/>
                <w:color w:val="000000"/>
                <w:kern w:val="3"/>
                <w:sz w:val="26"/>
                <w:szCs w:val="26"/>
                <w:shd w:val="clear" w:color="auto" w:fill="FFFFFF"/>
                <w:lang w:bidi="en-US"/>
              </w:rPr>
              <w:t>Наличие</w:t>
            </w:r>
          </w:p>
        </w:tc>
        <w:tc>
          <w:tcPr>
            <w:tcW w:w="4961" w:type="dxa"/>
            <w:vAlign w:val="center"/>
          </w:tcPr>
          <w:p w:rsidR="00263B5B" w:rsidRPr="004525B7" w:rsidRDefault="00263B5B" w:rsidP="00263B5B">
            <w:pPr>
              <w:widowControl w:val="0"/>
              <w:spacing w:after="0"/>
              <w:rPr>
                <w:color w:val="000000"/>
                <w:sz w:val="26"/>
                <w:szCs w:val="26"/>
                <w:lang w:eastAsia="x-none"/>
              </w:rPr>
            </w:pPr>
            <w:r w:rsidRPr="004525B7">
              <w:rPr>
                <w:color w:val="000000"/>
                <w:sz w:val="26"/>
                <w:szCs w:val="26"/>
                <w:lang w:eastAsia="x-none"/>
              </w:rPr>
              <w:t>Повышение уровня безопасности дорожного движения</w:t>
            </w:r>
            <w:r w:rsidRPr="004525B7">
              <w:rPr>
                <w:color w:val="000000"/>
                <w:sz w:val="26"/>
                <w:szCs w:val="26"/>
                <w:shd w:val="clear" w:color="auto" w:fill="FFFFFF"/>
              </w:rPr>
              <w:t xml:space="preserve"> в условиях эксплуатации автомобиля в районах, приравненных к крайнему Северу, так как не дает зеркалу запотевать при перемене температуры, растапливает налипающий на них снег.</w:t>
            </w:r>
          </w:p>
        </w:tc>
      </w:tr>
      <w:tr w:rsidR="00263B5B" w:rsidRPr="004525B7" w:rsidTr="001A2568">
        <w:trPr>
          <w:jc w:val="center"/>
        </w:trPr>
        <w:tc>
          <w:tcPr>
            <w:tcW w:w="10206" w:type="dxa"/>
            <w:gridSpan w:val="3"/>
            <w:tcBorders>
              <w:top w:val="single" w:sz="4" w:space="0" w:color="auto"/>
              <w:left w:val="single" w:sz="4" w:space="0" w:color="auto"/>
              <w:bottom w:val="single" w:sz="4" w:space="0" w:color="auto"/>
            </w:tcBorders>
            <w:shd w:val="clear" w:color="auto" w:fill="auto"/>
            <w:vAlign w:val="center"/>
          </w:tcPr>
          <w:p w:rsidR="00263B5B" w:rsidRPr="004525B7" w:rsidRDefault="00263B5B" w:rsidP="00263B5B">
            <w:pPr>
              <w:widowControl w:val="0"/>
              <w:spacing w:after="0"/>
              <w:ind w:right="360"/>
              <w:jc w:val="center"/>
              <w:rPr>
                <w:b/>
                <w:sz w:val="26"/>
                <w:szCs w:val="26"/>
                <w:lang w:eastAsia="x-none"/>
              </w:rPr>
            </w:pPr>
            <w:r w:rsidRPr="004525B7">
              <w:rPr>
                <w:b/>
                <w:sz w:val="26"/>
                <w:szCs w:val="26"/>
                <w:lang w:eastAsia="x-none"/>
              </w:rPr>
              <w:t>Интерьер</w:t>
            </w:r>
          </w:p>
        </w:tc>
      </w:tr>
      <w:tr w:rsidR="00263B5B" w:rsidRPr="004525B7" w:rsidTr="001A2568">
        <w:trPr>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263B5B" w:rsidRPr="004525B7" w:rsidRDefault="00263B5B" w:rsidP="00263B5B">
            <w:pPr>
              <w:spacing w:after="0"/>
              <w:jc w:val="center"/>
              <w:rPr>
                <w:sz w:val="26"/>
                <w:szCs w:val="26"/>
              </w:rPr>
            </w:pPr>
            <w:r w:rsidRPr="004525B7">
              <w:rPr>
                <w:sz w:val="26"/>
                <w:szCs w:val="26"/>
              </w:rPr>
              <w:t>Складывающаяся спинка второго ряда сидений в пропорции 60:40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63B5B" w:rsidRDefault="00263B5B" w:rsidP="00263B5B">
            <w:pPr>
              <w:spacing w:after="0"/>
              <w:jc w:val="center"/>
            </w:pPr>
            <w:r w:rsidRPr="00E82D54">
              <w:rPr>
                <w:rFonts w:eastAsia="Andale Sans UI"/>
                <w:color w:val="000000"/>
                <w:kern w:val="3"/>
                <w:sz w:val="26"/>
                <w:szCs w:val="26"/>
                <w:shd w:val="clear" w:color="auto" w:fill="FFFFFF"/>
                <w:lang w:bidi="en-US"/>
              </w:rPr>
              <w:t>Наличие</w:t>
            </w:r>
          </w:p>
        </w:tc>
        <w:tc>
          <w:tcPr>
            <w:tcW w:w="4961" w:type="dxa"/>
            <w:vAlign w:val="center"/>
          </w:tcPr>
          <w:p w:rsidR="00263B5B" w:rsidRPr="004525B7" w:rsidRDefault="00263B5B" w:rsidP="00263B5B">
            <w:pPr>
              <w:widowControl w:val="0"/>
              <w:spacing w:after="0"/>
              <w:rPr>
                <w:sz w:val="26"/>
                <w:szCs w:val="26"/>
                <w:lang w:eastAsia="x-none"/>
              </w:rPr>
            </w:pPr>
            <w:r w:rsidRPr="004525B7">
              <w:rPr>
                <w:rFonts w:eastAsia="Andale Sans UI"/>
                <w:kern w:val="3"/>
                <w:sz w:val="26"/>
                <w:szCs w:val="26"/>
                <w:shd w:val="clear" w:color="auto" w:fill="FFFFFF"/>
                <w:lang w:bidi="en-US"/>
              </w:rPr>
              <w:t xml:space="preserve">Является оптимальным при эксплуатации автомобиля с целью перевозки предметов, не вмещающихся в багажный отсек по длине. </w:t>
            </w:r>
          </w:p>
        </w:tc>
      </w:tr>
      <w:tr w:rsidR="00263B5B" w:rsidRPr="004525B7" w:rsidTr="001A2568">
        <w:trPr>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263B5B" w:rsidRPr="004525B7" w:rsidRDefault="00263B5B" w:rsidP="00263B5B">
            <w:pPr>
              <w:spacing w:after="0"/>
              <w:jc w:val="center"/>
              <w:rPr>
                <w:sz w:val="26"/>
                <w:szCs w:val="26"/>
              </w:rPr>
            </w:pPr>
            <w:r w:rsidRPr="004525B7">
              <w:rPr>
                <w:sz w:val="26"/>
                <w:szCs w:val="26"/>
              </w:rPr>
              <w:t>Регулировка рулевой</w:t>
            </w:r>
          </w:p>
          <w:p w:rsidR="00263B5B" w:rsidRPr="004525B7" w:rsidRDefault="00263B5B" w:rsidP="00263B5B">
            <w:pPr>
              <w:spacing w:after="0"/>
              <w:jc w:val="center"/>
              <w:rPr>
                <w:sz w:val="26"/>
                <w:szCs w:val="26"/>
              </w:rPr>
            </w:pPr>
            <w:r w:rsidRPr="004525B7">
              <w:rPr>
                <w:sz w:val="26"/>
                <w:szCs w:val="26"/>
              </w:rPr>
              <w:t xml:space="preserve">колонки по </w:t>
            </w:r>
          </w:p>
          <w:p w:rsidR="00263B5B" w:rsidRPr="004525B7" w:rsidRDefault="00263B5B" w:rsidP="00263B5B">
            <w:pPr>
              <w:spacing w:after="0"/>
              <w:jc w:val="center"/>
              <w:rPr>
                <w:sz w:val="26"/>
                <w:szCs w:val="26"/>
              </w:rPr>
            </w:pPr>
            <w:r w:rsidRPr="004525B7">
              <w:rPr>
                <w:sz w:val="26"/>
                <w:szCs w:val="26"/>
              </w:rPr>
              <w:t>наклону</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63B5B" w:rsidRDefault="00263B5B" w:rsidP="00263B5B">
            <w:pPr>
              <w:spacing w:after="0"/>
              <w:jc w:val="center"/>
            </w:pPr>
            <w:r w:rsidRPr="00E82D54">
              <w:rPr>
                <w:rFonts w:eastAsia="Andale Sans UI"/>
                <w:color w:val="000000"/>
                <w:kern w:val="3"/>
                <w:sz w:val="26"/>
                <w:szCs w:val="26"/>
                <w:shd w:val="clear" w:color="auto" w:fill="FFFFFF"/>
                <w:lang w:bidi="en-US"/>
              </w:rPr>
              <w:t>Наличие</w:t>
            </w:r>
          </w:p>
        </w:tc>
        <w:tc>
          <w:tcPr>
            <w:tcW w:w="4961" w:type="dxa"/>
            <w:vAlign w:val="center"/>
          </w:tcPr>
          <w:p w:rsidR="00263B5B" w:rsidRPr="004525B7" w:rsidRDefault="00263B5B" w:rsidP="00263B5B">
            <w:pPr>
              <w:widowControl w:val="0"/>
              <w:spacing w:after="0"/>
              <w:ind w:right="34"/>
              <w:rPr>
                <w:sz w:val="26"/>
                <w:szCs w:val="26"/>
                <w:lang w:eastAsia="x-none"/>
              </w:rPr>
            </w:pPr>
            <w:r w:rsidRPr="004525B7">
              <w:rPr>
                <w:color w:val="000000"/>
                <w:sz w:val="26"/>
                <w:szCs w:val="26"/>
                <w:lang w:eastAsia="x-none"/>
              </w:rPr>
              <w:t xml:space="preserve">Необходима для регулировки уровня руля под физиологические особенности водителя, что обеспечивает </w:t>
            </w:r>
            <w:r w:rsidRPr="004525B7">
              <w:rPr>
                <w:color w:val="000000"/>
                <w:sz w:val="26"/>
                <w:szCs w:val="26"/>
                <w:shd w:val="clear" w:color="auto" w:fill="FFFFFF"/>
              </w:rPr>
              <w:t>безопасность движени</w:t>
            </w:r>
            <w:r w:rsidRPr="004525B7">
              <w:rPr>
                <w:color w:val="4B4B4B"/>
                <w:sz w:val="26"/>
                <w:szCs w:val="26"/>
                <w:shd w:val="clear" w:color="auto" w:fill="FFFFFF"/>
              </w:rPr>
              <w:t xml:space="preserve">я </w:t>
            </w:r>
            <w:r w:rsidRPr="004525B7">
              <w:rPr>
                <w:sz w:val="26"/>
                <w:szCs w:val="26"/>
                <w:shd w:val="clear" w:color="auto" w:fill="FFFFFF"/>
              </w:rPr>
              <w:t>и создание комфортных условий для водителя.</w:t>
            </w:r>
          </w:p>
        </w:tc>
      </w:tr>
      <w:tr w:rsidR="00263B5B" w:rsidRPr="004525B7" w:rsidTr="001A2568">
        <w:trPr>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263B5B" w:rsidRPr="004525B7" w:rsidRDefault="00263B5B" w:rsidP="00263B5B">
            <w:pPr>
              <w:spacing w:after="0"/>
              <w:ind w:right="-108"/>
              <w:jc w:val="center"/>
              <w:rPr>
                <w:sz w:val="26"/>
                <w:szCs w:val="26"/>
              </w:rPr>
            </w:pPr>
            <w:proofErr w:type="spellStart"/>
            <w:r w:rsidRPr="004525B7">
              <w:rPr>
                <w:sz w:val="26"/>
                <w:szCs w:val="26"/>
              </w:rPr>
              <w:t>Электроусилитель</w:t>
            </w:r>
            <w:proofErr w:type="spellEnd"/>
            <w:r w:rsidRPr="004525B7">
              <w:rPr>
                <w:sz w:val="26"/>
                <w:szCs w:val="26"/>
              </w:rPr>
              <w:t xml:space="preserve"> рулевого управления</w:t>
            </w:r>
          </w:p>
          <w:p w:rsidR="00263B5B" w:rsidRPr="004525B7" w:rsidRDefault="00263B5B" w:rsidP="00263B5B">
            <w:pPr>
              <w:spacing w:after="0"/>
              <w:ind w:firstLine="175"/>
              <w:jc w:val="center"/>
              <w:rPr>
                <w:sz w:val="26"/>
                <w:szCs w:val="26"/>
              </w:rPr>
            </w:pPr>
            <w:r w:rsidRPr="004525B7">
              <w:rPr>
                <w:sz w:val="26"/>
                <w:szCs w:val="26"/>
              </w:rPr>
              <w:t>(EPS)</w:t>
            </w:r>
          </w:p>
        </w:tc>
        <w:tc>
          <w:tcPr>
            <w:tcW w:w="2126" w:type="dxa"/>
            <w:shd w:val="clear" w:color="auto" w:fill="auto"/>
            <w:vAlign w:val="center"/>
          </w:tcPr>
          <w:p w:rsidR="00263B5B" w:rsidRDefault="00263B5B" w:rsidP="00263B5B">
            <w:pPr>
              <w:spacing w:after="0"/>
              <w:jc w:val="center"/>
            </w:pPr>
            <w:r w:rsidRPr="00E82D54">
              <w:rPr>
                <w:rFonts w:eastAsia="Andale Sans UI"/>
                <w:color w:val="000000"/>
                <w:kern w:val="3"/>
                <w:sz w:val="26"/>
                <w:szCs w:val="26"/>
                <w:shd w:val="clear" w:color="auto" w:fill="FFFFFF"/>
                <w:lang w:bidi="en-US"/>
              </w:rPr>
              <w:t>Наличие</w:t>
            </w:r>
          </w:p>
        </w:tc>
        <w:tc>
          <w:tcPr>
            <w:tcW w:w="4961" w:type="dxa"/>
            <w:vAlign w:val="center"/>
          </w:tcPr>
          <w:p w:rsidR="00263B5B" w:rsidRPr="004525B7" w:rsidRDefault="00263B5B" w:rsidP="00263B5B">
            <w:pPr>
              <w:widowControl w:val="0"/>
              <w:spacing w:after="0"/>
              <w:rPr>
                <w:sz w:val="26"/>
                <w:szCs w:val="26"/>
                <w:lang w:eastAsia="x-none"/>
              </w:rPr>
            </w:pPr>
            <w:r w:rsidRPr="004525B7">
              <w:rPr>
                <w:color w:val="000000"/>
                <w:sz w:val="26"/>
                <w:szCs w:val="26"/>
                <w:shd w:val="clear" w:color="auto" w:fill="FFFFFF"/>
              </w:rPr>
              <w:t>Уменьшение усилий, прилагаемых водителем при воздействии на </w:t>
            </w:r>
            <w:r w:rsidRPr="004525B7">
              <w:rPr>
                <w:bCs/>
                <w:color w:val="000000"/>
                <w:sz w:val="26"/>
                <w:szCs w:val="26"/>
                <w:shd w:val="clear" w:color="auto" w:fill="FFFFFF"/>
              </w:rPr>
              <w:t xml:space="preserve">рулевое </w:t>
            </w:r>
            <w:r w:rsidRPr="004525B7">
              <w:rPr>
                <w:color w:val="000000"/>
                <w:sz w:val="26"/>
                <w:szCs w:val="26"/>
                <w:shd w:val="clear" w:color="auto" w:fill="FFFFFF"/>
              </w:rPr>
              <w:t xml:space="preserve">колесо, тем </w:t>
            </w:r>
            <w:r>
              <w:rPr>
                <w:color w:val="000000"/>
                <w:sz w:val="26"/>
                <w:szCs w:val="26"/>
                <w:shd w:val="clear" w:color="auto" w:fill="FFFFFF"/>
              </w:rPr>
              <w:t xml:space="preserve">самым повышение уровня комфорта </w:t>
            </w:r>
            <w:r w:rsidRPr="004525B7">
              <w:rPr>
                <w:color w:val="000000"/>
                <w:sz w:val="26"/>
                <w:szCs w:val="26"/>
                <w:shd w:val="clear" w:color="auto" w:fill="FFFFFF"/>
              </w:rPr>
              <w:t>и легкости </w:t>
            </w:r>
            <w:r w:rsidRPr="004525B7">
              <w:rPr>
                <w:bCs/>
                <w:color w:val="000000"/>
                <w:sz w:val="26"/>
                <w:szCs w:val="26"/>
                <w:shd w:val="clear" w:color="auto" w:fill="FFFFFF"/>
              </w:rPr>
              <w:t>управления</w:t>
            </w:r>
            <w:r w:rsidRPr="004525B7">
              <w:rPr>
                <w:color w:val="000000"/>
                <w:sz w:val="26"/>
                <w:szCs w:val="26"/>
                <w:shd w:val="clear" w:color="auto" w:fill="FFFFFF"/>
              </w:rPr>
              <w:t> автомобилем, </w:t>
            </w:r>
            <w:r w:rsidRPr="004525B7">
              <w:rPr>
                <w:color w:val="000000"/>
                <w:sz w:val="26"/>
                <w:szCs w:val="26"/>
                <w:lang w:eastAsia="x-none"/>
              </w:rPr>
              <w:t xml:space="preserve">что обеспечивает </w:t>
            </w:r>
            <w:r w:rsidRPr="004525B7">
              <w:rPr>
                <w:color w:val="000000"/>
                <w:sz w:val="26"/>
                <w:szCs w:val="26"/>
                <w:shd w:val="clear" w:color="auto" w:fill="FFFFFF"/>
              </w:rPr>
              <w:t>безопасность движения.</w:t>
            </w:r>
          </w:p>
        </w:tc>
      </w:tr>
      <w:tr w:rsidR="00263B5B" w:rsidRPr="004525B7" w:rsidTr="001A2568">
        <w:trPr>
          <w:trHeight w:val="813"/>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263B5B" w:rsidRPr="004525B7" w:rsidRDefault="00263B5B" w:rsidP="00263B5B">
            <w:pPr>
              <w:spacing w:after="0"/>
              <w:ind w:right="-108" w:firstLine="33"/>
              <w:jc w:val="center"/>
              <w:rPr>
                <w:sz w:val="26"/>
                <w:szCs w:val="26"/>
              </w:rPr>
            </w:pPr>
            <w:r w:rsidRPr="004525B7">
              <w:rPr>
                <w:sz w:val="26"/>
                <w:szCs w:val="26"/>
              </w:rPr>
              <w:t>Подогрев передних</w:t>
            </w:r>
          </w:p>
          <w:p w:rsidR="00263B5B" w:rsidRPr="004525B7" w:rsidRDefault="00263B5B" w:rsidP="00263B5B">
            <w:pPr>
              <w:spacing w:after="0"/>
              <w:ind w:right="-108" w:firstLine="33"/>
              <w:jc w:val="center"/>
              <w:rPr>
                <w:sz w:val="26"/>
                <w:szCs w:val="26"/>
              </w:rPr>
            </w:pPr>
            <w:r w:rsidRPr="004525B7">
              <w:rPr>
                <w:sz w:val="26"/>
                <w:szCs w:val="26"/>
              </w:rPr>
              <w:t>сидений</w:t>
            </w:r>
          </w:p>
        </w:tc>
        <w:tc>
          <w:tcPr>
            <w:tcW w:w="2126" w:type="dxa"/>
            <w:shd w:val="clear" w:color="auto" w:fill="auto"/>
            <w:vAlign w:val="center"/>
          </w:tcPr>
          <w:p w:rsidR="00263B5B" w:rsidRDefault="00263B5B" w:rsidP="00263B5B">
            <w:pPr>
              <w:spacing w:after="0"/>
              <w:jc w:val="center"/>
            </w:pPr>
            <w:r w:rsidRPr="007D5633">
              <w:rPr>
                <w:rFonts w:eastAsia="Andale Sans UI"/>
                <w:color w:val="000000"/>
                <w:kern w:val="3"/>
                <w:sz w:val="26"/>
                <w:szCs w:val="26"/>
                <w:shd w:val="clear" w:color="auto" w:fill="FFFFFF"/>
                <w:lang w:bidi="en-US"/>
              </w:rPr>
              <w:t>Наличие</w:t>
            </w:r>
          </w:p>
        </w:tc>
        <w:tc>
          <w:tcPr>
            <w:tcW w:w="4961" w:type="dxa"/>
            <w:vAlign w:val="center"/>
          </w:tcPr>
          <w:p w:rsidR="00263B5B" w:rsidRPr="004525B7" w:rsidRDefault="00263B5B" w:rsidP="00263B5B">
            <w:pPr>
              <w:widowControl w:val="0"/>
              <w:spacing w:after="0"/>
              <w:rPr>
                <w:sz w:val="26"/>
                <w:szCs w:val="26"/>
                <w:lang w:eastAsia="x-none"/>
              </w:rPr>
            </w:pPr>
            <w:r w:rsidRPr="004525B7">
              <w:rPr>
                <w:color w:val="000000"/>
                <w:sz w:val="26"/>
                <w:szCs w:val="26"/>
                <w:shd w:val="clear" w:color="auto" w:fill="FFFFFF"/>
              </w:rPr>
              <w:t>Обеспечение комфорта при эксплуатации автомобиля в районах, приравненных к крайнему Северу с учетом низких температур.</w:t>
            </w:r>
          </w:p>
        </w:tc>
      </w:tr>
      <w:tr w:rsidR="00263B5B" w:rsidRPr="004525B7" w:rsidTr="001A2568">
        <w:trPr>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263B5B" w:rsidRPr="004525B7" w:rsidRDefault="00263B5B" w:rsidP="00263B5B">
            <w:pPr>
              <w:spacing w:after="0"/>
              <w:jc w:val="center"/>
              <w:rPr>
                <w:sz w:val="26"/>
                <w:szCs w:val="26"/>
              </w:rPr>
            </w:pPr>
            <w:proofErr w:type="spellStart"/>
            <w:r w:rsidRPr="004525B7">
              <w:rPr>
                <w:sz w:val="26"/>
                <w:szCs w:val="26"/>
              </w:rPr>
              <w:t>Электрообогрев</w:t>
            </w:r>
            <w:proofErr w:type="spellEnd"/>
            <w:r w:rsidRPr="004525B7">
              <w:rPr>
                <w:sz w:val="26"/>
                <w:szCs w:val="26"/>
              </w:rPr>
              <w:t xml:space="preserve"> лобового стекла</w:t>
            </w:r>
          </w:p>
        </w:tc>
        <w:tc>
          <w:tcPr>
            <w:tcW w:w="2126" w:type="dxa"/>
            <w:shd w:val="clear" w:color="auto" w:fill="auto"/>
            <w:vAlign w:val="center"/>
          </w:tcPr>
          <w:p w:rsidR="00263B5B" w:rsidRDefault="00263B5B" w:rsidP="00263B5B">
            <w:pPr>
              <w:spacing w:after="0"/>
              <w:jc w:val="center"/>
            </w:pPr>
            <w:r w:rsidRPr="007D5633">
              <w:rPr>
                <w:rFonts w:eastAsia="Andale Sans UI"/>
                <w:color w:val="000000"/>
                <w:kern w:val="3"/>
                <w:sz w:val="26"/>
                <w:szCs w:val="26"/>
                <w:shd w:val="clear" w:color="auto" w:fill="FFFFFF"/>
                <w:lang w:bidi="en-US"/>
              </w:rPr>
              <w:t>Наличие</w:t>
            </w:r>
          </w:p>
        </w:tc>
        <w:tc>
          <w:tcPr>
            <w:tcW w:w="4961" w:type="dxa"/>
            <w:vAlign w:val="center"/>
          </w:tcPr>
          <w:p w:rsidR="00263B5B" w:rsidRPr="004525B7" w:rsidRDefault="00263B5B" w:rsidP="00263B5B">
            <w:pPr>
              <w:widowControl w:val="0"/>
              <w:tabs>
                <w:tab w:val="left" w:pos="2869"/>
              </w:tabs>
              <w:spacing w:after="0"/>
              <w:rPr>
                <w:sz w:val="26"/>
                <w:szCs w:val="26"/>
                <w:lang w:eastAsia="x-none"/>
              </w:rPr>
            </w:pPr>
            <w:r w:rsidRPr="004525B7">
              <w:rPr>
                <w:sz w:val="26"/>
                <w:szCs w:val="26"/>
                <w:lang w:eastAsia="x-none"/>
              </w:rPr>
              <w:t xml:space="preserve">Функция необходима для эксплуатации автомобиля при отрицательных температурах. </w:t>
            </w:r>
          </w:p>
        </w:tc>
      </w:tr>
      <w:tr w:rsidR="00263B5B" w:rsidRPr="004525B7" w:rsidTr="001A2568">
        <w:trPr>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263B5B" w:rsidRPr="004525B7" w:rsidRDefault="00263B5B" w:rsidP="00263B5B">
            <w:pPr>
              <w:spacing w:after="0"/>
              <w:jc w:val="center"/>
              <w:rPr>
                <w:sz w:val="26"/>
                <w:szCs w:val="26"/>
              </w:rPr>
            </w:pPr>
            <w:proofErr w:type="spellStart"/>
            <w:r w:rsidRPr="004525B7">
              <w:rPr>
                <w:sz w:val="26"/>
                <w:szCs w:val="26"/>
              </w:rPr>
              <w:t>Двухзонный</w:t>
            </w:r>
            <w:proofErr w:type="spellEnd"/>
            <w:r w:rsidRPr="004525B7">
              <w:rPr>
                <w:sz w:val="26"/>
                <w:szCs w:val="26"/>
              </w:rPr>
              <w:t xml:space="preserve"> климат-</w:t>
            </w:r>
          </w:p>
          <w:p w:rsidR="00263B5B" w:rsidRPr="004525B7" w:rsidRDefault="00263B5B" w:rsidP="00263B5B">
            <w:pPr>
              <w:spacing w:after="0"/>
              <w:jc w:val="center"/>
              <w:rPr>
                <w:sz w:val="26"/>
                <w:szCs w:val="26"/>
              </w:rPr>
            </w:pPr>
            <w:r w:rsidRPr="004525B7">
              <w:rPr>
                <w:sz w:val="26"/>
                <w:szCs w:val="26"/>
              </w:rPr>
              <w:t>контроль</w:t>
            </w:r>
          </w:p>
        </w:tc>
        <w:tc>
          <w:tcPr>
            <w:tcW w:w="2126" w:type="dxa"/>
            <w:shd w:val="clear" w:color="auto" w:fill="auto"/>
            <w:vAlign w:val="center"/>
          </w:tcPr>
          <w:p w:rsidR="00263B5B" w:rsidRDefault="00263B5B" w:rsidP="00263B5B">
            <w:pPr>
              <w:spacing w:after="0"/>
              <w:jc w:val="center"/>
            </w:pPr>
            <w:r w:rsidRPr="007D5633">
              <w:rPr>
                <w:rFonts w:eastAsia="Andale Sans UI"/>
                <w:color w:val="000000"/>
                <w:kern w:val="3"/>
                <w:sz w:val="26"/>
                <w:szCs w:val="26"/>
                <w:shd w:val="clear" w:color="auto" w:fill="FFFFFF"/>
                <w:lang w:bidi="en-US"/>
              </w:rPr>
              <w:t>Наличие</w:t>
            </w:r>
          </w:p>
        </w:tc>
        <w:tc>
          <w:tcPr>
            <w:tcW w:w="4961" w:type="dxa"/>
            <w:vAlign w:val="center"/>
          </w:tcPr>
          <w:p w:rsidR="00263B5B" w:rsidRPr="004525B7" w:rsidRDefault="00263B5B" w:rsidP="00263B5B">
            <w:pPr>
              <w:widowControl w:val="0"/>
              <w:tabs>
                <w:tab w:val="left" w:pos="2869"/>
              </w:tabs>
              <w:spacing w:after="0"/>
              <w:ind w:right="34"/>
              <w:rPr>
                <w:sz w:val="26"/>
                <w:szCs w:val="26"/>
                <w:lang w:eastAsia="x-none"/>
              </w:rPr>
            </w:pPr>
            <w:r w:rsidRPr="004525B7">
              <w:rPr>
                <w:rFonts w:eastAsia="Calibri"/>
                <w:sz w:val="26"/>
                <w:szCs w:val="26"/>
              </w:rPr>
              <w:t>Предназначен для установления комфортной температуры внутри салона автомобиля для каждого пассажира отдельно.</w:t>
            </w:r>
          </w:p>
        </w:tc>
      </w:tr>
      <w:tr w:rsidR="00263B5B" w:rsidRPr="004525B7" w:rsidTr="001A2568">
        <w:trPr>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263B5B" w:rsidRPr="004525B7" w:rsidRDefault="00263B5B" w:rsidP="00263B5B">
            <w:pPr>
              <w:spacing w:after="0"/>
              <w:jc w:val="center"/>
              <w:rPr>
                <w:sz w:val="26"/>
                <w:szCs w:val="26"/>
              </w:rPr>
            </w:pPr>
            <w:r w:rsidRPr="004525B7">
              <w:rPr>
                <w:sz w:val="26"/>
                <w:szCs w:val="26"/>
              </w:rPr>
              <w:t xml:space="preserve">Салонное зеркало заднего вида с механизмом </w:t>
            </w:r>
            <w:proofErr w:type="spellStart"/>
            <w:r w:rsidRPr="004525B7">
              <w:rPr>
                <w:sz w:val="26"/>
                <w:szCs w:val="26"/>
              </w:rPr>
              <w:t>антиосл</w:t>
            </w:r>
            <w:r>
              <w:rPr>
                <w:sz w:val="26"/>
                <w:szCs w:val="26"/>
              </w:rPr>
              <w:t>е</w:t>
            </w:r>
            <w:r w:rsidRPr="004525B7">
              <w:rPr>
                <w:sz w:val="26"/>
                <w:szCs w:val="26"/>
              </w:rPr>
              <w:t>пления</w:t>
            </w:r>
            <w:proofErr w:type="spellEnd"/>
            <w:r w:rsidRPr="004525B7">
              <w:rPr>
                <w:sz w:val="26"/>
                <w:szCs w:val="26"/>
              </w:rPr>
              <w:t xml:space="preserve"> </w:t>
            </w:r>
          </w:p>
        </w:tc>
        <w:tc>
          <w:tcPr>
            <w:tcW w:w="2126" w:type="dxa"/>
            <w:shd w:val="clear" w:color="auto" w:fill="auto"/>
            <w:vAlign w:val="center"/>
          </w:tcPr>
          <w:p w:rsidR="00263B5B" w:rsidRDefault="00263B5B" w:rsidP="00263B5B">
            <w:pPr>
              <w:spacing w:after="0"/>
              <w:jc w:val="center"/>
            </w:pPr>
            <w:r w:rsidRPr="007D5633">
              <w:rPr>
                <w:rFonts w:eastAsia="Andale Sans UI"/>
                <w:color w:val="000000"/>
                <w:kern w:val="3"/>
                <w:sz w:val="26"/>
                <w:szCs w:val="26"/>
                <w:shd w:val="clear" w:color="auto" w:fill="FFFFFF"/>
                <w:lang w:bidi="en-US"/>
              </w:rPr>
              <w:t>Наличие</w:t>
            </w:r>
          </w:p>
        </w:tc>
        <w:tc>
          <w:tcPr>
            <w:tcW w:w="4961" w:type="dxa"/>
            <w:vAlign w:val="center"/>
          </w:tcPr>
          <w:p w:rsidR="00263B5B" w:rsidRPr="004525B7" w:rsidRDefault="00263B5B" w:rsidP="00263B5B">
            <w:pPr>
              <w:widowControl w:val="0"/>
              <w:spacing w:after="0"/>
              <w:rPr>
                <w:sz w:val="26"/>
                <w:szCs w:val="26"/>
                <w:lang w:eastAsia="x-none"/>
              </w:rPr>
            </w:pPr>
            <w:r w:rsidRPr="004525B7">
              <w:rPr>
                <w:sz w:val="26"/>
                <w:szCs w:val="26"/>
                <w:lang w:eastAsia="x-none"/>
              </w:rPr>
              <w:t>Увеличивает безопасность управления автомобилем в ночное время суток.</w:t>
            </w:r>
          </w:p>
        </w:tc>
      </w:tr>
      <w:tr w:rsidR="00263B5B" w:rsidRPr="004525B7" w:rsidTr="001A2568">
        <w:trPr>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263B5B" w:rsidRPr="004525B7" w:rsidRDefault="00263B5B" w:rsidP="00263B5B">
            <w:pPr>
              <w:spacing w:after="0"/>
              <w:jc w:val="center"/>
              <w:rPr>
                <w:color w:val="FF0000"/>
                <w:sz w:val="26"/>
                <w:szCs w:val="26"/>
              </w:rPr>
            </w:pPr>
            <w:r w:rsidRPr="004525B7">
              <w:rPr>
                <w:sz w:val="26"/>
                <w:szCs w:val="26"/>
              </w:rPr>
              <w:t>Аудиосистема</w:t>
            </w:r>
          </w:p>
        </w:tc>
        <w:tc>
          <w:tcPr>
            <w:tcW w:w="2126" w:type="dxa"/>
            <w:shd w:val="clear" w:color="auto" w:fill="auto"/>
            <w:vAlign w:val="center"/>
          </w:tcPr>
          <w:p w:rsidR="00263B5B" w:rsidRDefault="00263B5B" w:rsidP="00263B5B">
            <w:pPr>
              <w:spacing w:after="0"/>
              <w:jc w:val="center"/>
            </w:pPr>
            <w:r w:rsidRPr="007D5633">
              <w:rPr>
                <w:rFonts w:eastAsia="Andale Sans UI"/>
                <w:color w:val="000000"/>
                <w:kern w:val="3"/>
                <w:sz w:val="26"/>
                <w:szCs w:val="26"/>
                <w:shd w:val="clear" w:color="auto" w:fill="FFFFFF"/>
                <w:lang w:bidi="en-US"/>
              </w:rPr>
              <w:t>Наличие</w:t>
            </w:r>
          </w:p>
        </w:tc>
        <w:tc>
          <w:tcPr>
            <w:tcW w:w="4961" w:type="dxa"/>
            <w:vAlign w:val="center"/>
          </w:tcPr>
          <w:p w:rsidR="00263B5B" w:rsidRPr="004525B7" w:rsidRDefault="00263B5B" w:rsidP="00263B5B">
            <w:pPr>
              <w:widowControl w:val="0"/>
              <w:spacing w:after="0"/>
              <w:rPr>
                <w:sz w:val="26"/>
                <w:szCs w:val="26"/>
                <w:lang w:eastAsia="x-none"/>
              </w:rPr>
            </w:pPr>
            <w:r w:rsidRPr="004525B7">
              <w:rPr>
                <w:sz w:val="26"/>
                <w:szCs w:val="26"/>
                <w:lang w:eastAsia="x-none"/>
              </w:rPr>
              <w:t>Создание комфортных условий для пассажиров при переездах на длительное расстояние.</w:t>
            </w:r>
          </w:p>
        </w:tc>
      </w:tr>
      <w:tr w:rsidR="00263B5B" w:rsidRPr="004525B7" w:rsidTr="001A2568">
        <w:trPr>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263B5B" w:rsidRPr="004525B7" w:rsidRDefault="00263B5B" w:rsidP="00263B5B">
            <w:pPr>
              <w:spacing w:after="0"/>
              <w:jc w:val="center"/>
              <w:rPr>
                <w:sz w:val="26"/>
                <w:szCs w:val="26"/>
                <w:lang w:val="en-US"/>
              </w:rPr>
            </w:pPr>
            <w:r w:rsidRPr="004525B7">
              <w:rPr>
                <w:sz w:val="26"/>
                <w:szCs w:val="26"/>
              </w:rPr>
              <w:t xml:space="preserve">Разъемы </w:t>
            </w:r>
            <w:r w:rsidRPr="004525B7">
              <w:rPr>
                <w:sz w:val="26"/>
                <w:szCs w:val="26"/>
                <w:lang w:val="en-US"/>
              </w:rPr>
              <w:t xml:space="preserve">USB </w:t>
            </w:r>
            <w:r w:rsidRPr="004525B7">
              <w:rPr>
                <w:sz w:val="26"/>
                <w:szCs w:val="26"/>
              </w:rPr>
              <w:t xml:space="preserve">и </w:t>
            </w:r>
            <w:r w:rsidRPr="004525B7">
              <w:rPr>
                <w:sz w:val="26"/>
                <w:szCs w:val="26"/>
                <w:lang w:val="en-US"/>
              </w:rPr>
              <w:t>AUX</w:t>
            </w:r>
          </w:p>
        </w:tc>
        <w:tc>
          <w:tcPr>
            <w:tcW w:w="2126" w:type="dxa"/>
            <w:shd w:val="clear" w:color="auto" w:fill="auto"/>
            <w:vAlign w:val="center"/>
          </w:tcPr>
          <w:p w:rsidR="00263B5B" w:rsidRDefault="00263B5B" w:rsidP="00263B5B">
            <w:pPr>
              <w:spacing w:after="0"/>
              <w:jc w:val="center"/>
            </w:pPr>
            <w:r w:rsidRPr="007D5633">
              <w:rPr>
                <w:rFonts w:eastAsia="Andale Sans UI"/>
                <w:color w:val="000000"/>
                <w:kern w:val="3"/>
                <w:sz w:val="26"/>
                <w:szCs w:val="26"/>
                <w:shd w:val="clear" w:color="auto" w:fill="FFFFFF"/>
                <w:lang w:bidi="en-US"/>
              </w:rPr>
              <w:t>Наличие</w:t>
            </w:r>
          </w:p>
        </w:tc>
        <w:tc>
          <w:tcPr>
            <w:tcW w:w="4961" w:type="dxa"/>
            <w:vAlign w:val="center"/>
          </w:tcPr>
          <w:p w:rsidR="00263B5B" w:rsidRPr="004525B7" w:rsidRDefault="00263B5B" w:rsidP="00263B5B">
            <w:pPr>
              <w:widowControl w:val="0"/>
              <w:spacing w:after="0"/>
              <w:rPr>
                <w:sz w:val="26"/>
                <w:szCs w:val="26"/>
                <w:lang w:eastAsia="x-none"/>
              </w:rPr>
            </w:pPr>
            <w:r w:rsidRPr="004525B7">
              <w:rPr>
                <w:sz w:val="26"/>
                <w:szCs w:val="26"/>
                <w:lang w:eastAsia="x-none"/>
              </w:rPr>
              <w:t>Функция необходима для подключения внешних навигационных устройств.</w:t>
            </w:r>
          </w:p>
        </w:tc>
      </w:tr>
      <w:tr w:rsidR="00263B5B" w:rsidRPr="004525B7" w:rsidTr="001A2568">
        <w:trPr>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263B5B" w:rsidRPr="004525B7" w:rsidRDefault="00263B5B" w:rsidP="00263B5B">
            <w:pPr>
              <w:spacing w:after="0"/>
              <w:jc w:val="center"/>
              <w:rPr>
                <w:sz w:val="26"/>
                <w:szCs w:val="26"/>
              </w:rPr>
            </w:pPr>
            <w:r w:rsidRPr="004525B7">
              <w:rPr>
                <w:sz w:val="26"/>
                <w:szCs w:val="26"/>
              </w:rPr>
              <w:t>Маршрутный компьютер</w:t>
            </w:r>
          </w:p>
        </w:tc>
        <w:tc>
          <w:tcPr>
            <w:tcW w:w="2126" w:type="dxa"/>
            <w:shd w:val="clear" w:color="auto" w:fill="auto"/>
            <w:vAlign w:val="center"/>
          </w:tcPr>
          <w:p w:rsidR="00263B5B" w:rsidRDefault="00263B5B" w:rsidP="00263B5B">
            <w:pPr>
              <w:spacing w:after="0"/>
              <w:jc w:val="center"/>
            </w:pPr>
            <w:r w:rsidRPr="0033767A">
              <w:rPr>
                <w:rFonts w:eastAsia="Andale Sans UI"/>
                <w:color w:val="000000"/>
                <w:kern w:val="3"/>
                <w:sz w:val="26"/>
                <w:szCs w:val="26"/>
                <w:shd w:val="clear" w:color="auto" w:fill="FFFFFF"/>
                <w:lang w:bidi="en-US"/>
              </w:rPr>
              <w:t>Наличие</w:t>
            </w:r>
          </w:p>
        </w:tc>
        <w:tc>
          <w:tcPr>
            <w:tcW w:w="4961" w:type="dxa"/>
            <w:vAlign w:val="center"/>
          </w:tcPr>
          <w:p w:rsidR="00263B5B" w:rsidRPr="004525B7" w:rsidRDefault="00263B5B" w:rsidP="00263B5B">
            <w:pPr>
              <w:widowControl w:val="0"/>
              <w:spacing w:after="0"/>
              <w:rPr>
                <w:sz w:val="26"/>
                <w:szCs w:val="26"/>
                <w:lang w:eastAsia="x-none"/>
              </w:rPr>
            </w:pPr>
            <w:r w:rsidRPr="004525B7">
              <w:rPr>
                <w:color w:val="262626"/>
                <w:sz w:val="26"/>
                <w:szCs w:val="26"/>
                <w:shd w:val="clear" w:color="auto" w:fill="FFFFFF"/>
              </w:rPr>
              <w:t>Обеспечение эффектного отображения параметров движения автомобиля в поле зрения водителя, что позволяет полностью сконцентрироваться на управлении автомобилем и увеличивает безопасность управления транспортным средством.</w:t>
            </w:r>
          </w:p>
        </w:tc>
      </w:tr>
      <w:tr w:rsidR="00263B5B" w:rsidRPr="004525B7" w:rsidTr="001A2568">
        <w:trPr>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263B5B" w:rsidRPr="004525B7" w:rsidRDefault="00263B5B" w:rsidP="00263B5B">
            <w:pPr>
              <w:spacing w:after="0"/>
              <w:jc w:val="center"/>
              <w:rPr>
                <w:sz w:val="26"/>
                <w:szCs w:val="26"/>
              </w:rPr>
            </w:pPr>
            <w:r w:rsidRPr="004525B7">
              <w:rPr>
                <w:sz w:val="26"/>
                <w:szCs w:val="26"/>
              </w:rPr>
              <w:t>Многофункциональное рулевое колесо с клавишами управления МФИ</w:t>
            </w:r>
          </w:p>
        </w:tc>
        <w:tc>
          <w:tcPr>
            <w:tcW w:w="2126" w:type="dxa"/>
            <w:shd w:val="clear" w:color="auto" w:fill="auto"/>
            <w:vAlign w:val="center"/>
          </w:tcPr>
          <w:p w:rsidR="00263B5B" w:rsidRDefault="00263B5B" w:rsidP="00263B5B">
            <w:pPr>
              <w:spacing w:after="0"/>
              <w:jc w:val="center"/>
            </w:pPr>
            <w:r w:rsidRPr="0033767A">
              <w:rPr>
                <w:rFonts w:eastAsia="Andale Sans UI"/>
                <w:color w:val="000000"/>
                <w:kern w:val="3"/>
                <w:sz w:val="26"/>
                <w:szCs w:val="26"/>
                <w:shd w:val="clear" w:color="auto" w:fill="FFFFFF"/>
                <w:lang w:bidi="en-US"/>
              </w:rPr>
              <w:t>Наличие</w:t>
            </w:r>
          </w:p>
        </w:tc>
        <w:tc>
          <w:tcPr>
            <w:tcW w:w="4961" w:type="dxa"/>
            <w:vAlign w:val="center"/>
          </w:tcPr>
          <w:p w:rsidR="00263B5B" w:rsidRPr="004525B7" w:rsidRDefault="00263B5B" w:rsidP="00263B5B">
            <w:pPr>
              <w:widowControl w:val="0"/>
              <w:spacing w:after="0"/>
              <w:rPr>
                <w:color w:val="262626"/>
                <w:sz w:val="26"/>
                <w:szCs w:val="26"/>
                <w:shd w:val="clear" w:color="auto" w:fill="FFFFFF"/>
              </w:rPr>
            </w:pPr>
            <w:r w:rsidRPr="004525B7">
              <w:rPr>
                <w:color w:val="000000"/>
                <w:sz w:val="26"/>
                <w:szCs w:val="26"/>
                <w:shd w:val="clear" w:color="auto" w:fill="FFFFFF"/>
              </w:rPr>
              <w:t xml:space="preserve">Повышение уровня комфорта и </w:t>
            </w:r>
            <w:r w:rsidRPr="004525B7">
              <w:rPr>
                <w:color w:val="262626"/>
                <w:sz w:val="26"/>
                <w:szCs w:val="26"/>
                <w:shd w:val="clear" w:color="auto" w:fill="FFFFFF"/>
              </w:rPr>
              <w:t>увеличивает безопасность управления транспортным средством.</w:t>
            </w:r>
          </w:p>
        </w:tc>
      </w:tr>
      <w:tr w:rsidR="00263B5B" w:rsidRPr="004525B7" w:rsidTr="001A2568">
        <w:trPr>
          <w:jc w:val="center"/>
        </w:trPr>
        <w:tc>
          <w:tcPr>
            <w:tcW w:w="10206" w:type="dxa"/>
            <w:gridSpan w:val="3"/>
            <w:tcBorders>
              <w:top w:val="single" w:sz="4" w:space="0" w:color="auto"/>
              <w:left w:val="single" w:sz="4" w:space="0" w:color="auto"/>
              <w:bottom w:val="single" w:sz="4" w:space="0" w:color="auto"/>
            </w:tcBorders>
            <w:shd w:val="clear" w:color="auto" w:fill="auto"/>
            <w:vAlign w:val="center"/>
          </w:tcPr>
          <w:p w:rsidR="00263B5B" w:rsidRPr="004525B7" w:rsidRDefault="00263B5B" w:rsidP="00263B5B">
            <w:pPr>
              <w:widowControl w:val="0"/>
              <w:spacing w:after="0"/>
              <w:ind w:right="360"/>
              <w:jc w:val="center"/>
              <w:rPr>
                <w:b/>
                <w:sz w:val="26"/>
                <w:szCs w:val="26"/>
                <w:lang w:eastAsia="x-none"/>
              </w:rPr>
            </w:pPr>
            <w:r w:rsidRPr="004525B7">
              <w:rPr>
                <w:b/>
                <w:sz w:val="26"/>
                <w:szCs w:val="26"/>
                <w:lang w:eastAsia="x-none"/>
              </w:rPr>
              <w:t>Безопасность</w:t>
            </w:r>
          </w:p>
        </w:tc>
      </w:tr>
      <w:tr w:rsidR="00263B5B" w:rsidRPr="004525B7" w:rsidTr="001A2568">
        <w:trPr>
          <w:jc w:val="center"/>
        </w:trPr>
        <w:tc>
          <w:tcPr>
            <w:tcW w:w="3119" w:type="dxa"/>
            <w:tcBorders>
              <w:top w:val="single" w:sz="4" w:space="0" w:color="auto"/>
              <w:left w:val="single" w:sz="4" w:space="0" w:color="auto"/>
              <w:right w:val="single" w:sz="4" w:space="0" w:color="auto"/>
            </w:tcBorders>
            <w:shd w:val="clear" w:color="auto" w:fill="auto"/>
            <w:vAlign w:val="center"/>
          </w:tcPr>
          <w:p w:rsidR="00263B5B" w:rsidRPr="004525B7" w:rsidRDefault="00263B5B" w:rsidP="00263B5B">
            <w:pPr>
              <w:spacing w:after="0"/>
              <w:jc w:val="center"/>
              <w:rPr>
                <w:sz w:val="26"/>
                <w:szCs w:val="26"/>
              </w:rPr>
            </w:pPr>
            <w:r w:rsidRPr="004525B7">
              <w:rPr>
                <w:sz w:val="26"/>
                <w:szCs w:val="26"/>
              </w:rPr>
              <w:t>Антиблокировочная система (ABS) с системой</w:t>
            </w:r>
          </w:p>
          <w:p w:rsidR="00263B5B" w:rsidRPr="004525B7" w:rsidRDefault="00263B5B" w:rsidP="00263B5B">
            <w:pPr>
              <w:spacing w:after="0"/>
              <w:jc w:val="center"/>
              <w:rPr>
                <w:sz w:val="26"/>
                <w:szCs w:val="26"/>
              </w:rPr>
            </w:pPr>
            <w:r w:rsidRPr="004525B7">
              <w:rPr>
                <w:sz w:val="26"/>
                <w:szCs w:val="26"/>
              </w:rPr>
              <w:t>распределения тормозного</w:t>
            </w:r>
          </w:p>
          <w:p w:rsidR="00263B5B" w:rsidRPr="004525B7" w:rsidRDefault="00263B5B" w:rsidP="00263B5B">
            <w:pPr>
              <w:spacing w:after="0"/>
              <w:jc w:val="center"/>
              <w:rPr>
                <w:sz w:val="26"/>
                <w:szCs w:val="26"/>
              </w:rPr>
            </w:pPr>
            <w:r w:rsidRPr="004525B7">
              <w:rPr>
                <w:sz w:val="26"/>
                <w:szCs w:val="26"/>
              </w:rPr>
              <w:t>усилия (</w:t>
            </w:r>
            <w:r w:rsidRPr="004525B7">
              <w:rPr>
                <w:sz w:val="26"/>
                <w:szCs w:val="26"/>
                <w:lang w:val="en-US"/>
              </w:rPr>
              <w:t>EBD)</w:t>
            </w:r>
          </w:p>
        </w:tc>
        <w:tc>
          <w:tcPr>
            <w:tcW w:w="2126" w:type="dxa"/>
            <w:shd w:val="clear" w:color="auto" w:fill="auto"/>
            <w:vAlign w:val="center"/>
          </w:tcPr>
          <w:p w:rsidR="00263B5B" w:rsidRDefault="00263B5B" w:rsidP="00263B5B">
            <w:pPr>
              <w:spacing w:after="0"/>
              <w:jc w:val="center"/>
            </w:pPr>
            <w:r w:rsidRPr="00493749">
              <w:rPr>
                <w:rFonts w:eastAsia="Andale Sans UI"/>
                <w:color w:val="000000"/>
                <w:kern w:val="3"/>
                <w:sz w:val="26"/>
                <w:szCs w:val="26"/>
                <w:shd w:val="clear" w:color="auto" w:fill="FFFFFF"/>
                <w:lang w:bidi="en-US"/>
              </w:rPr>
              <w:t>Наличие</w:t>
            </w:r>
          </w:p>
        </w:tc>
        <w:tc>
          <w:tcPr>
            <w:tcW w:w="4961" w:type="dxa"/>
            <w:vAlign w:val="center"/>
          </w:tcPr>
          <w:p w:rsidR="00263B5B" w:rsidRPr="004525B7" w:rsidRDefault="00263B5B" w:rsidP="00263B5B">
            <w:pPr>
              <w:widowControl w:val="0"/>
              <w:tabs>
                <w:tab w:val="left" w:pos="2903"/>
              </w:tabs>
              <w:spacing w:after="0"/>
              <w:rPr>
                <w:sz w:val="26"/>
                <w:szCs w:val="26"/>
                <w:lang w:eastAsia="x-none"/>
              </w:rPr>
            </w:pPr>
            <w:r w:rsidRPr="004525B7">
              <w:rPr>
                <w:sz w:val="26"/>
                <w:szCs w:val="26"/>
                <w:lang w:eastAsia="x-none"/>
              </w:rPr>
              <w:t>Функция необходима для обеспечения меньшего тормозного пути, ввиду частой эксплуатации автомобиля на скользких дорогах.</w:t>
            </w:r>
          </w:p>
        </w:tc>
      </w:tr>
      <w:tr w:rsidR="00263B5B" w:rsidRPr="004525B7" w:rsidTr="001A2568">
        <w:trPr>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263B5B" w:rsidRPr="004525B7" w:rsidRDefault="00263B5B" w:rsidP="00263B5B">
            <w:pPr>
              <w:spacing w:after="0"/>
              <w:jc w:val="center"/>
              <w:rPr>
                <w:sz w:val="26"/>
                <w:szCs w:val="26"/>
              </w:rPr>
            </w:pPr>
            <w:r w:rsidRPr="004525B7">
              <w:rPr>
                <w:sz w:val="26"/>
                <w:szCs w:val="26"/>
              </w:rPr>
              <w:t>Система контроля давления в шинах (</w:t>
            </w:r>
            <w:r w:rsidRPr="004525B7">
              <w:rPr>
                <w:sz w:val="26"/>
                <w:szCs w:val="26"/>
                <w:lang w:val="en-US"/>
              </w:rPr>
              <w:t>TPMS</w:t>
            </w:r>
            <w:r w:rsidRPr="004525B7">
              <w:rPr>
                <w:sz w:val="26"/>
                <w:szCs w:val="26"/>
              </w:rPr>
              <w:t>)</w:t>
            </w:r>
          </w:p>
        </w:tc>
        <w:tc>
          <w:tcPr>
            <w:tcW w:w="2126" w:type="dxa"/>
            <w:shd w:val="clear" w:color="auto" w:fill="auto"/>
            <w:vAlign w:val="center"/>
          </w:tcPr>
          <w:p w:rsidR="00263B5B" w:rsidRDefault="00263B5B" w:rsidP="00263B5B">
            <w:pPr>
              <w:spacing w:after="0"/>
              <w:jc w:val="center"/>
            </w:pPr>
            <w:r w:rsidRPr="00493749">
              <w:rPr>
                <w:rFonts w:eastAsia="Andale Sans UI"/>
                <w:color w:val="000000"/>
                <w:kern w:val="3"/>
                <w:sz w:val="26"/>
                <w:szCs w:val="26"/>
                <w:shd w:val="clear" w:color="auto" w:fill="FFFFFF"/>
                <w:lang w:bidi="en-US"/>
              </w:rPr>
              <w:t>Наличие</w:t>
            </w:r>
          </w:p>
        </w:tc>
        <w:tc>
          <w:tcPr>
            <w:tcW w:w="4961" w:type="dxa"/>
            <w:vAlign w:val="center"/>
          </w:tcPr>
          <w:p w:rsidR="00263B5B" w:rsidRPr="004525B7" w:rsidRDefault="00263B5B" w:rsidP="00263B5B">
            <w:pPr>
              <w:widowControl w:val="0"/>
              <w:tabs>
                <w:tab w:val="left" w:pos="2869"/>
                <w:tab w:val="left" w:pos="2903"/>
              </w:tabs>
              <w:spacing w:after="0"/>
              <w:rPr>
                <w:sz w:val="26"/>
                <w:szCs w:val="26"/>
                <w:lang w:eastAsia="x-none"/>
              </w:rPr>
            </w:pPr>
            <w:r w:rsidRPr="004525B7">
              <w:rPr>
                <w:bCs/>
                <w:color w:val="000000"/>
                <w:sz w:val="26"/>
                <w:szCs w:val="26"/>
                <w:bdr w:val="none" w:sz="0" w:space="0" w:color="auto" w:frame="1"/>
                <w:shd w:val="clear" w:color="auto" w:fill="FFFFFF"/>
              </w:rPr>
              <w:t>Функция увеличивает безопасность движения, разное давление в шинах может привести к аварийным ситуациям.</w:t>
            </w:r>
          </w:p>
        </w:tc>
      </w:tr>
      <w:tr w:rsidR="00263B5B" w:rsidRPr="004525B7" w:rsidTr="001A2568">
        <w:trPr>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263B5B" w:rsidRPr="004525B7" w:rsidRDefault="00263B5B" w:rsidP="00263B5B">
            <w:pPr>
              <w:spacing w:after="0"/>
              <w:jc w:val="center"/>
              <w:rPr>
                <w:sz w:val="26"/>
                <w:szCs w:val="26"/>
              </w:rPr>
            </w:pPr>
            <w:r w:rsidRPr="004525B7">
              <w:rPr>
                <w:sz w:val="26"/>
                <w:szCs w:val="26"/>
              </w:rPr>
              <w:t>Электронная система курсовой устойчивости автомобиля (</w:t>
            </w:r>
            <w:r w:rsidRPr="004525B7">
              <w:rPr>
                <w:sz w:val="26"/>
                <w:szCs w:val="26"/>
                <w:lang w:val="en-US"/>
              </w:rPr>
              <w:t>ESC</w:t>
            </w:r>
            <w:r w:rsidRPr="004525B7">
              <w:rPr>
                <w:sz w:val="26"/>
                <w:szCs w:val="26"/>
              </w:rPr>
              <w:t>)</w:t>
            </w:r>
          </w:p>
        </w:tc>
        <w:tc>
          <w:tcPr>
            <w:tcW w:w="2126" w:type="dxa"/>
            <w:shd w:val="clear" w:color="auto" w:fill="auto"/>
            <w:vAlign w:val="center"/>
          </w:tcPr>
          <w:p w:rsidR="00263B5B" w:rsidRDefault="00263B5B" w:rsidP="00263B5B">
            <w:pPr>
              <w:spacing w:after="0"/>
              <w:jc w:val="center"/>
            </w:pPr>
            <w:r w:rsidRPr="00493749">
              <w:rPr>
                <w:rFonts w:eastAsia="Andale Sans UI"/>
                <w:color w:val="000000"/>
                <w:kern w:val="3"/>
                <w:sz w:val="26"/>
                <w:szCs w:val="26"/>
                <w:shd w:val="clear" w:color="auto" w:fill="FFFFFF"/>
                <w:lang w:bidi="en-US"/>
              </w:rPr>
              <w:t>Наличие</w:t>
            </w:r>
          </w:p>
        </w:tc>
        <w:tc>
          <w:tcPr>
            <w:tcW w:w="4961" w:type="dxa"/>
            <w:vAlign w:val="center"/>
          </w:tcPr>
          <w:p w:rsidR="00263B5B" w:rsidRPr="004525B7" w:rsidRDefault="00263B5B" w:rsidP="00263B5B">
            <w:pPr>
              <w:widowControl w:val="0"/>
              <w:tabs>
                <w:tab w:val="left" w:pos="2869"/>
              </w:tabs>
              <w:spacing w:after="0"/>
              <w:ind w:right="34"/>
              <w:rPr>
                <w:sz w:val="26"/>
                <w:szCs w:val="26"/>
                <w:lang w:eastAsia="x-none"/>
              </w:rPr>
            </w:pPr>
            <w:r w:rsidRPr="004525B7">
              <w:rPr>
                <w:sz w:val="26"/>
                <w:szCs w:val="26"/>
                <w:lang w:eastAsia="x-none"/>
              </w:rPr>
              <w:t>Улучшение эксплуатационных характеристик, не даёт автомобилю уйти за пределы заданной траектории.</w:t>
            </w:r>
          </w:p>
        </w:tc>
      </w:tr>
      <w:tr w:rsidR="00263B5B" w:rsidRPr="004525B7" w:rsidTr="001A2568">
        <w:trPr>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263B5B" w:rsidRPr="004525B7" w:rsidRDefault="00263B5B" w:rsidP="00263B5B">
            <w:pPr>
              <w:spacing w:after="0"/>
              <w:jc w:val="center"/>
              <w:rPr>
                <w:sz w:val="26"/>
                <w:szCs w:val="26"/>
              </w:rPr>
            </w:pPr>
            <w:r w:rsidRPr="004525B7">
              <w:rPr>
                <w:sz w:val="26"/>
                <w:szCs w:val="26"/>
              </w:rPr>
              <w:t>Интегрированная система активного управления (</w:t>
            </w:r>
            <w:r w:rsidRPr="004525B7">
              <w:rPr>
                <w:sz w:val="26"/>
                <w:szCs w:val="26"/>
                <w:lang w:val="en-US"/>
              </w:rPr>
              <w:t>VSM</w:t>
            </w:r>
            <w:r w:rsidRPr="004525B7">
              <w:rPr>
                <w:sz w:val="26"/>
                <w:szCs w:val="26"/>
              </w:rPr>
              <w:t>)</w:t>
            </w:r>
          </w:p>
        </w:tc>
        <w:tc>
          <w:tcPr>
            <w:tcW w:w="2126" w:type="dxa"/>
            <w:shd w:val="clear" w:color="auto" w:fill="auto"/>
            <w:vAlign w:val="center"/>
          </w:tcPr>
          <w:p w:rsidR="00263B5B" w:rsidRDefault="00263B5B" w:rsidP="00263B5B">
            <w:pPr>
              <w:spacing w:after="0"/>
              <w:jc w:val="center"/>
            </w:pPr>
            <w:r w:rsidRPr="00493749">
              <w:rPr>
                <w:rFonts w:eastAsia="Andale Sans UI"/>
                <w:color w:val="000000"/>
                <w:kern w:val="3"/>
                <w:sz w:val="26"/>
                <w:szCs w:val="26"/>
                <w:shd w:val="clear" w:color="auto" w:fill="FFFFFF"/>
                <w:lang w:bidi="en-US"/>
              </w:rPr>
              <w:t>Наличие</w:t>
            </w:r>
          </w:p>
        </w:tc>
        <w:tc>
          <w:tcPr>
            <w:tcW w:w="4961" w:type="dxa"/>
            <w:vAlign w:val="center"/>
          </w:tcPr>
          <w:p w:rsidR="00263B5B" w:rsidRPr="004525B7" w:rsidRDefault="00263B5B" w:rsidP="00263B5B">
            <w:pPr>
              <w:widowControl w:val="0"/>
              <w:spacing w:after="0"/>
              <w:rPr>
                <w:sz w:val="26"/>
                <w:szCs w:val="26"/>
                <w:lang w:eastAsia="x-none"/>
              </w:rPr>
            </w:pPr>
            <w:r w:rsidRPr="004525B7">
              <w:rPr>
                <w:color w:val="000000"/>
                <w:sz w:val="26"/>
                <w:szCs w:val="26"/>
                <w:lang w:eastAsia="x-none"/>
              </w:rPr>
              <w:t xml:space="preserve">Улучшение эксплуатационных характеристик, </w:t>
            </w:r>
            <w:r w:rsidRPr="004525B7">
              <w:rPr>
                <w:color w:val="000000"/>
                <w:sz w:val="26"/>
                <w:szCs w:val="26"/>
                <w:shd w:val="clear" w:color="auto" w:fill="FFFFFF"/>
              </w:rPr>
              <w:t>нейтрализует</w:t>
            </w:r>
            <w:r w:rsidRPr="004525B7">
              <w:rPr>
                <w:color w:val="000000"/>
                <w:sz w:val="26"/>
                <w:szCs w:val="26"/>
                <w:lang w:eastAsia="x-none"/>
              </w:rPr>
              <w:t xml:space="preserve"> некорректные движения руля и помогает водителю.</w:t>
            </w:r>
          </w:p>
        </w:tc>
      </w:tr>
      <w:tr w:rsidR="00263B5B" w:rsidRPr="004525B7" w:rsidTr="001A2568">
        <w:trPr>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263B5B" w:rsidRPr="004525B7" w:rsidRDefault="00263B5B" w:rsidP="00263B5B">
            <w:pPr>
              <w:spacing w:after="0"/>
              <w:jc w:val="center"/>
              <w:rPr>
                <w:sz w:val="26"/>
                <w:szCs w:val="26"/>
              </w:rPr>
            </w:pPr>
            <w:r w:rsidRPr="004525B7">
              <w:rPr>
                <w:sz w:val="26"/>
                <w:szCs w:val="26"/>
              </w:rPr>
              <w:t>Передние ходовые огни</w:t>
            </w:r>
          </w:p>
        </w:tc>
        <w:tc>
          <w:tcPr>
            <w:tcW w:w="2126" w:type="dxa"/>
            <w:shd w:val="clear" w:color="auto" w:fill="auto"/>
            <w:vAlign w:val="center"/>
          </w:tcPr>
          <w:p w:rsidR="00263B5B" w:rsidRDefault="00263B5B" w:rsidP="00263B5B">
            <w:pPr>
              <w:spacing w:after="0"/>
              <w:jc w:val="center"/>
            </w:pPr>
            <w:r w:rsidRPr="00493749">
              <w:rPr>
                <w:rFonts w:eastAsia="Andale Sans UI"/>
                <w:color w:val="000000"/>
                <w:kern w:val="3"/>
                <w:sz w:val="26"/>
                <w:szCs w:val="26"/>
                <w:shd w:val="clear" w:color="auto" w:fill="FFFFFF"/>
                <w:lang w:bidi="en-US"/>
              </w:rPr>
              <w:t>Наличие</w:t>
            </w:r>
          </w:p>
        </w:tc>
        <w:tc>
          <w:tcPr>
            <w:tcW w:w="4961" w:type="dxa"/>
            <w:vAlign w:val="center"/>
          </w:tcPr>
          <w:p w:rsidR="00263B5B" w:rsidRPr="004525B7" w:rsidRDefault="00263B5B" w:rsidP="00263B5B">
            <w:pPr>
              <w:widowControl w:val="0"/>
              <w:tabs>
                <w:tab w:val="left" w:pos="2869"/>
              </w:tabs>
              <w:spacing w:after="0"/>
              <w:rPr>
                <w:sz w:val="26"/>
                <w:szCs w:val="26"/>
                <w:lang w:eastAsia="x-none"/>
              </w:rPr>
            </w:pPr>
            <w:r w:rsidRPr="004525B7">
              <w:rPr>
                <w:color w:val="000000"/>
                <w:sz w:val="26"/>
                <w:szCs w:val="26"/>
              </w:rPr>
              <w:t>ПДД пункт 19.5 Обеспечение на дороге безопасность для пешеходов и автомобилистов</w:t>
            </w:r>
          </w:p>
        </w:tc>
      </w:tr>
      <w:tr w:rsidR="00263B5B" w:rsidRPr="004525B7" w:rsidTr="001A2568">
        <w:trPr>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263B5B" w:rsidRPr="004525B7" w:rsidRDefault="00263B5B" w:rsidP="00263B5B">
            <w:pPr>
              <w:spacing w:after="0"/>
              <w:ind w:firstLine="175"/>
              <w:jc w:val="center"/>
              <w:rPr>
                <w:sz w:val="26"/>
                <w:szCs w:val="26"/>
              </w:rPr>
            </w:pPr>
            <w:proofErr w:type="spellStart"/>
            <w:r w:rsidRPr="004525B7">
              <w:rPr>
                <w:sz w:val="26"/>
                <w:szCs w:val="26"/>
              </w:rPr>
              <w:t>Иммобилайзер</w:t>
            </w:r>
            <w:proofErr w:type="spellEnd"/>
          </w:p>
        </w:tc>
        <w:tc>
          <w:tcPr>
            <w:tcW w:w="2126" w:type="dxa"/>
            <w:shd w:val="clear" w:color="auto" w:fill="auto"/>
            <w:vAlign w:val="center"/>
          </w:tcPr>
          <w:p w:rsidR="00263B5B" w:rsidRDefault="00263B5B" w:rsidP="00263B5B">
            <w:pPr>
              <w:spacing w:after="0"/>
              <w:jc w:val="center"/>
            </w:pPr>
            <w:r w:rsidRPr="00FE25EF">
              <w:rPr>
                <w:rFonts w:eastAsia="Andale Sans UI"/>
                <w:color w:val="000000"/>
                <w:kern w:val="3"/>
                <w:sz w:val="26"/>
                <w:szCs w:val="26"/>
                <w:shd w:val="clear" w:color="auto" w:fill="FFFFFF"/>
                <w:lang w:bidi="en-US"/>
              </w:rPr>
              <w:t>Наличие</w:t>
            </w:r>
          </w:p>
        </w:tc>
        <w:tc>
          <w:tcPr>
            <w:tcW w:w="4961" w:type="dxa"/>
            <w:vAlign w:val="center"/>
          </w:tcPr>
          <w:p w:rsidR="00263B5B" w:rsidRPr="004525B7" w:rsidRDefault="00263B5B" w:rsidP="00263B5B">
            <w:pPr>
              <w:widowControl w:val="0"/>
              <w:tabs>
                <w:tab w:val="left" w:pos="2869"/>
              </w:tabs>
              <w:spacing w:after="0"/>
              <w:ind w:right="34"/>
              <w:rPr>
                <w:sz w:val="26"/>
                <w:szCs w:val="26"/>
                <w:lang w:eastAsia="x-none"/>
              </w:rPr>
            </w:pPr>
            <w:r w:rsidRPr="004525B7">
              <w:rPr>
                <w:sz w:val="26"/>
                <w:szCs w:val="26"/>
              </w:rPr>
              <w:t>Предназначен надежно блокировать некоторые из модулей автомобиля. Функция необходима для недопущения к управлению посторонних лиц, в том числе при попытках угона.</w:t>
            </w:r>
          </w:p>
        </w:tc>
      </w:tr>
      <w:tr w:rsidR="00263B5B" w:rsidRPr="004525B7" w:rsidTr="001A2568">
        <w:trPr>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263B5B" w:rsidRPr="004525B7" w:rsidRDefault="00263B5B" w:rsidP="00263B5B">
            <w:pPr>
              <w:spacing w:after="0"/>
              <w:jc w:val="center"/>
              <w:rPr>
                <w:sz w:val="26"/>
                <w:szCs w:val="26"/>
              </w:rPr>
            </w:pPr>
            <w:r w:rsidRPr="004525B7">
              <w:rPr>
                <w:sz w:val="26"/>
                <w:szCs w:val="26"/>
              </w:rPr>
              <w:t>Центральный замок с</w:t>
            </w:r>
          </w:p>
          <w:p w:rsidR="00263B5B" w:rsidRPr="004525B7" w:rsidRDefault="00263B5B" w:rsidP="00263B5B">
            <w:pPr>
              <w:spacing w:after="0"/>
              <w:jc w:val="center"/>
              <w:rPr>
                <w:sz w:val="26"/>
                <w:szCs w:val="26"/>
              </w:rPr>
            </w:pPr>
            <w:r w:rsidRPr="004525B7">
              <w:rPr>
                <w:sz w:val="26"/>
                <w:szCs w:val="26"/>
              </w:rPr>
              <w:t>дистанционным</w:t>
            </w:r>
          </w:p>
          <w:p w:rsidR="00263B5B" w:rsidRPr="004525B7" w:rsidRDefault="00263B5B" w:rsidP="00263B5B">
            <w:pPr>
              <w:spacing w:after="0"/>
              <w:jc w:val="center"/>
              <w:rPr>
                <w:sz w:val="26"/>
                <w:szCs w:val="26"/>
              </w:rPr>
            </w:pPr>
            <w:r w:rsidRPr="004525B7">
              <w:rPr>
                <w:sz w:val="26"/>
                <w:szCs w:val="26"/>
              </w:rPr>
              <w:t>управлением</w:t>
            </w:r>
          </w:p>
        </w:tc>
        <w:tc>
          <w:tcPr>
            <w:tcW w:w="2126" w:type="dxa"/>
            <w:shd w:val="clear" w:color="auto" w:fill="auto"/>
            <w:vAlign w:val="center"/>
          </w:tcPr>
          <w:p w:rsidR="00263B5B" w:rsidRDefault="00263B5B" w:rsidP="00263B5B">
            <w:pPr>
              <w:spacing w:after="0"/>
              <w:jc w:val="center"/>
            </w:pPr>
            <w:r w:rsidRPr="00FE25EF">
              <w:rPr>
                <w:rFonts w:eastAsia="Andale Sans UI"/>
                <w:color w:val="000000"/>
                <w:kern w:val="3"/>
                <w:sz w:val="26"/>
                <w:szCs w:val="26"/>
                <w:shd w:val="clear" w:color="auto" w:fill="FFFFFF"/>
                <w:lang w:bidi="en-US"/>
              </w:rPr>
              <w:t>Наличие</w:t>
            </w:r>
          </w:p>
        </w:tc>
        <w:tc>
          <w:tcPr>
            <w:tcW w:w="4961" w:type="dxa"/>
            <w:vAlign w:val="center"/>
          </w:tcPr>
          <w:p w:rsidR="00263B5B" w:rsidRPr="004525B7" w:rsidRDefault="00263B5B" w:rsidP="00263B5B">
            <w:pPr>
              <w:autoSpaceDE w:val="0"/>
              <w:spacing w:after="0"/>
              <w:rPr>
                <w:sz w:val="26"/>
                <w:szCs w:val="26"/>
                <w:lang w:eastAsia="x-none"/>
              </w:rPr>
            </w:pPr>
            <w:r w:rsidRPr="004525B7">
              <w:rPr>
                <w:rFonts w:eastAsia="Calibri"/>
                <w:sz w:val="26"/>
                <w:szCs w:val="26"/>
              </w:rPr>
              <w:t>Электронная система, которая идентифицирует владельца автомобиля по коду ответа ключа и обеспечивает автоматическую разблокировку дверей.</w:t>
            </w:r>
          </w:p>
        </w:tc>
      </w:tr>
      <w:tr w:rsidR="00263B5B" w:rsidRPr="004525B7" w:rsidTr="001A2568">
        <w:trPr>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263B5B" w:rsidRPr="004525B7" w:rsidRDefault="00263B5B" w:rsidP="00263B5B">
            <w:pPr>
              <w:spacing w:after="0"/>
              <w:jc w:val="center"/>
              <w:rPr>
                <w:sz w:val="26"/>
                <w:szCs w:val="26"/>
              </w:rPr>
            </w:pPr>
            <w:r w:rsidRPr="004525B7">
              <w:rPr>
                <w:sz w:val="26"/>
                <w:szCs w:val="26"/>
              </w:rPr>
              <w:t>Система вызова</w:t>
            </w:r>
          </w:p>
          <w:p w:rsidR="00263B5B" w:rsidRPr="004525B7" w:rsidRDefault="00263B5B" w:rsidP="00263B5B">
            <w:pPr>
              <w:spacing w:after="0"/>
              <w:jc w:val="center"/>
              <w:rPr>
                <w:sz w:val="26"/>
                <w:szCs w:val="26"/>
              </w:rPr>
            </w:pPr>
            <w:r w:rsidRPr="004525B7">
              <w:rPr>
                <w:sz w:val="26"/>
                <w:szCs w:val="26"/>
              </w:rPr>
              <w:t>экстренных оперативных</w:t>
            </w:r>
          </w:p>
          <w:p w:rsidR="00263B5B" w:rsidRPr="004525B7" w:rsidRDefault="00263B5B" w:rsidP="00263B5B">
            <w:pPr>
              <w:spacing w:after="0"/>
              <w:jc w:val="center"/>
              <w:rPr>
                <w:sz w:val="26"/>
                <w:szCs w:val="26"/>
              </w:rPr>
            </w:pPr>
            <w:r w:rsidRPr="004525B7">
              <w:rPr>
                <w:sz w:val="26"/>
                <w:szCs w:val="26"/>
              </w:rPr>
              <w:t>служб (Эра-</w:t>
            </w:r>
            <w:proofErr w:type="spellStart"/>
            <w:r w:rsidRPr="004525B7">
              <w:rPr>
                <w:sz w:val="26"/>
                <w:szCs w:val="26"/>
              </w:rPr>
              <w:t>Глонасс</w:t>
            </w:r>
            <w:proofErr w:type="spellEnd"/>
            <w:r w:rsidRPr="004525B7">
              <w:rPr>
                <w:sz w:val="26"/>
                <w:szCs w:val="26"/>
              </w:rPr>
              <w:t>)</w:t>
            </w:r>
          </w:p>
        </w:tc>
        <w:tc>
          <w:tcPr>
            <w:tcW w:w="2126" w:type="dxa"/>
            <w:shd w:val="clear" w:color="auto" w:fill="auto"/>
            <w:vAlign w:val="center"/>
          </w:tcPr>
          <w:p w:rsidR="00263B5B" w:rsidRDefault="00263B5B" w:rsidP="00263B5B">
            <w:pPr>
              <w:spacing w:after="0"/>
              <w:jc w:val="center"/>
            </w:pPr>
            <w:r w:rsidRPr="00FE25EF">
              <w:rPr>
                <w:rFonts w:eastAsia="Andale Sans UI"/>
                <w:color w:val="000000"/>
                <w:kern w:val="3"/>
                <w:sz w:val="26"/>
                <w:szCs w:val="26"/>
                <w:shd w:val="clear" w:color="auto" w:fill="FFFFFF"/>
                <w:lang w:bidi="en-US"/>
              </w:rPr>
              <w:t>Наличие</w:t>
            </w:r>
          </w:p>
        </w:tc>
        <w:tc>
          <w:tcPr>
            <w:tcW w:w="4961" w:type="dxa"/>
            <w:vAlign w:val="center"/>
          </w:tcPr>
          <w:p w:rsidR="00263B5B" w:rsidRPr="004525B7" w:rsidRDefault="00263B5B" w:rsidP="00263B5B">
            <w:pPr>
              <w:widowControl w:val="0"/>
              <w:spacing w:after="0"/>
              <w:ind w:right="34"/>
              <w:rPr>
                <w:sz w:val="26"/>
                <w:szCs w:val="26"/>
                <w:lang w:eastAsia="x-none"/>
              </w:rPr>
            </w:pPr>
            <w:r w:rsidRPr="004525B7">
              <w:rPr>
                <w:sz w:val="26"/>
                <w:szCs w:val="26"/>
              </w:rPr>
              <w:t>ГОСТ Р 54620-2011. Новые автомобили оборудованы системой экстренного реагирования.</w:t>
            </w:r>
          </w:p>
        </w:tc>
      </w:tr>
    </w:tbl>
    <w:p w:rsidR="00FC657F" w:rsidRPr="004525B7" w:rsidRDefault="00FC657F" w:rsidP="001A2568">
      <w:pPr>
        <w:widowControl w:val="0"/>
        <w:tabs>
          <w:tab w:val="left" w:pos="0"/>
        </w:tabs>
        <w:suppressAutoHyphens w:val="0"/>
        <w:adjustRightInd w:val="0"/>
        <w:spacing w:after="0"/>
        <w:rPr>
          <w:sz w:val="26"/>
          <w:szCs w:val="26"/>
          <w:lang w:eastAsia="en-US"/>
        </w:rPr>
      </w:pPr>
    </w:p>
    <w:p w:rsidR="00F86A04" w:rsidRPr="004525B7" w:rsidRDefault="00F86A04" w:rsidP="001A2568">
      <w:pPr>
        <w:pStyle w:val="a7"/>
        <w:spacing w:after="0"/>
        <w:jc w:val="both"/>
        <w:rPr>
          <w:sz w:val="26"/>
          <w:szCs w:val="26"/>
        </w:rPr>
      </w:pPr>
    </w:p>
    <w:p w:rsidR="00F86A04" w:rsidRPr="00BA5342" w:rsidRDefault="005973D4" w:rsidP="001A2568">
      <w:pPr>
        <w:pStyle w:val="a7"/>
        <w:spacing w:after="0"/>
        <w:jc w:val="both"/>
        <w:rPr>
          <w:b/>
          <w:i/>
          <w:sz w:val="26"/>
          <w:szCs w:val="26"/>
        </w:rPr>
      </w:pPr>
      <w:r w:rsidRPr="00BA5342">
        <w:rPr>
          <w:b/>
          <w:i/>
          <w:sz w:val="26"/>
          <w:szCs w:val="26"/>
        </w:rPr>
        <w:t>Примечание:</w:t>
      </w:r>
    </w:p>
    <w:p w:rsidR="005973D4" w:rsidRPr="005973D4" w:rsidRDefault="005973D4" w:rsidP="001A2568">
      <w:pPr>
        <w:pStyle w:val="a7"/>
        <w:spacing w:after="0"/>
        <w:jc w:val="both"/>
        <w:rPr>
          <w:i/>
          <w:sz w:val="26"/>
          <w:szCs w:val="26"/>
        </w:rPr>
      </w:pPr>
    </w:p>
    <w:p w:rsidR="005973D4" w:rsidRPr="005973D4" w:rsidRDefault="00EC4641" w:rsidP="001A2568">
      <w:pPr>
        <w:pStyle w:val="a7"/>
        <w:spacing w:after="0"/>
        <w:jc w:val="both"/>
        <w:rPr>
          <w:i/>
          <w:sz w:val="26"/>
          <w:szCs w:val="26"/>
        </w:rPr>
      </w:pPr>
      <w:r>
        <w:rPr>
          <w:i/>
          <w:sz w:val="26"/>
          <w:szCs w:val="26"/>
        </w:rPr>
        <w:t>Символ «</w:t>
      </w:r>
      <w:r w:rsidR="005973D4" w:rsidRPr="005973D4">
        <w:rPr>
          <w:i/>
          <w:sz w:val="26"/>
          <w:szCs w:val="26"/>
        </w:rPr>
        <w:t>≥</w:t>
      </w:r>
      <w:r>
        <w:rPr>
          <w:i/>
          <w:sz w:val="26"/>
          <w:szCs w:val="26"/>
        </w:rPr>
        <w:t>»</w:t>
      </w:r>
      <w:r w:rsidR="005973D4" w:rsidRPr="005973D4">
        <w:rPr>
          <w:i/>
          <w:sz w:val="26"/>
          <w:szCs w:val="26"/>
        </w:rPr>
        <w:t xml:space="preserve"> </w:t>
      </w:r>
      <w:r>
        <w:rPr>
          <w:i/>
          <w:sz w:val="26"/>
          <w:szCs w:val="26"/>
        </w:rPr>
        <w:t>означает</w:t>
      </w:r>
      <w:r w:rsidR="005973D4" w:rsidRPr="005973D4">
        <w:rPr>
          <w:i/>
          <w:sz w:val="26"/>
          <w:szCs w:val="26"/>
        </w:rPr>
        <w:t xml:space="preserve"> </w:t>
      </w:r>
      <w:r>
        <w:rPr>
          <w:i/>
          <w:sz w:val="26"/>
          <w:szCs w:val="26"/>
        </w:rPr>
        <w:t>«</w:t>
      </w:r>
      <w:r w:rsidR="005973D4" w:rsidRPr="005973D4">
        <w:rPr>
          <w:i/>
          <w:sz w:val="26"/>
          <w:szCs w:val="26"/>
        </w:rPr>
        <w:t>больше или равно</w:t>
      </w:r>
      <w:r>
        <w:rPr>
          <w:i/>
          <w:sz w:val="26"/>
          <w:szCs w:val="26"/>
        </w:rPr>
        <w:t>»</w:t>
      </w:r>
    </w:p>
    <w:p w:rsidR="005973D4" w:rsidRPr="005973D4" w:rsidRDefault="005973D4" w:rsidP="001A2568">
      <w:pPr>
        <w:pStyle w:val="a7"/>
        <w:spacing w:after="0"/>
        <w:jc w:val="both"/>
        <w:rPr>
          <w:i/>
          <w:sz w:val="26"/>
          <w:szCs w:val="26"/>
        </w:rPr>
      </w:pPr>
    </w:p>
    <w:p w:rsidR="00F86A04" w:rsidRPr="005973D4" w:rsidRDefault="00EC4641" w:rsidP="001A2568">
      <w:pPr>
        <w:pStyle w:val="a7"/>
        <w:spacing w:after="0"/>
        <w:jc w:val="both"/>
        <w:rPr>
          <w:i/>
          <w:sz w:val="26"/>
          <w:szCs w:val="26"/>
        </w:rPr>
      </w:pPr>
      <w:r>
        <w:rPr>
          <w:i/>
          <w:sz w:val="26"/>
          <w:szCs w:val="26"/>
        </w:rPr>
        <w:t>Символ «≤» означает «</w:t>
      </w:r>
      <w:r w:rsidR="005973D4" w:rsidRPr="005973D4">
        <w:rPr>
          <w:i/>
          <w:sz w:val="26"/>
          <w:szCs w:val="26"/>
        </w:rPr>
        <w:t>меньше или равно</w:t>
      </w:r>
      <w:r>
        <w:rPr>
          <w:i/>
          <w:sz w:val="26"/>
          <w:szCs w:val="26"/>
        </w:rPr>
        <w:t>»</w:t>
      </w:r>
    </w:p>
    <w:p w:rsidR="004F3D66" w:rsidRDefault="004F3D66" w:rsidP="001A2568">
      <w:pPr>
        <w:pStyle w:val="a7"/>
        <w:spacing w:after="0"/>
        <w:jc w:val="both"/>
        <w:rPr>
          <w:sz w:val="26"/>
          <w:szCs w:val="26"/>
        </w:rPr>
      </w:pPr>
    </w:p>
    <w:p w:rsidR="004F3D66" w:rsidRDefault="004F3D66" w:rsidP="001A2568">
      <w:pPr>
        <w:pStyle w:val="a7"/>
        <w:spacing w:after="0"/>
        <w:jc w:val="both"/>
        <w:rPr>
          <w:sz w:val="26"/>
          <w:szCs w:val="26"/>
        </w:rPr>
      </w:pPr>
    </w:p>
    <w:p w:rsidR="004F3D66" w:rsidRDefault="004F3D66" w:rsidP="001A2568">
      <w:pPr>
        <w:pStyle w:val="a7"/>
        <w:spacing w:after="0"/>
        <w:jc w:val="both"/>
        <w:rPr>
          <w:sz w:val="26"/>
          <w:szCs w:val="26"/>
        </w:rPr>
      </w:pPr>
    </w:p>
    <w:p w:rsidR="004F3D66" w:rsidRDefault="004F3D66" w:rsidP="001A2568">
      <w:pPr>
        <w:pStyle w:val="a7"/>
        <w:spacing w:after="0"/>
        <w:jc w:val="both"/>
        <w:rPr>
          <w:sz w:val="26"/>
          <w:szCs w:val="26"/>
        </w:rPr>
      </w:pPr>
    </w:p>
    <w:p w:rsidR="004F3D66" w:rsidRDefault="004F3D66" w:rsidP="001A2568">
      <w:pPr>
        <w:pStyle w:val="a7"/>
        <w:spacing w:after="0"/>
        <w:jc w:val="both"/>
        <w:rPr>
          <w:sz w:val="26"/>
          <w:szCs w:val="26"/>
        </w:rPr>
      </w:pPr>
    </w:p>
    <w:p w:rsidR="004F3D66" w:rsidRDefault="004F3D66" w:rsidP="001A2568">
      <w:pPr>
        <w:pStyle w:val="a7"/>
        <w:spacing w:after="0"/>
        <w:jc w:val="both"/>
        <w:rPr>
          <w:sz w:val="26"/>
          <w:szCs w:val="26"/>
        </w:rPr>
      </w:pPr>
    </w:p>
    <w:p w:rsidR="004F3D66" w:rsidRDefault="004F3D66" w:rsidP="001A2568">
      <w:pPr>
        <w:pStyle w:val="a7"/>
        <w:spacing w:after="0"/>
        <w:jc w:val="both"/>
        <w:rPr>
          <w:sz w:val="26"/>
          <w:szCs w:val="26"/>
        </w:rPr>
      </w:pPr>
    </w:p>
    <w:sectPr w:rsidR="004F3D66" w:rsidSect="00FE2730">
      <w:pgSz w:w="11906" w:h="16838"/>
      <w:pgMar w:top="993"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B51D2E"/>
    <w:multiLevelType w:val="hybridMultilevel"/>
    <w:tmpl w:val="DB34E49C"/>
    <w:lvl w:ilvl="0" w:tplc="22D005DE">
      <w:start w:val="1"/>
      <w:numFmt w:val="decimal"/>
      <w:lvlText w:val="%1."/>
      <w:lvlJc w:val="left"/>
      <w:pPr>
        <w:ind w:left="90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41FD5BCA"/>
    <w:multiLevelType w:val="hybridMultilevel"/>
    <w:tmpl w:val="32066E62"/>
    <w:lvl w:ilvl="0" w:tplc="0DB888D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A5E2CD6"/>
    <w:multiLevelType w:val="hybridMultilevel"/>
    <w:tmpl w:val="DB34E49C"/>
    <w:lvl w:ilvl="0" w:tplc="22D005DE">
      <w:start w:val="1"/>
      <w:numFmt w:val="decimal"/>
      <w:lvlText w:val="%1."/>
      <w:lvlJc w:val="left"/>
      <w:pPr>
        <w:ind w:left="90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7F"/>
    <w:rsid w:val="000450B6"/>
    <w:rsid w:val="00046AC7"/>
    <w:rsid w:val="00046C14"/>
    <w:rsid w:val="0005062C"/>
    <w:rsid w:val="0008325E"/>
    <w:rsid w:val="00123DA7"/>
    <w:rsid w:val="00151DF6"/>
    <w:rsid w:val="001A2568"/>
    <w:rsid w:val="001C29CD"/>
    <w:rsid w:val="001C2A10"/>
    <w:rsid w:val="00215DD4"/>
    <w:rsid w:val="00223BAA"/>
    <w:rsid w:val="00223EC1"/>
    <w:rsid w:val="002512FC"/>
    <w:rsid w:val="00263B5B"/>
    <w:rsid w:val="00290A6D"/>
    <w:rsid w:val="002D25C4"/>
    <w:rsid w:val="00301672"/>
    <w:rsid w:val="00340720"/>
    <w:rsid w:val="0036013B"/>
    <w:rsid w:val="00372B84"/>
    <w:rsid w:val="003B0D59"/>
    <w:rsid w:val="00426BA9"/>
    <w:rsid w:val="004357C8"/>
    <w:rsid w:val="004525B7"/>
    <w:rsid w:val="00457BF6"/>
    <w:rsid w:val="004846C8"/>
    <w:rsid w:val="004F3D66"/>
    <w:rsid w:val="005268B7"/>
    <w:rsid w:val="005973D4"/>
    <w:rsid w:val="005C0AF7"/>
    <w:rsid w:val="005C571D"/>
    <w:rsid w:val="00612286"/>
    <w:rsid w:val="00624851"/>
    <w:rsid w:val="00634A50"/>
    <w:rsid w:val="00635BC8"/>
    <w:rsid w:val="00664C62"/>
    <w:rsid w:val="00720C9B"/>
    <w:rsid w:val="00782CC8"/>
    <w:rsid w:val="00784710"/>
    <w:rsid w:val="007C363C"/>
    <w:rsid w:val="007F7843"/>
    <w:rsid w:val="008227CB"/>
    <w:rsid w:val="008813F2"/>
    <w:rsid w:val="00885467"/>
    <w:rsid w:val="008928EA"/>
    <w:rsid w:val="009223BE"/>
    <w:rsid w:val="009A4ECE"/>
    <w:rsid w:val="00A97493"/>
    <w:rsid w:val="00AB6E75"/>
    <w:rsid w:val="00AE7A61"/>
    <w:rsid w:val="00BA5342"/>
    <w:rsid w:val="00C02D59"/>
    <w:rsid w:val="00C20F08"/>
    <w:rsid w:val="00C47D31"/>
    <w:rsid w:val="00C86068"/>
    <w:rsid w:val="00CA0596"/>
    <w:rsid w:val="00D01138"/>
    <w:rsid w:val="00D90C8E"/>
    <w:rsid w:val="00DC462A"/>
    <w:rsid w:val="00E11FEB"/>
    <w:rsid w:val="00E12E72"/>
    <w:rsid w:val="00E131E2"/>
    <w:rsid w:val="00E54F3E"/>
    <w:rsid w:val="00E746E6"/>
    <w:rsid w:val="00EB36A8"/>
    <w:rsid w:val="00EC2BE4"/>
    <w:rsid w:val="00EC4641"/>
    <w:rsid w:val="00ED758E"/>
    <w:rsid w:val="00EE649B"/>
    <w:rsid w:val="00F33163"/>
    <w:rsid w:val="00F3530A"/>
    <w:rsid w:val="00F86A04"/>
    <w:rsid w:val="00F97819"/>
    <w:rsid w:val="00FC657F"/>
    <w:rsid w:val="00FE2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34447-601F-4A40-9BB1-1D633A6EF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57F"/>
    <w:pPr>
      <w:suppressAutoHyphens/>
      <w:spacing w:after="60" w:line="240" w:lineRule="auto"/>
      <w:jc w:val="both"/>
    </w:pPr>
    <w:rPr>
      <w:rFonts w:ascii="Times New Roman" w:eastAsia="Times New Roman" w:hAnsi="Times New Roman" w:cs="Times New Roman"/>
      <w:sz w:val="24"/>
      <w:szCs w:val="24"/>
      <w:lang w:eastAsia="ar-SA"/>
    </w:rPr>
  </w:style>
  <w:style w:type="paragraph" w:styleId="3">
    <w:name w:val="heading 3"/>
    <w:basedOn w:val="a"/>
    <w:next w:val="a"/>
    <w:link w:val="30"/>
    <w:qFormat/>
    <w:rsid w:val="00F86A04"/>
    <w:pPr>
      <w:keepNext/>
      <w:tabs>
        <w:tab w:val="left" w:pos="0"/>
        <w:tab w:val="left" w:pos="709"/>
      </w:tabs>
      <w:spacing w:after="0"/>
      <w:jc w:val="center"/>
      <w:outlineLvl w:val="2"/>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C657F"/>
    <w:rPr>
      <w:color w:val="0000FF"/>
      <w:u w:val="single"/>
    </w:rPr>
  </w:style>
  <w:style w:type="paragraph" w:styleId="a4">
    <w:name w:val="List Paragraph"/>
    <w:basedOn w:val="a"/>
    <w:uiPriority w:val="34"/>
    <w:qFormat/>
    <w:rsid w:val="00E11FEB"/>
    <w:pPr>
      <w:ind w:left="720"/>
      <w:contextualSpacing/>
    </w:pPr>
  </w:style>
  <w:style w:type="paragraph" w:customStyle="1" w:styleId="a5">
    <w:name w:val="Содержимое таблицы"/>
    <w:basedOn w:val="a"/>
    <w:rsid w:val="00F97819"/>
    <w:pPr>
      <w:widowControl w:val="0"/>
      <w:autoSpaceDE w:val="0"/>
      <w:spacing w:after="0"/>
      <w:jc w:val="left"/>
    </w:pPr>
    <w:rPr>
      <w:kern w:val="1"/>
      <w:lang w:eastAsia="hi-IN" w:bidi="hi-IN"/>
    </w:rPr>
  </w:style>
  <w:style w:type="paragraph" w:styleId="a6">
    <w:name w:val="Normal (Web)"/>
    <w:basedOn w:val="a"/>
    <w:semiHidden/>
    <w:rsid w:val="00F97819"/>
    <w:pPr>
      <w:suppressAutoHyphens w:val="0"/>
      <w:spacing w:before="280" w:after="280"/>
      <w:jc w:val="left"/>
    </w:pPr>
    <w:rPr>
      <w:rFonts w:ascii="Arial Unicode MS" w:hAnsi="Arial Unicode MS"/>
      <w:lang w:bidi="hi-IN"/>
    </w:rPr>
  </w:style>
  <w:style w:type="paragraph" w:customStyle="1" w:styleId="1">
    <w:name w:val="Обычный1"/>
    <w:rsid w:val="00F97819"/>
    <w:pPr>
      <w:widowControl w:val="0"/>
      <w:suppressAutoHyphens/>
      <w:spacing w:after="0" w:line="240" w:lineRule="auto"/>
    </w:pPr>
    <w:rPr>
      <w:rFonts w:ascii="Arial" w:eastAsia="Lucida Sans Unicode" w:hAnsi="Arial" w:cs="Arial"/>
      <w:sz w:val="20"/>
      <w:szCs w:val="24"/>
      <w:lang w:eastAsia="ar-SA"/>
    </w:rPr>
  </w:style>
  <w:style w:type="paragraph" w:styleId="a7">
    <w:name w:val="Body Text"/>
    <w:basedOn w:val="a"/>
    <w:link w:val="a8"/>
    <w:semiHidden/>
    <w:rsid w:val="00C47D31"/>
    <w:pPr>
      <w:spacing w:after="120"/>
      <w:jc w:val="left"/>
    </w:pPr>
  </w:style>
  <w:style w:type="character" w:customStyle="1" w:styleId="a8">
    <w:name w:val="Основной текст Знак"/>
    <w:basedOn w:val="a0"/>
    <w:link w:val="a7"/>
    <w:semiHidden/>
    <w:rsid w:val="00C47D31"/>
    <w:rPr>
      <w:rFonts w:ascii="Times New Roman" w:eastAsia="Times New Roman" w:hAnsi="Times New Roman" w:cs="Times New Roman"/>
      <w:sz w:val="24"/>
      <w:szCs w:val="24"/>
      <w:lang w:eastAsia="ar-SA"/>
    </w:rPr>
  </w:style>
  <w:style w:type="paragraph" w:customStyle="1" w:styleId="2">
    <w:name w:val="Обычный2"/>
    <w:rsid w:val="00C47D31"/>
    <w:pPr>
      <w:widowControl w:val="0"/>
      <w:suppressAutoHyphens/>
      <w:spacing w:after="200" w:line="276" w:lineRule="auto"/>
    </w:pPr>
    <w:rPr>
      <w:rFonts w:ascii="Arial" w:eastAsia="Lucida Sans Unicode" w:hAnsi="Arial" w:cs="Arial"/>
      <w:lang w:eastAsia="ar-SA"/>
    </w:rPr>
  </w:style>
  <w:style w:type="character" w:customStyle="1" w:styleId="30">
    <w:name w:val="Заголовок 3 Знак"/>
    <w:basedOn w:val="a0"/>
    <w:link w:val="3"/>
    <w:rsid w:val="00F86A04"/>
    <w:rPr>
      <w:rFonts w:ascii="Times New Roman" w:eastAsia="Times New Roman" w:hAnsi="Times New Roman" w:cs="Times New Roman"/>
      <w:b/>
      <w:bCs/>
      <w:color w:val="000000"/>
      <w:sz w:val="24"/>
      <w:szCs w:val="24"/>
      <w:lang w:eastAsia="ar-SA"/>
    </w:rPr>
  </w:style>
  <w:style w:type="character" w:customStyle="1" w:styleId="20">
    <w:name w:val="Основной шрифт абзаца2"/>
    <w:rsid w:val="00F86A04"/>
  </w:style>
  <w:style w:type="paragraph" w:customStyle="1" w:styleId="21">
    <w:name w:val="Основной текст 21"/>
    <w:basedOn w:val="a"/>
    <w:rsid w:val="00F86A04"/>
    <w:pPr>
      <w:spacing w:after="0"/>
    </w:pPr>
  </w:style>
  <w:style w:type="paragraph" w:styleId="a9">
    <w:name w:val="List"/>
    <w:basedOn w:val="a7"/>
    <w:semiHidden/>
    <w:rsid w:val="00624851"/>
    <w:rPr>
      <w:rFonts w:ascii="Arial" w:hAnsi="Arial" w:cs="Tahoma"/>
    </w:rPr>
  </w:style>
  <w:style w:type="paragraph" w:styleId="aa">
    <w:name w:val="Balloon Text"/>
    <w:basedOn w:val="a"/>
    <w:link w:val="ab"/>
    <w:uiPriority w:val="99"/>
    <w:semiHidden/>
    <w:unhideWhenUsed/>
    <w:rsid w:val="004525B7"/>
    <w:pPr>
      <w:spacing w:after="0"/>
    </w:pPr>
    <w:rPr>
      <w:rFonts w:ascii="Segoe UI" w:hAnsi="Segoe UI" w:cs="Segoe UI"/>
      <w:sz w:val="18"/>
      <w:szCs w:val="18"/>
    </w:rPr>
  </w:style>
  <w:style w:type="character" w:customStyle="1" w:styleId="ab">
    <w:name w:val="Текст выноски Знак"/>
    <w:basedOn w:val="a0"/>
    <w:link w:val="aa"/>
    <w:uiPriority w:val="99"/>
    <w:semiHidden/>
    <w:rsid w:val="004525B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AD31A-01A1-4014-91BD-8024080B7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8</Pages>
  <Words>2073</Words>
  <Characters>11818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Набережных Иван Викторович</dc:creator>
  <cp:keywords/>
  <dc:description/>
  <cp:lastModifiedBy>Савинский_В</cp:lastModifiedBy>
  <cp:revision>47</cp:revision>
  <cp:lastPrinted>2019-08-07T05:07:00Z</cp:lastPrinted>
  <dcterms:created xsi:type="dcterms:W3CDTF">2019-06-10T05:24:00Z</dcterms:created>
  <dcterms:modified xsi:type="dcterms:W3CDTF">2019-08-07T06:51:00Z</dcterms:modified>
</cp:coreProperties>
</file>