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4F" w:rsidRPr="001F1993" w:rsidRDefault="00167CEC" w:rsidP="00702C4F">
      <w:pPr>
        <w:pStyle w:val="a3"/>
        <w:rPr>
          <w:bCs/>
          <w:sz w:val="22"/>
          <w:szCs w:val="22"/>
          <w:lang w:eastAsia="en-US"/>
        </w:rPr>
      </w:pPr>
      <w:r w:rsidRPr="001F1993">
        <w:rPr>
          <w:bCs/>
          <w:sz w:val="22"/>
          <w:szCs w:val="22"/>
          <w:lang w:eastAsia="en-US"/>
        </w:rPr>
        <w:t>Описание объекта закупки</w:t>
      </w:r>
    </w:p>
    <w:p w:rsidR="00167CEC" w:rsidRPr="001F1993" w:rsidRDefault="00580AA6" w:rsidP="00702C4F">
      <w:pPr>
        <w:pStyle w:val="a3"/>
        <w:rPr>
          <w:bCs/>
          <w:kern w:val="2"/>
          <w:sz w:val="22"/>
          <w:szCs w:val="22"/>
        </w:rPr>
      </w:pPr>
      <w:proofErr w:type="spellStart"/>
      <w:r w:rsidRPr="001F1993">
        <w:rPr>
          <w:bCs/>
          <w:kern w:val="2"/>
          <w:sz w:val="22"/>
          <w:szCs w:val="22"/>
        </w:rPr>
        <w:t>Противопролежневые</w:t>
      </w:r>
      <w:proofErr w:type="spellEnd"/>
      <w:r w:rsidRPr="001F1993">
        <w:rPr>
          <w:bCs/>
          <w:kern w:val="2"/>
          <w:sz w:val="22"/>
          <w:szCs w:val="22"/>
        </w:rPr>
        <w:t xml:space="preserve"> матрацы и подушки. </w:t>
      </w:r>
      <w:r w:rsidR="00702C4F" w:rsidRPr="001F1993">
        <w:rPr>
          <w:bCs/>
          <w:kern w:val="2"/>
          <w:sz w:val="22"/>
          <w:szCs w:val="22"/>
        </w:rPr>
        <w:t xml:space="preserve">Поставка инвалидам Ростовской области </w:t>
      </w:r>
      <w:proofErr w:type="spellStart"/>
      <w:r w:rsidR="00702C4F" w:rsidRPr="001F1993">
        <w:rPr>
          <w:bCs/>
          <w:kern w:val="2"/>
          <w:sz w:val="22"/>
          <w:szCs w:val="22"/>
        </w:rPr>
        <w:t>противопролежневых</w:t>
      </w:r>
      <w:proofErr w:type="spellEnd"/>
      <w:r w:rsidR="00702C4F" w:rsidRPr="001F1993">
        <w:rPr>
          <w:bCs/>
          <w:kern w:val="2"/>
          <w:sz w:val="22"/>
          <w:szCs w:val="22"/>
        </w:rPr>
        <w:t xml:space="preserve"> матрацев и подушек.</w:t>
      </w:r>
    </w:p>
    <w:p w:rsidR="006761B0" w:rsidRPr="001F1993" w:rsidRDefault="006761B0" w:rsidP="006761B0">
      <w:pPr>
        <w:pStyle w:val="a5"/>
        <w:widowControl w:val="0"/>
        <w:ind w:left="360"/>
        <w:jc w:val="center"/>
        <w:rPr>
          <w:rFonts w:ascii="Times New Roman" w:eastAsia="Times New Roman" w:hAnsi="Times New Roman" w:cs="Times New Roman"/>
          <w:b/>
          <w:bCs/>
          <w:kern w:val="2"/>
          <w:sz w:val="22"/>
          <w:szCs w:val="22"/>
        </w:rPr>
      </w:pPr>
      <w:r w:rsidRPr="001F1993">
        <w:rPr>
          <w:rFonts w:ascii="Times New Roman" w:eastAsia="Times New Roman" w:hAnsi="Times New Roman" w:cs="Times New Roman"/>
          <w:b/>
          <w:bCs/>
          <w:kern w:val="2"/>
          <w:sz w:val="22"/>
          <w:szCs w:val="22"/>
        </w:rPr>
        <w:t>Требования к месту, условиям, объемам и срокам (периодам) поставки</w:t>
      </w:r>
    </w:p>
    <w:p w:rsidR="006761B0" w:rsidRPr="001F1993" w:rsidRDefault="006761B0" w:rsidP="006761B0">
      <w:pPr>
        <w:ind w:firstLine="709"/>
        <w:jc w:val="both"/>
        <w:rPr>
          <w:sz w:val="22"/>
          <w:szCs w:val="22"/>
        </w:rPr>
      </w:pPr>
      <w:r w:rsidRPr="001F1993">
        <w:rPr>
          <w:sz w:val="22"/>
          <w:szCs w:val="22"/>
        </w:rPr>
        <w:t xml:space="preserve">Поставить одновременно все количество Товара (в соответствии с Описанием объекта закупки) на территорию Ростовской области, в соответствии с Таблицей №1 на склад Поставщика или иное помещение, находящееся в его распоряжении или собственности, в течение 20 (двадцати) календарных дней </w:t>
      </w:r>
      <w:proofErr w:type="gramStart"/>
      <w:r w:rsidRPr="001F1993">
        <w:rPr>
          <w:sz w:val="22"/>
          <w:szCs w:val="22"/>
        </w:rPr>
        <w:t>с даты подписания</w:t>
      </w:r>
      <w:proofErr w:type="gramEnd"/>
      <w:r w:rsidRPr="001F1993">
        <w:rPr>
          <w:sz w:val="22"/>
          <w:szCs w:val="22"/>
        </w:rPr>
        <w:t xml:space="preserve"> Государственного контракта для осуществления проверки качества изделия.</w:t>
      </w:r>
    </w:p>
    <w:p w:rsidR="006761B0" w:rsidRPr="001F1993" w:rsidRDefault="006761B0" w:rsidP="006761B0">
      <w:pPr>
        <w:keepLines/>
        <w:widowControl w:val="0"/>
        <w:ind w:firstLine="540"/>
        <w:jc w:val="both"/>
        <w:rPr>
          <w:sz w:val="22"/>
          <w:szCs w:val="22"/>
        </w:rPr>
      </w:pPr>
      <w:r w:rsidRPr="001F1993">
        <w:rPr>
          <w:sz w:val="22"/>
          <w:szCs w:val="22"/>
        </w:rPr>
        <w:t xml:space="preserve">В течение двух рабочих дней, после поставки всего объема Товара, Поставщик обязан уведомить об этом Заказчика в письменной форме (в том числе посредством факсимильной связи), пригласить Заказчика для проверки Товара на соответствие количеству, комплектности, объему и качеству. Проверка осуществляется с привлечением  представителя региональной общественной организации инвалидов (по согласованию между Заказчиком и организацией). </w:t>
      </w:r>
    </w:p>
    <w:p w:rsidR="00C34827" w:rsidRPr="001F1993" w:rsidRDefault="00C34827" w:rsidP="00C34827">
      <w:pPr>
        <w:ind w:firstLine="709"/>
        <w:jc w:val="both"/>
        <w:rPr>
          <w:b/>
          <w:sz w:val="22"/>
          <w:szCs w:val="22"/>
        </w:rPr>
      </w:pPr>
      <w:r w:rsidRPr="001F1993">
        <w:rPr>
          <w:sz w:val="22"/>
          <w:szCs w:val="22"/>
        </w:rPr>
        <w:t xml:space="preserve">Поставка Товара осуществляется </w:t>
      </w:r>
      <w:r w:rsidRPr="001F1993">
        <w:rPr>
          <w:kern w:val="2"/>
          <w:sz w:val="22"/>
          <w:szCs w:val="22"/>
        </w:rPr>
        <w:t xml:space="preserve">непосредственно Получателю, по месту жительства в течение </w:t>
      </w:r>
      <w:r w:rsidRPr="001F1993">
        <w:rPr>
          <w:b/>
          <w:kern w:val="2"/>
          <w:sz w:val="22"/>
          <w:szCs w:val="22"/>
        </w:rPr>
        <w:t>30 календарных дней</w:t>
      </w:r>
      <w:r w:rsidRPr="001F1993">
        <w:rPr>
          <w:kern w:val="2"/>
          <w:sz w:val="22"/>
          <w:szCs w:val="22"/>
        </w:rPr>
        <w:t xml:space="preserve"> с момента получения реестров Направлений, сформированных по заявкам инвалидов, </w:t>
      </w:r>
      <w:r w:rsidRPr="001F1993">
        <w:rPr>
          <w:b/>
          <w:kern w:val="2"/>
          <w:sz w:val="22"/>
          <w:szCs w:val="22"/>
        </w:rPr>
        <w:t xml:space="preserve">но </w:t>
      </w:r>
      <w:r w:rsidRPr="001F1993">
        <w:rPr>
          <w:b/>
          <w:sz w:val="22"/>
          <w:szCs w:val="22"/>
        </w:rPr>
        <w:t>не позднее 20.12.2019 г.</w:t>
      </w:r>
    </w:p>
    <w:p w:rsidR="006761B0" w:rsidRPr="001F1993" w:rsidRDefault="006761B0" w:rsidP="006761B0">
      <w:pPr>
        <w:pStyle w:val="a7"/>
        <w:widowControl/>
        <w:autoSpaceDE/>
        <w:autoSpaceDN w:val="0"/>
        <w:rPr>
          <w:sz w:val="22"/>
          <w:szCs w:val="22"/>
        </w:rPr>
      </w:pPr>
      <w:r w:rsidRPr="001F1993">
        <w:rPr>
          <w:sz w:val="22"/>
          <w:szCs w:val="22"/>
        </w:rPr>
        <w:t>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контракта.</w:t>
      </w:r>
    </w:p>
    <w:p w:rsidR="00167CEC" w:rsidRPr="001F1993" w:rsidRDefault="00167CEC" w:rsidP="00167CEC">
      <w:pPr>
        <w:jc w:val="right"/>
        <w:rPr>
          <w:sz w:val="22"/>
          <w:szCs w:val="22"/>
        </w:rPr>
      </w:pPr>
      <w:r w:rsidRPr="001F1993">
        <w:rPr>
          <w:sz w:val="22"/>
          <w:szCs w:val="22"/>
        </w:rPr>
        <w:t>Таблица №1</w:t>
      </w:r>
    </w:p>
    <w:tbl>
      <w:tblPr>
        <w:tblW w:w="495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4536"/>
        <w:gridCol w:w="564"/>
        <w:gridCol w:w="1134"/>
        <w:gridCol w:w="642"/>
        <w:gridCol w:w="1489"/>
      </w:tblGrid>
      <w:tr w:rsidR="007019AC" w:rsidRPr="00E055A0" w:rsidTr="00580AA6">
        <w:tc>
          <w:tcPr>
            <w:tcW w:w="3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EC" w:rsidRPr="00E055A0" w:rsidRDefault="00167CEC" w:rsidP="006143DE">
            <w:pPr>
              <w:jc w:val="center"/>
              <w:rPr>
                <w:b/>
                <w:sz w:val="22"/>
                <w:szCs w:val="22"/>
              </w:rPr>
            </w:pPr>
            <w:r w:rsidRPr="00E055A0">
              <w:rPr>
                <w:bCs/>
                <w:sz w:val="22"/>
                <w:szCs w:val="22"/>
              </w:rPr>
              <w:t>Наименование, ассортимент и характеристики Товара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EC" w:rsidRPr="00E055A0" w:rsidRDefault="00167CEC" w:rsidP="006143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055A0">
              <w:rPr>
                <w:bCs/>
                <w:sz w:val="22"/>
                <w:szCs w:val="22"/>
              </w:rPr>
              <w:t>Ед. изм.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EC" w:rsidRPr="00E055A0" w:rsidRDefault="00167CEC" w:rsidP="006143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055A0">
              <w:rPr>
                <w:bCs/>
                <w:sz w:val="22"/>
                <w:szCs w:val="22"/>
              </w:rPr>
              <w:t>Цена за ед. (руб.)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EC" w:rsidRPr="00E055A0" w:rsidRDefault="00167CEC" w:rsidP="006143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055A0">
              <w:rPr>
                <w:bCs/>
                <w:sz w:val="22"/>
                <w:szCs w:val="22"/>
              </w:rPr>
              <w:t>Кол-во (шт.)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EC" w:rsidRPr="00E055A0" w:rsidRDefault="00167CEC" w:rsidP="006143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055A0">
              <w:rPr>
                <w:sz w:val="22"/>
                <w:szCs w:val="22"/>
              </w:rPr>
              <w:t>Сумма (руб.)</w:t>
            </w:r>
          </w:p>
        </w:tc>
      </w:tr>
      <w:tr w:rsidR="007019AC" w:rsidRPr="00E055A0" w:rsidTr="00580AA6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EC" w:rsidRPr="00E055A0" w:rsidRDefault="00167CEC" w:rsidP="006143DE">
            <w:pPr>
              <w:jc w:val="center"/>
              <w:rPr>
                <w:b/>
                <w:sz w:val="22"/>
                <w:szCs w:val="22"/>
              </w:rPr>
            </w:pPr>
            <w:r w:rsidRPr="00E055A0">
              <w:rPr>
                <w:bCs/>
                <w:sz w:val="22"/>
                <w:szCs w:val="22"/>
              </w:rPr>
              <w:t>наименование товара (модель, шифр)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EC" w:rsidRPr="00E055A0" w:rsidRDefault="00167CEC" w:rsidP="006143DE">
            <w:pPr>
              <w:jc w:val="center"/>
              <w:rPr>
                <w:b/>
                <w:sz w:val="22"/>
                <w:szCs w:val="22"/>
              </w:rPr>
            </w:pPr>
            <w:r w:rsidRPr="00E055A0">
              <w:rPr>
                <w:bCs/>
                <w:sz w:val="22"/>
                <w:szCs w:val="22"/>
              </w:rPr>
              <w:t>характеристики товара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EC" w:rsidRPr="00E055A0" w:rsidRDefault="00167CEC" w:rsidP="006143DE">
            <w:pPr>
              <w:spacing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EC" w:rsidRPr="00E055A0" w:rsidRDefault="00167CEC" w:rsidP="006143DE">
            <w:pPr>
              <w:spacing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EC" w:rsidRPr="00E055A0" w:rsidRDefault="00167CEC" w:rsidP="006143DE">
            <w:pPr>
              <w:spacing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EC" w:rsidRPr="00E055A0" w:rsidRDefault="00167CEC" w:rsidP="006143DE">
            <w:pPr>
              <w:spacing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7019AC" w:rsidRPr="00E055A0" w:rsidTr="00580AA6">
        <w:trPr>
          <w:trHeight w:val="1893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AC" w:rsidRPr="00E055A0" w:rsidRDefault="007019AC" w:rsidP="007019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055A0">
              <w:rPr>
                <w:sz w:val="22"/>
                <w:szCs w:val="22"/>
              </w:rPr>
              <w:t>Противопролежневый</w:t>
            </w:r>
            <w:proofErr w:type="spellEnd"/>
            <w:r w:rsidRPr="00E055A0">
              <w:rPr>
                <w:sz w:val="22"/>
                <w:szCs w:val="22"/>
              </w:rPr>
              <w:t xml:space="preserve"> матрац полиуретановый</w:t>
            </w:r>
          </w:p>
          <w:p w:rsidR="007019AC" w:rsidRPr="00E055A0" w:rsidRDefault="007019AC" w:rsidP="007019AC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E055A0">
              <w:rPr>
                <w:bCs/>
                <w:sz w:val="22"/>
                <w:szCs w:val="22"/>
              </w:rPr>
              <w:t>Модель___________</w:t>
            </w:r>
          </w:p>
          <w:p w:rsidR="007019AC" w:rsidRPr="00E055A0" w:rsidRDefault="007019AC" w:rsidP="007019AC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E055A0">
              <w:rPr>
                <w:bCs/>
                <w:sz w:val="22"/>
                <w:szCs w:val="22"/>
              </w:rPr>
              <w:t>Страна производитель_____</w:t>
            </w:r>
          </w:p>
          <w:p w:rsidR="007019AC" w:rsidRPr="00E055A0" w:rsidRDefault="007019AC" w:rsidP="007019A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AA6" w:rsidRPr="00580AA6" w:rsidRDefault="00580AA6" w:rsidP="00580AA6">
            <w:pPr>
              <w:jc w:val="both"/>
              <w:rPr>
                <w:sz w:val="22"/>
                <w:szCs w:val="22"/>
              </w:rPr>
            </w:pPr>
            <w:proofErr w:type="spellStart"/>
            <w:r w:rsidRPr="00580AA6">
              <w:rPr>
                <w:sz w:val="22"/>
                <w:szCs w:val="22"/>
              </w:rPr>
              <w:t>Противопролежневый</w:t>
            </w:r>
            <w:proofErr w:type="spellEnd"/>
            <w:r w:rsidRPr="00580AA6">
              <w:rPr>
                <w:sz w:val="22"/>
                <w:szCs w:val="22"/>
              </w:rPr>
              <w:t xml:space="preserve"> матрац должен быть предназначен для профилактики возникновения пролежней, создания комфорта и устойчивого положения тела для инвалидов, длительно находящихся на постельном режиме. Характеристика матраца: Должен быть Упругий вязко-эластичный </w:t>
            </w:r>
            <w:proofErr w:type="spellStart"/>
            <w:r w:rsidRPr="00580AA6">
              <w:rPr>
                <w:sz w:val="22"/>
                <w:szCs w:val="22"/>
              </w:rPr>
              <w:t>пенополиуретан</w:t>
            </w:r>
            <w:proofErr w:type="spellEnd"/>
            <w:r w:rsidRPr="00580AA6">
              <w:rPr>
                <w:sz w:val="22"/>
                <w:szCs w:val="22"/>
              </w:rPr>
              <w:t>.  Максимальная допустимая нагрузка на изделие должна быть – не менее 120 кг. Длина: не менее 1800 мм. Ширина: не менее 840 мм. Высота: не менее 40 мм. Вес матраса не менее 8 кг.</w:t>
            </w:r>
          </w:p>
          <w:p w:rsidR="007019AC" w:rsidRPr="00E055A0" w:rsidRDefault="00580AA6" w:rsidP="00580AA6">
            <w:pPr>
              <w:jc w:val="both"/>
              <w:rPr>
                <w:b/>
                <w:sz w:val="22"/>
                <w:szCs w:val="22"/>
              </w:rPr>
            </w:pPr>
            <w:r w:rsidRPr="00580AA6">
              <w:rPr>
                <w:sz w:val="22"/>
                <w:szCs w:val="22"/>
              </w:rPr>
              <w:t xml:space="preserve">Должно </w:t>
            </w:r>
            <w:proofErr w:type="gramStart"/>
            <w:r w:rsidRPr="00580AA6">
              <w:rPr>
                <w:sz w:val="22"/>
                <w:szCs w:val="22"/>
              </w:rPr>
              <w:t>быть</w:t>
            </w:r>
            <w:proofErr w:type="gramEnd"/>
            <w:r w:rsidRPr="00580AA6">
              <w:rPr>
                <w:sz w:val="22"/>
                <w:szCs w:val="22"/>
              </w:rPr>
              <w:t xml:space="preserve"> Соответствие ГОСТ ISO 10993-1-2011 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580AA6">
              <w:rPr>
                <w:sz w:val="22"/>
                <w:szCs w:val="22"/>
              </w:rPr>
              <w:t>цитотоксичность</w:t>
            </w:r>
            <w:proofErr w:type="spellEnd"/>
            <w:r w:rsidRPr="00580AA6">
              <w:rPr>
                <w:sz w:val="22"/>
                <w:szCs w:val="22"/>
              </w:rPr>
              <w:t xml:space="preserve">: методы </w:t>
            </w:r>
            <w:proofErr w:type="spellStart"/>
            <w:r w:rsidRPr="00580AA6">
              <w:rPr>
                <w:sz w:val="22"/>
                <w:szCs w:val="22"/>
              </w:rPr>
              <w:t>in</w:t>
            </w:r>
            <w:proofErr w:type="spellEnd"/>
            <w:r w:rsidRPr="00580AA6">
              <w:rPr>
                <w:sz w:val="22"/>
                <w:szCs w:val="22"/>
              </w:rPr>
              <w:t xml:space="preserve"> </w:t>
            </w:r>
            <w:proofErr w:type="spellStart"/>
            <w:r w:rsidRPr="00580AA6">
              <w:rPr>
                <w:sz w:val="22"/>
                <w:szCs w:val="22"/>
              </w:rPr>
              <w:t>vitro</w:t>
            </w:r>
            <w:proofErr w:type="spellEnd"/>
            <w:r w:rsidRPr="00580AA6">
              <w:rPr>
                <w:sz w:val="22"/>
                <w:szCs w:val="22"/>
              </w:rPr>
              <w:t xml:space="preserve">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</w:t>
            </w:r>
            <w:proofErr w:type="gramStart"/>
            <w:r w:rsidRPr="00580AA6">
              <w:rPr>
                <w:sz w:val="22"/>
                <w:szCs w:val="22"/>
              </w:rPr>
              <w:t>Р</w:t>
            </w:r>
            <w:proofErr w:type="gramEnd"/>
            <w:r w:rsidRPr="00580AA6">
              <w:rPr>
                <w:sz w:val="22"/>
                <w:szCs w:val="22"/>
              </w:rPr>
              <w:t xml:space="preserve"> 52770-2016 "Изделия медицинские. Требования безопасности. Методы санитарно-химических и токсикологических испытаний", ГОСТ </w:t>
            </w:r>
            <w:proofErr w:type="gramStart"/>
            <w:r w:rsidRPr="00580AA6">
              <w:rPr>
                <w:sz w:val="22"/>
                <w:szCs w:val="22"/>
              </w:rPr>
              <w:t>Р</w:t>
            </w:r>
            <w:proofErr w:type="gramEnd"/>
            <w:r w:rsidRPr="00580AA6">
              <w:rPr>
                <w:sz w:val="22"/>
                <w:szCs w:val="22"/>
              </w:rPr>
              <w:t xml:space="preserve"> 51632-2014 " Технические средства реабилитации людей с ограничениями жизнедеятельности. Общие технические требования и методы испытаний".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AC" w:rsidRPr="00580AA6" w:rsidRDefault="007019AC" w:rsidP="006143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80AA6">
              <w:rPr>
                <w:sz w:val="22"/>
                <w:szCs w:val="22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AC" w:rsidRPr="00E055A0" w:rsidRDefault="00580AA6" w:rsidP="00AC27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6 450,00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AC" w:rsidRPr="00E055A0" w:rsidRDefault="00580AA6" w:rsidP="00AC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AC" w:rsidRPr="00E055A0" w:rsidRDefault="00580AA6" w:rsidP="00AC2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967 500,00</w:t>
            </w:r>
          </w:p>
        </w:tc>
      </w:tr>
      <w:tr w:rsidR="007019AC" w:rsidRPr="00E055A0" w:rsidTr="00580AA6">
        <w:trPr>
          <w:trHeight w:val="1427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AC" w:rsidRPr="00E055A0" w:rsidRDefault="007019AC" w:rsidP="007019AC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E055A0">
              <w:rPr>
                <w:bCs/>
                <w:kern w:val="2"/>
                <w:sz w:val="22"/>
                <w:szCs w:val="22"/>
              </w:rPr>
              <w:lastRenderedPageBreak/>
              <w:t>Противопролежневый</w:t>
            </w:r>
            <w:proofErr w:type="spellEnd"/>
            <w:r w:rsidRPr="00E055A0">
              <w:rPr>
                <w:bCs/>
                <w:kern w:val="2"/>
                <w:sz w:val="22"/>
                <w:szCs w:val="22"/>
              </w:rPr>
              <w:t xml:space="preserve"> матрац </w:t>
            </w:r>
            <w:proofErr w:type="spellStart"/>
            <w:r w:rsidRPr="00E055A0">
              <w:rPr>
                <w:bCs/>
                <w:kern w:val="2"/>
                <w:sz w:val="22"/>
                <w:szCs w:val="22"/>
              </w:rPr>
              <w:t>гелевый</w:t>
            </w:r>
            <w:proofErr w:type="spellEnd"/>
            <w:r w:rsidRPr="00E055A0">
              <w:rPr>
                <w:sz w:val="22"/>
                <w:szCs w:val="22"/>
              </w:rPr>
              <w:t xml:space="preserve"> </w:t>
            </w:r>
          </w:p>
          <w:p w:rsidR="007019AC" w:rsidRPr="00E055A0" w:rsidRDefault="007019AC" w:rsidP="007019AC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E055A0">
              <w:rPr>
                <w:bCs/>
                <w:sz w:val="22"/>
                <w:szCs w:val="22"/>
              </w:rPr>
              <w:t>Модель___________</w:t>
            </w:r>
          </w:p>
          <w:p w:rsidR="007019AC" w:rsidRPr="00E055A0" w:rsidRDefault="007019AC" w:rsidP="007019AC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E055A0">
              <w:rPr>
                <w:bCs/>
                <w:sz w:val="22"/>
                <w:szCs w:val="22"/>
              </w:rPr>
              <w:t>Страна производитель_____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AA6" w:rsidRPr="00580AA6" w:rsidRDefault="00580AA6" w:rsidP="00580AA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580AA6">
              <w:rPr>
                <w:sz w:val="22"/>
                <w:szCs w:val="22"/>
              </w:rPr>
              <w:t>Противопролежневый</w:t>
            </w:r>
            <w:proofErr w:type="spellEnd"/>
            <w:r w:rsidRPr="00580AA6">
              <w:rPr>
                <w:sz w:val="22"/>
                <w:szCs w:val="22"/>
              </w:rPr>
              <w:t xml:space="preserve"> матрац должен быть предназначен для профилактики пролежней у больных, длительно находящихся на постельном режиме и подверженных риску развития трофических нарушений в местах соприкосновения кожи с постельным бельем.  Наполнитель внутреннего объема </w:t>
            </w:r>
            <w:proofErr w:type="spellStart"/>
            <w:r w:rsidRPr="00580AA6">
              <w:rPr>
                <w:sz w:val="22"/>
                <w:szCs w:val="22"/>
              </w:rPr>
              <w:t>противопролежневого</w:t>
            </w:r>
            <w:proofErr w:type="spellEnd"/>
            <w:r w:rsidRPr="00580AA6">
              <w:rPr>
                <w:sz w:val="22"/>
                <w:szCs w:val="22"/>
              </w:rPr>
              <w:t xml:space="preserve"> матраца должен быть - гель, распределенный в ячейки. В разных сегментах степень наполнения различна, что должно обеспечивать эффективное перераспределения давления. Максимальная допустимая нагрузка на изделие должно быть – не менее 120 кг. Длина: не менее 1800 мм. Ширина: не менее 840 мм. Высота: не менее 80 мм.</w:t>
            </w:r>
          </w:p>
          <w:p w:rsidR="007019AC" w:rsidRPr="00E055A0" w:rsidRDefault="00580AA6" w:rsidP="00580AA6">
            <w:pPr>
              <w:widowControl w:val="0"/>
              <w:snapToGrid w:val="0"/>
              <w:jc w:val="both"/>
              <w:rPr>
                <w:kern w:val="2"/>
                <w:sz w:val="22"/>
                <w:szCs w:val="22"/>
              </w:rPr>
            </w:pPr>
            <w:r w:rsidRPr="00580AA6">
              <w:rPr>
                <w:kern w:val="2"/>
                <w:sz w:val="22"/>
                <w:szCs w:val="22"/>
              </w:rPr>
              <w:t xml:space="preserve">Должно </w:t>
            </w:r>
            <w:proofErr w:type="gramStart"/>
            <w:r w:rsidRPr="00580AA6">
              <w:rPr>
                <w:kern w:val="2"/>
                <w:sz w:val="22"/>
                <w:szCs w:val="22"/>
              </w:rPr>
              <w:t>быть</w:t>
            </w:r>
            <w:proofErr w:type="gramEnd"/>
            <w:r w:rsidRPr="00580AA6">
              <w:rPr>
                <w:kern w:val="2"/>
                <w:sz w:val="22"/>
                <w:szCs w:val="22"/>
              </w:rPr>
              <w:t xml:space="preserve"> Соответствие ГОСТ ISO 10993-1-2011 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580AA6">
              <w:rPr>
                <w:kern w:val="2"/>
                <w:sz w:val="22"/>
                <w:szCs w:val="22"/>
              </w:rPr>
              <w:t>цитотоксичность</w:t>
            </w:r>
            <w:proofErr w:type="spellEnd"/>
            <w:r w:rsidRPr="00580AA6">
              <w:rPr>
                <w:kern w:val="2"/>
                <w:sz w:val="22"/>
                <w:szCs w:val="22"/>
              </w:rPr>
              <w:t xml:space="preserve">: методы </w:t>
            </w:r>
            <w:proofErr w:type="spellStart"/>
            <w:r w:rsidRPr="00580AA6">
              <w:rPr>
                <w:kern w:val="2"/>
                <w:sz w:val="22"/>
                <w:szCs w:val="22"/>
              </w:rPr>
              <w:t>in</w:t>
            </w:r>
            <w:proofErr w:type="spellEnd"/>
            <w:r w:rsidRPr="00580AA6"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 w:rsidRPr="00580AA6">
              <w:rPr>
                <w:kern w:val="2"/>
                <w:sz w:val="22"/>
                <w:szCs w:val="22"/>
              </w:rPr>
              <w:t>vitro</w:t>
            </w:r>
            <w:proofErr w:type="spellEnd"/>
            <w:r w:rsidRPr="00580AA6">
              <w:rPr>
                <w:kern w:val="2"/>
                <w:sz w:val="22"/>
                <w:szCs w:val="22"/>
              </w:rPr>
              <w:t xml:space="preserve">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</w:t>
            </w:r>
            <w:proofErr w:type="gramStart"/>
            <w:r w:rsidRPr="00580AA6">
              <w:rPr>
                <w:kern w:val="2"/>
                <w:sz w:val="22"/>
                <w:szCs w:val="22"/>
              </w:rPr>
              <w:t>Р</w:t>
            </w:r>
            <w:proofErr w:type="gramEnd"/>
            <w:r w:rsidRPr="00580AA6">
              <w:rPr>
                <w:kern w:val="2"/>
                <w:sz w:val="22"/>
                <w:szCs w:val="22"/>
              </w:rPr>
              <w:t xml:space="preserve"> 52770-2016 "Изделия медицинские. Требования безопасности. Методы санитарно-химических  и токсикологических испытаний", ГОСТ </w:t>
            </w:r>
            <w:proofErr w:type="gramStart"/>
            <w:r w:rsidRPr="00580AA6">
              <w:rPr>
                <w:kern w:val="2"/>
                <w:sz w:val="22"/>
                <w:szCs w:val="22"/>
              </w:rPr>
              <w:t>Р</w:t>
            </w:r>
            <w:proofErr w:type="gramEnd"/>
            <w:r w:rsidRPr="00580AA6">
              <w:rPr>
                <w:kern w:val="2"/>
                <w:sz w:val="22"/>
                <w:szCs w:val="22"/>
              </w:rPr>
              <w:t xml:space="preserve"> 51632-2014 " Технические средства реабилитации людей с ограничениями жизнедеятельности. Общие технические требования и методы испытаний".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AC" w:rsidRPr="00580AA6" w:rsidRDefault="007019AC" w:rsidP="006143D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580AA6">
              <w:rPr>
                <w:sz w:val="22"/>
                <w:szCs w:val="22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AC" w:rsidRPr="00E055A0" w:rsidRDefault="00580AA6" w:rsidP="00AC27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14 180,00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AC" w:rsidRPr="00E055A0" w:rsidRDefault="00580AA6" w:rsidP="00AC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AC" w:rsidRPr="00E055A0" w:rsidRDefault="00580AA6" w:rsidP="00AC2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354 500,00</w:t>
            </w:r>
          </w:p>
        </w:tc>
      </w:tr>
      <w:tr w:rsidR="00580AA6" w:rsidRPr="00E055A0" w:rsidTr="00580AA6">
        <w:trPr>
          <w:trHeight w:val="1427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AA6" w:rsidRPr="00E055A0" w:rsidRDefault="00580AA6" w:rsidP="00580AA6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E055A0">
              <w:rPr>
                <w:bCs/>
                <w:kern w:val="2"/>
                <w:sz w:val="22"/>
                <w:szCs w:val="22"/>
              </w:rPr>
              <w:t>Противопролежневый</w:t>
            </w:r>
            <w:proofErr w:type="spellEnd"/>
            <w:r w:rsidRPr="00E055A0">
              <w:rPr>
                <w:bCs/>
                <w:kern w:val="2"/>
                <w:sz w:val="22"/>
                <w:szCs w:val="22"/>
              </w:rPr>
              <w:t xml:space="preserve"> матрац </w:t>
            </w:r>
            <w:proofErr w:type="spellStart"/>
            <w:r w:rsidRPr="00E055A0">
              <w:rPr>
                <w:bCs/>
                <w:kern w:val="2"/>
                <w:sz w:val="22"/>
                <w:szCs w:val="22"/>
              </w:rPr>
              <w:t>гелевый</w:t>
            </w:r>
            <w:proofErr w:type="spellEnd"/>
            <w:r w:rsidRPr="00E055A0">
              <w:rPr>
                <w:sz w:val="22"/>
                <w:szCs w:val="22"/>
              </w:rPr>
              <w:t xml:space="preserve"> </w:t>
            </w:r>
          </w:p>
          <w:p w:rsidR="00580AA6" w:rsidRPr="00E055A0" w:rsidRDefault="00580AA6" w:rsidP="00580AA6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E055A0">
              <w:rPr>
                <w:bCs/>
                <w:sz w:val="22"/>
                <w:szCs w:val="22"/>
              </w:rPr>
              <w:t>Модель___________</w:t>
            </w:r>
          </w:p>
          <w:p w:rsidR="00580AA6" w:rsidRPr="00E055A0" w:rsidRDefault="00580AA6" w:rsidP="00580AA6">
            <w:pPr>
              <w:snapToGrid w:val="0"/>
              <w:jc w:val="both"/>
              <w:rPr>
                <w:bCs/>
                <w:kern w:val="2"/>
                <w:sz w:val="22"/>
                <w:szCs w:val="22"/>
              </w:rPr>
            </w:pPr>
            <w:r w:rsidRPr="00E055A0">
              <w:rPr>
                <w:bCs/>
                <w:sz w:val="22"/>
                <w:szCs w:val="22"/>
              </w:rPr>
              <w:t>Страна производитель_____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AA6" w:rsidRPr="00580AA6" w:rsidRDefault="00580AA6" w:rsidP="00580AA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580AA6">
              <w:rPr>
                <w:sz w:val="22"/>
                <w:szCs w:val="22"/>
              </w:rPr>
              <w:t>Противопролежневый</w:t>
            </w:r>
            <w:proofErr w:type="spellEnd"/>
            <w:r w:rsidRPr="00580AA6">
              <w:rPr>
                <w:sz w:val="22"/>
                <w:szCs w:val="22"/>
              </w:rPr>
              <w:t xml:space="preserve"> матрац должен быть предназначен для профилактики пролежней у больных, длительно находящихся на постельном режиме и подверженных риску развития трофических нарушений в местах соприкосновения кожи с постельным бельем.  Наполнитель внутреннего объема </w:t>
            </w:r>
            <w:proofErr w:type="spellStart"/>
            <w:r w:rsidRPr="00580AA6">
              <w:rPr>
                <w:sz w:val="22"/>
                <w:szCs w:val="22"/>
              </w:rPr>
              <w:t>противопролежневого</w:t>
            </w:r>
            <w:proofErr w:type="spellEnd"/>
            <w:r w:rsidRPr="00580AA6">
              <w:rPr>
                <w:sz w:val="22"/>
                <w:szCs w:val="22"/>
              </w:rPr>
              <w:t xml:space="preserve"> матраца должен быть - </w:t>
            </w:r>
            <w:proofErr w:type="spellStart"/>
            <w:r w:rsidRPr="00580AA6">
              <w:rPr>
                <w:sz w:val="22"/>
                <w:szCs w:val="22"/>
                <w:shd w:val="clear" w:color="auto" w:fill="FAFAFA"/>
              </w:rPr>
              <w:t>упругоперетекающий</w:t>
            </w:r>
            <w:proofErr w:type="spellEnd"/>
            <w:r w:rsidRPr="00580AA6">
              <w:rPr>
                <w:sz w:val="22"/>
                <w:szCs w:val="22"/>
                <w:shd w:val="clear" w:color="auto" w:fill="FAFAFA"/>
              </w:rPr>
              <w:t xml:space="preserve"> </w:t>
            </w:r>
            <w:proofErr w:type="spellStart"/>
            <w:r w:rsidRPr="00580AA6">
              <w:rPr>
                <w:sz w:val="22"/>
                <w:szCs w:val="22"/>
                <w:shd w:val="clear" w:color="auto" w:fill="FAFAFA"/>
              </w:rPr>
              <w:t>гелевый</w:t>
            </w:r>
            <w:proofErr w:type="spellEnd"/>
            <w:r w:rsidRPr="00580AA6">
              <w:rPr>
                <w:sz w:val="22"/>
                <w:szCs w:val="22"/>
                <w:shd w:val="clear" w:color="auto" w:fill="FAFAFA"/>
              </w:rPr>
              <w:t xml:space="preserve"> элемент,</w:t>
            </w:r>
            <w:r w:rsidRPr="00580AA6">
              <w:rPr>
                <w:sz w:val="22"/>
                <w:szCs w:val="22"/>
              </w:rPr>
              <w:t xml:space="preserve"> </w:t>
            </w:r>
            <w:proofErr w:type="gramStart"/>
            <w:r w:rsidRPr="00580AA6">
              <w:rPr>
                <w:color w:val="000000"/>
                <w:sz w:val="22"/>
                <w:szCs w:val="22"/>
                <w:shd w:val="clear" w:color="auto" w:fill="FAFAFA"/>
              </w:rPr>
              <w:t>принимая нагрузку под давлением тела изменяется в трех</w:t>
            </w:r>
            <w:proofErr w:type="gramEnd"/>
            <w:r w:rsidRPr="00580AA6">
              <w:rPr>
                <w:color w:val="000000"/>
                <w:sz w:val="22"/>
                <w:szCs w:val="22"/>
                <w:shd w:val="clear" w:color="auto" w:fill="FAFAFA"/>
              </w:rPr>
              <w:t xml:space="preserve"> направлениях, а в сочетании с латексом, идеально распределяет давление. </w:t>
            </w:r>
            <w:r w:rsidRPr="00580AA6">
              <w:rPr>
                <w:sz w:val="22"/>
                <w:szCs w:val="22"/>
              </w:rPr>
              <w:t>Максимальная допустимая нагрузка на изделие должно быть – не менее 150 кг. Длина: не менее 2000 мм. Ширина: не менее 840 мм. Высота: не менее 110 мм. Вес матраса не более 45 кг.</w:t>
            </w:r>
          </w:p>
          <w:p w:rsidR="00580AA6" w:rsidRPr="00E055A0" w:rsidRDefault="00580AA6" w:rsidP="00580AA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580AA6">
              <w:rPr>
                <w:kern w:val="2"/>
                <w:sz w:val="22"/>
                <w:szCs w:val="22"/>
              </w:rPr>
              <w:t xml:space="preserve">Должно </w:t>
            </w:r>
            <w:proofErr w:type="gramStart"/>
            <w:r w:rsidRPr="00580AA6">
              <w:rPr>
                <w:kern w:val="2"/>
                <w:sz w:val="22"/>
                <w:szCs w:val="22"/>
              </w:rPr>
              <w:t>быть</w:t>
            </w:r>
            <w:proofErr w:type="gramEnd"/>
            <w:r w:rsidRPr="00580AA6">
              <w:rPr>
                <w:kern w:val="2"/>
                <w:sz w:val="22"/>
                <w:szCs w:val="22"/>
              </w:rPr>
              <w:t xml:space="preserve"> Соответствие ГОСТ ISO 10993-1-2011  "Изделия медицинские. Оценка биологического действия медицинских </w:t>
            </w:r>
            <w:r w:rsidRPr="00580AA6">
              <w:rPr>
                <w:kern w:val="2"/>
                <w:sz w:val="22"/>
                <w:szCs w:val="22"/>
              </w:rPr>
              <w:lastRenderedPageBreak/>
              <w:t xml:space="preserve">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580AA6">
              <w:rPr>
                <w:kern w:val="2"/>
                <w:sz w:val="22"/>
                <w:szCs w:val="22"/>
              </w:rPr>
              <w:t>цитотоксичность</w:t>
            </w:r>
            <w:proofErr w:type="spellEnd"/>
            <w:r w:rsidRPr="00580AA6">
              <w:rPr>
                <w:kern w:val="2"/>
                <w:sz w:val="22"/>
                <w:szCs w:val="22"/>
              </w:rPr>
              <w:t xml:space="preserve">: методы </w:t>
            </w:r>
            <w:proofErr w:type="spellStart"/>
            <w:r w:rsidRPr="00580AA6">
              <w:rPr>
                <w:kern w:val="2"/>
                <w:sz w:val="22"/>
                <w:szCs w:val="22"/>
              </w:rPr>
              <w:t>in</w:t>
            </w:r>
            <w:proofErr w:type="spellEnd"/>
            <w:r w:rsidRPr="00580AA6"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 w:rsidRPr="00580AA6">
              <w:rPr>
                <w:kern w:val="2"/>
                <w:sz w:val="22"/>
                <w:szCs w:val="22"/>
              </w:rPr>
              <w:t>vitro</w:t>
            </w:r>
            <w:proofErr w:type="spellEnd"/>
            <w:r w:rsidRPr="00580AA6">
              <w:rPr>
                <w:kern w:val="2"/>
                <w:sz w:val="22"/>
                <w:szCs w:val="22"/>
              </w:rPr>
              <w:t xml:space="preserve">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</w:t>
            </w:r>
            <w:proofErr w:type="gramStart"/>
            <w:r w:rsidRPr="00580AA6">
              <w:rPr>
                <w:kern w:val="2"/>
                <w:sz w:val="22"/>
                <w:szCs w:val="22"/>
              </w:rPr>
              <w:t>Р</w:t>
            </w:r>
            <w:proofErr w:type="gramEnd"/>
            <w:r w:rsidRPr="00580AA6">
              <w:rPr>
                <w:kern w:val="2"/>
                <w:sz w:val="22"/>
                <w:szCs w:val="22"/>
              </w:rPr>
              <w:t xml:space="preserve"> 52770-2016 "Изделия медицинские. Требования безопасности. Методы санитарно-химических  и токсикологических испытаний", ГОСТ </w:t>
            </w:r>
            <w:proofErr w:type="gramStart"/>
            <w:r w:rsidRPr="00580AA6">
              <w:rPr>
                <w:kern w:val="2"/>
                <w:sz w:val="22"/>
                <w:szCs w:val="22"/>
              </w:rPr>
              <w:t>Р</w:t>
            </w:r>
            <w:proofErr w:type="gramEnd"/>
            <w:r w:rsidRPr="00580AA6">
              <w:rPr>
                <w:kern w:val="2"/>
                <w:sz w:val="22"/>
                <w:szCs w:val="22"/>
              </w:rPr>
              <w:t xml:space="preserve"> 51632-2014 " Технические средства реабилитации людей с ограничениями жизнедеятельности. Общие технические требования и методы испытаний".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AA6" w:rsidRPr="00580AA6" w:rsidRDefault="00580AA6" w:rsidP="006143D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580AA6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AA6" w:rsidRPr="00E055A0" w:rsidRDefault="00580AA6" w:rsidP="00AC27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14 150,00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AA6" w:rsidRPr="00E055A0" w:rsidRDefault="00580AA6" w:rsidP="00AC27D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AA6" w:rsidRPr="00E055A0" w:rsidRDefault="00580AA6" w:rsidP="00AC2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353 750,00</w:t>
            </w:r>
          </w:p>
        </w:tc>
      </w:tr>
      <w:tr w:rsidR="007019AC" w:rsidRPr="00E055A0" w:rsidTr="00580AA6">
        <w:trPr>
          <w:trHeight w:val="1691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AC" w:rsidRPr="00E055A0" w:rsidRDefault="007019AC" w:rsidP="007019AC">
            <w:pPr>
              <w:snapToGrid w:val="0"/>
              <w:rPr>
                <w:bCs/>
                <w:kern w:val="2"/>
                <w:sz w:val="22"/>
                <w:szCs w:val="22"/>
              </w:rPr>
            </w:pPr>
            <w:proofErr w:type="spellStart"/>
            <w:r w:rsidRPr="00E055A0">
              <w:rPr>
                <w:bCs/>
                <w:kern w:val="2"/>
                <w:sz w:val="22"/>
                <w:szCs w:val="22"/>
              </w:rPr>
              <w:lastRenderedPageBreak/>
              <w:t>Противопролежневый</w:t>
            </w:r>
            <w:proofErr w:type="spellEnd"/>
            <w:r w:rsidRPr="00E055A0">
              <w:rPr>
                <w:bCs/>
                <w:kern w:val="2"/>
                <w:sz w:val="22"/>
                <w:szCs w:val="22"/>
              </w:rPr>
              <w:t xml:space="preserve"> матрац воздушный (с компрессором) </w:t>
            </w:r>
          </w:p>
          <w:p w:rsidR="007019AC" w:rsidRPr="00E055A0" w:rsidRDefault="007019AC" w:rsidP="00AC27DD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E055A0">
              <w:rPr>
                <w:bCs/>
                <w:sz w:val="22"/>
                <w:szCs w:val="22"/>
              </w:rPr>
              <w:t>Модель___________</w:t>
            </w:r>
          </w:p>
          <w:p w:rsidR="007019AC" w:rsidRPr="00E055A0" w:rsidRDefault="007019AC" w:rsidP="00AC27DD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E055A0">
              <w:rPr>
                <w:bCs/>
                <w:sz w:val="22"/>
                <w:szCs w:val="22"/>
              </w:rPr>
              <w:t>Страна производитель____</w:t>
            </w:r>
          </w:p>
          <w:p w:rsidR="007019AC" w:rsidRPr="00E055A0" w:rsidRDefault="007019AC" w:rsidP="00AC27D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AA6" w:rsidRPr="00580AA6" w:rsidRDefault="00580AA6" w:rsidP="00580AA6">
            <w:pPr>
              <w:widowControl w:val="0"/>
              <w:snapToGrid w:val="0"/>
              <w:ind w:left="31"/>
              <w:jc w:val="both"/>
              <w:rPr>
                <w:sz w:val="22"/>
                <w:szCs w:val="22"/>
              </w:rPr>
            </w:pPr>
            <w:proofErr w:type="spellStart"/>
            <w:r w:rsidRPr="00580AA6">
              <w:rPr>
                <w:sz w:val="22"/>
                <w:szCs w:val="22"/>
              </w:rPr>
              <w:t>Противопролежневый</w:t>
            </w:r>
            <w:proofErr w:type="spellEnd"/>
            <w:r w:rsidRPr="00580AA6">
              <w:rPr>
                <w:sz w:val="22"/>
                <w:szCs w:val="22"/>
              </w:rPr>
              <w:t xml:space="preserve"> матрац  должен быть предназначен для профилактики и лечения пролежней средней и высокой степени риска у инвалидов с повреждениями и  заболеваниями опорно-двигательного аппарата и центральной нервной системы, тяжелыми соматическими заболеваниями, сопровождающимися длительным вынужденным неподвижным положением тела. Он может быть использован в 24-часовом режиме ухода за инвалидом.  </w:t>
            </w:r>
            <w:proofErr w:type="spellStart"/>
            <w:proofErr w:type="gramStart"/>
            <w:r w:rsidRPr="00580AA6">
              <w:rPr>
                <w:sz w:val="22"/>
                <w:szCs w:val="22"/>
              </w:rPr>
              <w:t>Противопролежневый</w:t>
            </w:r>
            <w:proofErr w:type="spellEnd"/>
            <w:r w:rsidRPr="00580AA6">
              <w:rPr>
                <w:sz w:val="22"/>
                <w:szCs w:val="22"/>
              </w:rPr>
              <w:t xml:space="preserve"> матрац  должен обеспечивать инвалиду опору при низком контактном давлении с помощью отдельных групп надувных камер (баллонов), плавно </w:t>
            </w:r>
            <w:proofErr w:type="spellStart"/>
            <w:r w:rsidRPr="00580AA6">
              <w:rPr>
                <w:sz w:val="22"/>
                <w:szCs w:val="22"/>
              </w:rPr>
              <w:t>сдувающихся</w:t>
            </w:r>
            <w:proofErr w:type="spellEnd"/>
            <w:r w:rsidRPr="00580AA6">
              <w:rPr>
                <w:sz w:val="22"/>
                <w:szCs w:val="22"/>
              </w:rPr>
              <w:t xml:space="preserve"> и раздувающихся попеременно, с периодичностью цикла, выраженного в минутах, при этом улучшая кровообращение на капиллярном уровне, обеспечивая питание и насыщение ткани кислородом, тем самым предотвращая образование пролежней и ускоряя процесс заживления пораженных участков.</w:t>
            </w:r>
            <w:proofErr w:type="gramEnd"/>
            <w:r w:rsidRPr="00580AA6">
              <w:rPr>
                <w:sz w:val="22"/>
                <w:szCs w:val="22"/>
              </w:rPr>
              <w:t xml:space="preserve"> Должно </w:t>
            </w:r>
            <w:proofErr w:type="gramStart"/>
            <w:r w:rsidRPr="00580AA6">
              <w:rPr>
                <w:sz w:val="22"/>
                <w:szCs w:val="22"/>
              </w:rPr>
              <w:t>быть</w:t>
            </w:r>
            <w:proofErr w:type="gramEnd"/>
            <w:r w:rsidRPr="00580AA6">
              <w:rPr>
                <w:sz w:val="22"/>
                <w:szCs w:val="22"/>
              </w:rPr>
              <w:t xml:space="preserve"> наличие в </w:t>
            </w:r>
            <w:proofErr w:type="spellStart"/>
            <w:r w:rsidRPr="00580AA6">
              <w:rPr>
                <w:sz w:val="22"/>
                <w:szCs w:val="22"/>
              </w:rPr>
              <w:t>противопролежневом</w:t>
            </w:r>
            <w:proofErr w:type="spellEnd"/>
            <w:r w:rsidRPr="00580AA6">
              <w:rPr>
                <w:sz w:val="22"/>
                <w:szCs w:val="22"/>
              </w:rPr>
              <w:t xml:space="preserve"> матраце системы вентиляционных отверстий, которые должны обеспечивать подсушивающее и охлаждающее действие на покровы кожи инвалида. Наполняемость внутреннего объема должен быть  – воздух. </w:t>
            </w:r>
            <w:proofErr w:type="spellStart"/>
            <w:r w:rsidRPr="00580AA6">
              <w:rPr>
                <w:sz w:val="22"/>
                <w:szCs w:val="22"/>
              </w:rPr>
              <w:t>Противопролежневый</w:t>
            </w:r>
            <w:proofErr w:type="spellEnd"/>
            <w:r w:rsidRPr="00580AA6">
              <w:rPr>
                <w:sz w:val="22"/>
                <w:szCs w:val="22"/>
              </w:rPr>
              <w:t xml:space="preserve"> матрац должен быть укомплектован малошумным, непрерывно работающим воздушным компрессором, обеспечивающим возможность регулировки давления в ячейках матраца в зависимости от веса пациента. Максимальная допустимая нагрузка на изделие должно быт</w:t>
            </w:r>
            <w:proofErr w:type="gramStart"/>
            <w:r w:rsidRPr="00580AA6">
              <w:rPr>
                <w:sz w:val="22"/>
                <w:szCs w:val="22"/>
              </w:rPr>
              <w:t>ь-</w:t>
            </w:r>
            <w:proofErr w:type="gramEnd"/>
            <w:r w:rsidRPr="00580AA6">
              <w:rPr>
                <w:sz w:val="22"/>
                <w:szCs w:val="22"/>
              </w:rPr>
              <w:t xml:space="preserve"> не менее 135 кг. Ячеистый матрац (камеры разделены на ячейки) должны иметь не менее 130 воздушных ячеек с вентиляционными </w:t>
            </w:r>
            <w:r w:rsidRPr="00580AA6">
              <w:rPr>
                <w:sz w:val="22"/>
                <w:szCs w:val="22"/>
              </w:rPr>
              <w:lastRenderedPageBreak/>
              <w:t xml:space="preserve">(лазерными) отверстиями. Габаритные размеры </w:t>
            </w:r>
            <w:proofErr w:type="spellStart"/>
            <w:r w:rsidRPr="00580AA6">
              <w:rPr>
                <w:sz w:val="22"/>
                <w:szCs w:val="22"/>
              </w:rPr>
              <w:t>противопролежневых</w:t>
            </w:r>
            <w:proofErr w:type="spellEnd"/>
            <w:r w:rsidRPr="00580AA6">
              <w:rPr>
                <w:sz w:val="22"/>
                <w:szCs w:val="22"/>
              </w:rPr>
              <w:t xml:space="preserve"> матрацев в рабочем состоянии должны быть:  Длина: не менее 1800мм.  Ширина: не менее 900 мм.  Толщина: менее 70 мм.</w:t>
            </w:r>
          </w:p>
          <w:p w:rsidR="007019AC" w:rsidRPr="00E055A0" w:rsidRDefault="00580AA6" w:rsidP="00580AA6">
            <w:pPr>
              <w:jc w:val="both"/>
              <w:rPr>
                <w:b/>
                <w:sz w:val="22"/>
                <w:szCs w:val="22"/>
              </w:rPr>
            </w:pPr>
            <w:r w:rsidRPr="00580AA6">
              <w:rPr>
                <w:kern w:val="2"/>
                <w:sz w:val="22"/>
                <w:szCs w:val="22"/>
              </w:rPr>
              <w:t xml:space="preserve">Должно быть Соответствие ГОСТ </w:t>
            </w:r>
            <w:proofErr w:type="gramStart"/>
            <w:r w:rsidRPr="00580AA6">
              <w:rPr>
                <w:kern w:val="2"/>
                <w:sz w:val="22"/>
                <w:szCs w:val="22"/>
              </w:rPr>
              <w:t>Р</w:t>
            </w:r>
            <w:proofErr w:type="gramEnd"/>
            <w:r w:rsidRPr="00580AA6">
              <w:rPr>
                <w:kern w:val="2"/>
                <w:sz w:val="22"/>
                <w:szCs w:val="22"/>
              </w:rPr>
              <w:t xml:space="preserve"> 50444-92 (разд.3,4) "Приборы, аппараты и оборудование медицинские. Общие технические условия", ГОСТ </w:t>
            </w:r>
            <w:proofErr w:type="gramStart"/>
            <w:r w:rsidRPr="00580AA6">
              <w:rPr>
                <w:kern w:val="2"/>
                <w:sz w:val="22"/>
                <w:szCs w:val="22"/>
              </w:rPr>
              <w:t>Р</w:t>
            </w:r>
            <w:proofErr w:type="gramEnd"/>
            <w:r w:rsidRPr="00580AA6">
              <w:rPr>
                <w:kern w:val="2"/>
                <w:sz w:val="22"/>
                <w:szCs w:val="22"/>
              </w:rPr>
              <w:t xml:space="preserve"> 50267.0-92" Изделия медицинские электрические. Часть 1. Общие требования безопасности</w:t>
            </w:r>
            <w:r w:rsidRPr="00580AA6">
              <w:rPr>
                <w:color w:val="FF0000"/>
                <w:kern w:val="2"/>
                <w:sz w:val="22"/>
                <w:szCs w:val="22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AC" w:rsidRPr="00580AA6" w:rsidRDefault="00580AA6" w:rsidP="00580AA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</w:t>
            </w:r>
            <w:r w:rsidRPr="00580AA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AC" w:rsidRPr="00E055A0" w:rsidRDefault="001F1993" w:rsidP="00AC27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2 210,00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AC" w:rsidRPr="00E055A0" w:rsidRDefault="001F1993" w:rsidP="00AC27D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AC" w:rsidRPr="00E055A0" w:rsidRDefault="001F1993" w:rsidP="00AC2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397 800,00</w:t>
            </w:r>
          </w:p>
        </w:tc>
      </w:tr>
      <w:tr w:rsidR="00580AA6" w:rsidRPr="00E055A0" w:rsidTr="00580AA6">
        <w:trPr>
          <w:trHeight w:val="1691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AA6" w:rsidRPr="00E055A0" w:rsidRDefault="00580AA6" w:rsidP="00580AA6">
            <w:pPr>
              <w:snapToGrid w:val="0"/>
              <w:rPr>
                <w:bCs/>
                <w:kern w:val="2"/>
                <w:sz w:val="22"/>
                <w:szCs w:val="22"/>
              </w:rPr>
            </w:pPr>
            <w:proofErr w:type="spellStart"/>
            <w:r w:rsidRPr="00E055A0">
              <w:rPr>
                <w:bCs/>
                <w:kern w:val="2"/>
                <w:sz w:val="22"/>
                <w:szCs w:val="22"/>
              </w:rPr>
              <w:lastRenderedPageBreak/>
              <w:t>Противопролежневый</w:t>
            </w:r>
            <w:proofErr w:type="spellEnd"/>
            <w:r w:rsidRPr="00E055A0">
              <w:rPr>
                <w:bCs/>
                <w:kern w:val="2"/>
                <w:sz w:val="22"/>
                <w:szCs w:val="22"/>
              </w:rPr>
              <w:t xml:space="preserve"> матрац воздушный (с компрессором) </w:t>
            </w:r>
          </w:p>
          <w:p w:rsidR="00580AA6" w:rsidRPr="00E055A0" w:rsidRDefault="00580AA6" w:rsidP="00580AA6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E055A0">
              <w:rPr>
                <w:bCs/>
                <w:sz w:val="22"/>
                <w:szCs w:val="22"/>
              </w:rPr>
              <w:t>Модель___________</w:t>
            </w:r>
          </w:p>
          <w:p w:rsidR="00580AA6" w:rsidRPr="00E055A0" w:rsidRDefault="00580AA6" w:rsidP="00580AA6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E055A0">
              <w:rPr>
                <w:bCs/>
                <w:sz w:val="22"/>
                <w:szCs w:val="22"/>
              </w:rPr>
              <w:t>Страна производитель____</w:t>
            </w:r>
          </w:p>
          <w:p w:rsidR="00580AA6" w:rsidRPr="00E055A0" w:rsidRDefault="00580AA6" w:rsidP="007019AC">
            <w:pPr>
              <w:snapToGri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AA6" w:rsidRPr="00580AA6" w:rsidRDefault="00580AA6" w:rsidP="00580AA6">
            <w:pPr>
              <w:jc w:val="both"/>
              <w:rPr>
                <w:sz w:val="22"/>
                <w:szCs w:val="22"/>
              </w:rPr>
            </w:pPr>
            <w:proofErr w:type="spellStart"/>
            <w:r w:rsidRPr="00580AA6">
              <w:rPr>
                <w:sz w:val="22"/>
                <w:szCs w:val="22"/>
              </w:rPr>
              <w:t>Противопролежневый</w:t>
            </w:r>
            <w:proofErr w:type="spellEnd"/>
            <w:r w:rsidRPr="00580AA6">
              <w:rPr>
                <w:sz w:val="22"/>
                <w:szCs w:val="22"/>
              </w:rPr>
              <w:t xml:space="preserve"> матрац  должен быть предназначен для профилактики и лечения пролежней средней и высокой степени риска у инвалидов с повреждениями и  заболеваниями опорно-двигательного аппарата и центральной нервной системы, тяжелыми соматическими заболеваниями, сопровождающимися длительным вынужденным неподвижным положением тела. Он может быть использован в 24-часовом режиме ухода за инвалидом.  </w:t>
            </w:r>
            <w:proofErr w:type="spellStart"/>
            <w:proofErr w:type="gramStart"/>
            <w:r w:rsidRPr="00580AA6">
              <w:rPr>
                <w:sz w:val="22"/>
                <w:szCs w:val="22"/>
              </w:rPr>
              <w:t>Противопролежневый</w:t>
            </w:r>
            <w:proofErr w:type="spellEnd"/>
            <w:r w:rsidRPr="00580AA6">
              <w:rPr>
                <w:sz w:val="22"/>
                <w:szCs w:val="22"/>
              </w:rPr>
              <w:t xml:space="preserve"> матрац  должен обеспечивать инвалиду опору при низком контактном давлении с помощью отдельных групп надувных камер (баллонов), плавно </w:t>
            </w:r>
            <w:proofErr w:type="spellStart"/>
            <w:r w:rsidRPr="00580AA6">
              <w:rPr>
                <w:sz w:val="22"/>
                <w:szCs w:val="22"/>
              </w:rPr>
              <w:t>сдувающихся</w:t>
            </w:r>
            <w:proofErr w:type="spellEnd"/>
            <w:r w:rsidRPr="00580AA6">
              <w:rPr>
                <w:sz w:val="22"/>
                <w:szCs w:val="22"/>
              </w:rPr>
              <w:t xml:space="preserve"> и раздувающихся попеременно, с периодичностью цикла, выраженного в минутах, при этом улучшая кровообращение на капиллярном уровне, обеспечивая питание и насыщение ткани кислородом, тем самым предотвращая образование пролежней и ускоряя процесс заживления пораженных участков.</w:t>
            </w:r>
            <w:proofErr w:type="gramEnd"/>
            <w:r w:rsidRPr="00580AA6">
              <w:rPr>
                <w:sz w:val="22"/>
                <w:szCs w:val="22"/>
              </w:rPr>
              <w:t xml:space="preserve"> Должно </w:t>
            </w:r>
            <w:proofErr w:type="gramStart"/>
            <w:r w:rsidRPr="00580AA6">
              <w:rPr>
                <w:sz w:val="22"/>
                <w:szCs w:val="22"/>
              </w:rPr>
              <w:t>быть</w:t>
            </w:r>
            <w:proofErr w:type="gramEnd"/>
            <w:r w:rsidRPr="00580AA6">
              <w:rPr>
                <w:sz w:val="22"/>
                <w:szCs w:val="22"/>
              </w:rPr>
              <w:t xml:space="preserve"> наличие в </w:t>
            </w:r>
            <w:proofErr w:type="spellStart"/>
            <w:r w:rsidRPr="00580AA6">
              <w:rPr>
                <w:sz w:val="22"/>
                <w:szCs w:val="22"/>
              </w:rPr>
              <w:t>противопролежневом</w:t>
            </w:r>
            <w:proofErr w:type="spellEnd"/>
            <w:r w:rsidRPr="00580AA6">
              <w:rPr>
                <w:sz w:val="22"/>
                <w:szCs w:val="22"/>
              </w:rPr>
              <w:t xml:space="preserve"> матраце системы вентиляционных отверстий, которые должны обеспечивать подсушивающее и охлаждающее действие на покровы кожи инвалида. Наполняемость внутреннего объема должен быть  – воздух. </w:t>
            </w:r>
            <w:proofErr w:type="spellStart"/>
            <w:r w:rsidRPr="00580AA6">
              <w:rPr>
                <w:sz w:val="22"/>
                <w:szCs w:val="22"/>
              </w:rPr>
              <w:t>Противопролежневый</w:t>
            </w:r>
            <w:proofErr w:type="spellEnd"/>
            <w:r w:rsidRPr="00580AA6">
              <w:rPr>
                <w:sz w:val="22"/>
                <w:szCs w:val="22"/>
              </w:rPr>
              <w:t xml:space="preserve"> матрац должен быть укомплектован малошумным, непрерывно работающим воздушным компрессором, обеспечивающим возможность регулировки давления в секциях матраса в зависимости от веса пациента. Максимальная допустимая нагрузка на изделие должно быт</w:t>
            </w:r>
            <w:proofErr w:type="gramStart"/>
            <w:r w:rsidRPr="00580AA6">
              <w:rPr>
                <w:sz w:val="22"/>
                <w:szCs w:val="22"/>
              </w:rPr>
              <w:t>ь-</w:t>
            </w:r>
            <w:proofErr w:type="gramEnd"/>
            <w:r w:rsidRPr="00580AA6">
              <w:rPr>
                <w:sz w:val="22"/>
                <w:szCs w:val="22"/>
              </w:rPr>
              <w:t xml:space="preserve"> не менее 150 кг. Матрас должен быть изготовлен из прочного </w:t>
            </w:r>
            <w:proofErr w:type="spellStart"/>
            <w:r w:rsidRPr="00580AA6">
              <w:rPr>
                <w:sz w:val="22"/>
                <w:szCs w:val="22"/>
              </w:rPr>
              <w:t>гипоаллергенного</w:t>
            </w:r>
            <w:proofErr w:type="spellEnd"/>
            <w:r w:rsidRPr="00580AA6">
              <w:rPr>
                <w:sz w:val="22"/>
                <w:szCs w:val="22"/>
              </w:rPr>
              <w:t xml:space="preserve"> поливинилхлорида, должен иметь не менее18 трубчатых секций. Матрас должен быть оснащен: индикатором давления, регулятором давления, клапаном сброса воздуха (для проведения сердечно-легочной реанимации), функцией статического режима, звуковой сигнализацией. Габаритные размеры </w:t>
            </w:r>
            <w:proofErr w:type="spellStart"/>
            <w:r w:rsidRPr="00580AA6">
              <w:rPr>
                <w:sz w:val="22"/>
                <w:szCs w:val="22"/>
              </w:rPr>
              <w:t>противопролежневых</w:t>
            </w:r>
            <w:proofErr w:type="spellEnd"/>
            <w:r w:rsidRPr="00580AA6">
              <w:rPr>
                <w:sz w:val="22"/>
                <w:szCs w:val="22"/>
              </w:rPr>
              <w:t xml:space="preserve"> </w:t>
            </w:r>
            <w:r w:rsidRPr="00580AA6">
              <w:rPr>
                <w:sz w:val="22"/>
                <w:szCs w:val="22"/>
              </w:rPr>
              <w:lastRenderedPageBreak/>
              <w:t xml:space="preserve">матрацев в рабочем состоянии должны быть:  Длина: не менее 1900мм.  Ширина: не менее  900 мм.  Толщина </w:t>
            </w:r>
            <w:proofErr w:type="gramStart"/>
            <w:r w:rsidRPr="00580AA6">
              <w:rPr>
                <w:sz w:val="22"/>
                <w:szCs w:val="22"/>
              </w:rPr>
              <w:t>:н</w:t>
            </w:r>
            <w:proofErr w:type="gramEnd"/>
            <w:r w:rsidRPr="00580AA6">
              <w:rPr>
                <w:sz w:val="22"/>
                <w:szCs w:val="22"/>
              </w:rPr>
              <w:t>е менее 110 мм.</w:t>
            </w:r>
          </w:p>
          <w:p w:rsidR="00580AA6" w:rsidRPr="00E055A0" w:rsidRDefault="00580AA6" w:rsidP="00580AA6">
            <w:pPr>
              <w:jc w:val="both"/>
              <w:rPr>
                <w:b/>
                <w:sz w:val="22"/>
                <w:szCs w:val="22"/>
              </w:rPr>
            </w:pPr>
            <w:r w:rsidRPr="00580AA6">
              <w:rPr>
                <w:kern w:val="2"/>
                <w:sz w:val="22"/>
                <w:szCs w:val="22"/>
              </w:rPr>
              <w:t xml:space="preserve">Должно быть Соответствие ГОСТ </w:t>
            </w:r>
            <w:proofErr w:type="gramStart"/>
            <w:r w:rsidRPr="00580AA6">
              <w:rPr>
                <w:kern w:val="2"/>
                <w:sz w:val="22"/>
                <w:szCs w:val="22"/>
              </w:rPr>
              <w:t>Р</w:t>
            </w:r>
            <w:proofErr w:type="gramEnd"/>
            <w:r w:rsidRPr="00580AA6">
              <w:rPr>
                <w:kern w:val="2"/>
                <w:sz w:val="22"/>
                <w:szCs w:val="22"/>
              </w:rPr>
              <w:t xml:space="preserve"> 50444-92 (разд.3,4) "Приборы, аппараты и оборудование медицинские. Общие технические условия", ГОСТ </w:t>
            </w:r>
            <w:proofErr w:type="gramStart"/>
            <w:r w:rsidRPr="00580AA6">
              <w:rPr>
                <w:kern w:val="2"/>
                <w:sz w:val="22"/>
                <w:szCs w:val="22"/>
              </w:rPr>
              <w:t>Р</w:t>
            </w:r>
            <w:proofErr w:type="gramEnd"/>
            <w:r w:rsidRPr="00580AA6">
              <w:rPr>
                <w:kern w:val="2"/>
                <w:sz w:val="22"/>
                <w:szCs w:val="22"/>
              </w:rPr>
              <w:t xml:space="preserve"> 50267.0-92" Изделия медицинские электрические. Часть 1. Общие требования безопасности</w:t>
            </w:r>
            <w:r w:rsidRPr="00580AA6">
              <w:rPr>
                <w:color w:val="FF0000"/>
                <w:kern w:val="2"/>
                <w:sz w:val="22"/>
                <w:szCs w:val="22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AA6" w:rsidRPr="001F1993" w:rsidRDefault="00580AA6" w:rsidP="006143DE">
            <w:pPr>
              <w:snapToGrid w:val="0"/>
              <w:jc w:val="center"/>
              <w:rPr>
                <w:sz w:val="22"/>
                <w:szCs w:val="22"/>
              </w:rPr>
            </w:pPr>
            <w:r w:rsidRPr="001F1993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AA6" w:rsidRPr="00E055A0" w:rsidRDefault="001F1993" w:rsidP="00AC27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9 800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AA6" w:rsidRPr="00E055A0" w:rsidRDefault="001F1993" w:rsidP="00AC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AA6" w:rsidRPr="00E055A0" w:rsidRDefault="001F1993" w:rsidP="00AC2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98 000,00</w:t>
            </w:r>
          </w:p>
        </w:tc>
      </w:tr>
      <w:tr w:rsidR="007019AC" w:rsidRPr="00E055A0" w:rsidTr="00580AA6">
        <w:trPr>
          <w:trHeight w:val="2258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AC" w:rsidRPr="00E055A0" w:rsidRDefault="007019AC" w:rsidP="007019AC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 w:rsidRPr="00E055A0">
              <w:rPr>
                <w:sz w:val="22"/>
                <w:szCs w:val="22"/>
              </w:rPr>
              <w:lastRenderedPageBreak/>
              <w:t>Противопролежневая</w:t>
            </w:r>
            <w:proofErr w:type="spellEnd"/>
            <w:r w:rsidRPr="00E055A0">
              <w:rPr>
                <w:sz w:val="22"/>
                <w:szCs w:val="22"/>
              </w:rPr>
              <w:t xml:space="preserve"> подушка полиуретановая.</w:t>
            </w:r>
            <w:r w:rsidRPr="00E055A0">
              <w:rPr>
                <w:bCs/>
                <w:sz w:val="22"/>
                <w:szCs w:val="22"/>
              </w:rPr>
              <w:t xml:space="preserve"> </w:t>
            </w:r>
          </w:p>
          <w:p w:rsidR="007019AC" w:rsidRPr="00E055A0" w:rsidRDefault="007019AC" w:rsidP="007019AC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E055A0">
              <w:rPr>
                <w:bCs/>
                <w:sz w:val="22"/>
                <w:szCs w:val="22"/>
              </w:rPr>
              <w:t>Модель___________</w:t>
            </w:r>
          </w:p>
          <w:p w:rsidR="007019AC" w:rsidRPr="00E055A0" w:rsidRDefault="007019AC" w:rsidP="007019AC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E055A0">
              <w:rPr>
                <w:bCs/>
                <w:sz w:val="22"/>
                <w:szCs w:val="22"/>
              </w:rPr>
              <w:t>Страна производитель_____</w:t>
            </w:r>
          </w:p>
          <w:p w:rsidR="007019AC" w:rsidRPr="00E055A0" w:rsidRDefault="007019AC" w:rsidP="006143D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AA6" w:rsidRPr="00580AA6" w:rsidRDefault="00580AA6" w:rsidP="00580AA6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580AA6">
              <w:rPr>
                <w:sz w:val="22"/>
                <w:szCs w:val="22"/>
              </w:rPr>
              <w:t>Противопролежневая</w:t>
            </w:r>
            <w:proofErr w:type="spellEnd"/>
            <w:r w:rsidRPr="00580AA6">
              <w:rPr>
                <w:sz w:val="22"/>
                <w:szCs w:val="22"/>
              </w:rPr>
              <w:t xml:space="preserve"> подушка должна быть предназначена для использования при заболеваниях опорно-двигательного аппарата, поражениях кожного покрова, в том числе в лечении и профилактике образования пролежневых ран, при которых инвалиды неподвижны и в большой степени подвержены риску их возникновения. </w:t>
            </w:r>
            <w:proofErr w:type="spellStart"/>
            <w:r w:rsidRPr="00580AA6">
              <w:rPr>
                <w:sz w:val="22"/>
                <w:szCs w:val="22"/>
              </w:rPr>
              <w:t>Противопролежневая</w:t>
            </w:r>
            <w:proofErr w:type="spellEnd"/>
            <w:r w:rsidRPr="00580AA6">
              <w:rPr>
                <w:sz w:val="22"/>
                <w:szCs w:val="22"/>
              </w:rPr>
              <w:t xml:space="preserve"> подушка должна обеспечивать комфорт и устойчивое положение для инвалидов, длительно эксплуатирующих кресла-коляски, разгружает поясничный отдел позвоночника при длительном сидении на одном месте. Наполнение внутреннего объема </w:t>
            </w:r>
            <w:proofErr w:type="spellStart"/>
            <w:r w:rsidRPr="00580AA6">
              <w:rPr>
                <w:sz w:val="22"/>
                <w:szCs w:val="22"/>
              </w:rPr>
              <w:t>противопролежневой</w:t>
            </w:r>
            <w:proofErr w:type="spellEnd"/>
            <w:r w:rsidRPr="00580AA6">
              <w:rPr>
                <w:sz w:val="22"/>
                <w:szCs w:val="22"/>
              </w:rPr>
              <w:t xml:space="preserve"> подушки должен быть </w:t>
            </w:r>
            <w:proofErr w:type="gramStart"/>
            <w:r w:rsidRPr="00580AA6">
              <w:rPr>
                <w:sz w:val="22"/>
                <w:szCs w:val="22"/>
              </w:rPr>
              <w:t>–</w:t>
            </w:r>
            <w:proofErr w:type="spellStart"/>
            <w:r w:rsidRPr="00580AA6">
              <w:rPr>
                <w:sz w:val="22"/>
                <w:szCs w:val="22"/>
              </w:rPr>
              <w:t>в</w:t>
            </w:r>
            <w:proofErr w:type="gramEnd"/>
            <w:r w:rsidRPr="00580AA6">
              <w:rPr>
                <w:sz w:val="22"/>
                <w:szCs w:val="22"/>
              </w:rPr>
              <w:t>язкоэластичный</w:t>
            </w:r>
            <w:proofErr w:type="spellEnd"/>
            <w:r w:rsidRPr="00580AA6">
              <w:rPr>
                <w:sz w:val="22"/>
                <w:szCs w:val="22"/>
              </w:rPr>
              <w:t xml:space="preserve"> упругий </w:t>
            </w:r>
            <w:proofErr w:type="spellStart"/>
            <w:r w:rsidRPr="00580AA6">
              <w:rPr>
                <w:sz w:val="22"/>
                <w:szCs w:val="22"/>
              </w:rPr>
              <w:t>пенополиуретан</w:t>
            </w:r>
            <w:proofErr w:type="spellEnd"/>
            <w:r w:rsidRPr="00580AA6">
              <w:rPr>
                <w:sz w:val="22"/>
                <w:szCs w:val="22"/>
              </w:rPr>
              <w:t xml:space="preserve">.  </w:t>
            </w:r>
            <w:proofErr w:type="spellStart"/>
            <w:r w:rsidRPr="00580AA6">
              <w:rPr>
                <w:sz w:val="22"/>
                <w:szCs w:val="22"/>
              </w:rPr>
              <w:t>Вязкоэластичный</w:t>
            </w:r>
            <w:proofErr w:type="spellEnd"/>
            <w:r w:rsidRPr="00580AA6">
              <w:rPr>
                <w:sz w:val="22"/>
                <w:szCs w:val="22"/>
              </w:rPr>
              <w:t xml:space="preserve"> </w:t>
            </w:r>
            <w:proofErr w:type="spellStart"/>
            <w:r w:rsidRPr="00580AA6">
              <w:rPr>
                <w:sz w:val="22"/>
                <w:szCs w:val="22"/>
              </w:rPr>
              <w:t>пенополиуретан</w:t>
            </w:r>
            <w:proofErr w:type="spellEnd"/>
            <w:r w:rsidRPr="00580AA6">
              <w:rPr>
                <w:sz w:val="22"/>
                <w:szCs w:val="22"/>
              </w:rPr>
              <w:t xml:space="preserve"> за счет эффекта «памяти» должен принимать форму тела сидящего человека и увеличивает площадь опоры. Это должно способствовать уменьшению вертикальной нагрузки на позвоночный столб. Благодаря равномерному распределению давления на все отделы позвоночника и область малого таза нормализуется тонус мышц спины, что должно приводить к улучшению циркуляции крови и ликвидации застоя крови в областях малого таза. Подушка должна иметь анатомическую форму </w:t>
            </w:r>
            <w:proofErr w:type="gramStart"/>
            <w:r w:rsidRPr="00580AA6">
              <w:rPr>
                <w:sz w:val="22"/>
                <w:szCs w:val="22"/>
              </w:rPr>
              <w:t>-п</w:t>
            </w:r>
            <w:proofErr w:type="gramEnd"/>
            <w:r w:rsidRPr="00580AA6">
              <w:rPr>
                <w:sz w:val="22"/>
                <w:szCs w:val="22"/>
              </w:rPr>
              <w:t>рофильное основание со стабильной основой и два углубления для задней поверхности бедра. Такая конструкция  должна обеспечивать стабильность положения сидящего и одновременно улучшает его осанку. Максимальная допустимая нагрузка на изделие – не менее 120 кг. Длина: не менее 370мм; Ширина: не менее 370 мм; Высота: не менее 40 мм.</w:t>
            </w:r>
          </w:p>
          <w:p w:rsidR="007019AC" w:rsidRPr="00E055A0" w:rsidRDefault="00580AA6" w:rsidP="00580AA6">
            <w:pPr>
              <w:jc w:val="both"/>
              <w:rPr>
                <w:b/>
                <w:sz w:val="22"/>
                <w:szCs w:val="22"/>
              </w:rPr>
            </w:pPr>
            <w:r w:rsidRPr="00580AA6">
              <w:rPr>
                <w:sz w:val="22"/>
                <w:szCs w:val="22"/>
              </w:rPr>
              <w:t xml:space="preserve">Должно </w:t>
            </w:r>
            <w:proofErr w:type="gramStart"/>
            <w:r w:rsidRPr="00580AA6">
              <w:rPr>
                <w:sz w:val="22"/>
                <w:szCs w:val="22"/>
              </w:rPr>
              <w:t>быть</w:t>
            </w:r>
            <w:proofErr w:type="gramEnd"/>
            <w:r w:rsidRPr="00580AA6">
              <w:rPr>
                <w:sz w:val="22"/>
                <w:szCs w:val="22"/>
              </w:rPr>
              <w:t xml:space="preserve"> Соответствие ГОСТ ISO 10993-1-2011 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580AA6">
              <w:rPr>
                <w:sz w:val="22"/>
                <w:szCs w:val="22"/>
              </w:rPr>
              <w:t>цитотоксичность</w:t>
            </w:r>
            <w:proofErr w:type="spellEnd"/>
            <w:r w:rsidRPr="00580AA6">
              <w:rPr>
                <w:sz w:val="22"/>
                <w:szCs w:val="22"/>
              </w:rPr>
              <w:t xml:space="preserve">: методы </w:t>
            </w:r>
            <w:proofErr w:type="spellStart"/>
            <w:r w:rsidRPr="00580AA6">
              <w:rPr>
                <w:sz w:val="22"/>
                <w:szCs w:val="22"/>
              </w:rPr>
              <w:t>in</w:t>
            </w:r>
            <w:proofErr w:type="spellEnd"/>
            <w:r w:rsidRPr="00580AA6">
              <w:rPr>
                <w:sz w:val="22"/>
                <w:szCs w:val="22"/>
              </w:rPr>
              <w:t xml:space="preserve"> </w:t>
            </w:r>
            <w:proofErr w:type="spellStart"/>
            <w:r w:rsidRPr="00580AA6">
              <w:rPr>
                <w:sz w:val="22"/>
                <w:szCs w:val="22"/>
              </w:rPr>
              <w:t>vitro</w:t>
            </w:r>
            <w:proofErr w:type="spellEnd"/>
            <w:r w:rsidRPr="00580AA6">
              <w:rPr>
                <w:sz w:val="22"/>
                <w:szCs w:val="22"/>
              </w:rPr>
              <w:t xml:space="preserve">", ГОСТ ISO 10993-10-2011." Изделия </w:t>
            </w:r>
            <w:r w:rsidRPr="00580AA6">
              <w:rPr>
                <w:sz w:val="22"/>
                <w:szCs w:val="22"/>
              </w:rPr>
              <w:lastRenderedPageBreak/>
              <w:t xml:space="preserve">медицинские. Оценка биологического действия медицинских изделий. Часть 10. Исследования раздражающего и сенсибилизирующего действия", ГОСТ </w:t>
            </w:r>
            <w:proofErr w:type="gramStart"/>
            <w:r w:rsidRPr="00580AA6">
              <w:rPr>
                <w:sz w:val="22"/>
                <w:szCs w:val="22"/>
              </w:rPr>
              <w:t>Р</w:t>
            </w:r>
            <w:proofErr w:type="gramEnd"/>
            <w:r w:rsidRPr="00580AA6">
              <w:rPr>
                <w:sz w:val="22"/>
                <w:szCs w:val="22"/>
              </w:rPr>
              <w:t xml:space="preserve"> 52770-2016 "Изделия медицинские. Требования безопасности. Методы санитарно-химических  и токсикологических испытаний", ГОСТ </w:t>
            </w:r>
            <w:proofErr w:type="gramStart"/>
            <w:r w:rsidRPr="00580AA6">
              <w:rPr>
                <w:sz w:val="22"/>
                <w:szCs w:val="22"/>
              </w:rPr>
              <w:t>Р</w:t>
            </w:r>
            <w:proofErr w:type="gramEnd"/>
            <w:r w:rsidRPr="00580AA6">
              <w:rPr>
                <w:sz w:val="22"/>
                <w:szCs w:val="22"/>
              </w:rPr>
              <w:t xml:space="preserve"> 51632-2014 " Технические средства реабилитации людей с ограничениями жизнедеятельности. Общие технические требования и методы испытаний".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AC" w:rsidRPr="001F1993" w:rsidRDefault="00580AA6" w:rsidP="006143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F1993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93" w:rsidRDefault="001F1993" w:rsidP="00AC27D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019AC" w:rsidRDefault="001F1993" w:rsidP="00AC27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  <w:p w:rsidR="001F1993" w:rsidRPr="00E055A0" w:rsidRDefault="001F1993" w:rsidP="00AC27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AC" w:rsidRPr="00E055A0" w:rsidRDefault="001F1993" w:rsidP="00AC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AC" w:rsidRPr="00E055A0" w:rsidRDefault="001F1993" w:rsidP="00AC2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54 000,00</w:t>
            </w:r>
          </w:p>
        </w:tc>
      </w:tr>
      <w:tr w:rsidR="007019AC" w:rsidRPr="00E055A0" w:rsidTr="00580AA6">
        <w:trPr>
          <w:trHeight w:val="562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AC" w:rsidRPr="00E055A0" w:rsidRDefault="007019AC" w:rsidP="007019AC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E055A0">
              <w:rPr>
                <w:sz w:val="22"/>
                <w:szCs w:val="22"/>
              </w:rPr>
              <w:lastRenderedPageBreak/>
              <w:t>Противопролежневая</w:t>
            </w:r>
            <w:proofErr w:type="spellEnd"/>
            <w:r w:rsidRPr="00E055A0">
              <w:rPr>
                <w:sz w:val="22"/>
                <w:szCs w:val="22"/>
              </w:rPr>
              <w:t xml:space="preserve"> подушка </w:t>
            </w:r>
            <w:proofErr w:type="spellStart"/>
            <w:r w:rsidRPr="00E055A0">
              <w:rPr>
                <w:sz w:val="22"/>
                <w:szCs w:val="22"/>
              </w:rPr>
              <w:t>гелевая</w:t>
            </w:r>
            <w:proofErr w:type="spellEnd"/>
            <w:r w:rsidRPr="00E055A0">
              <w:rPr>
                <w:bCs/>
                <w:sz w:val="22"/>
                <w:szCs w:val="22"/>
              </w:rPr>
              <w:t xml:space="preserve"> </w:t>
            </w:r>
          </w:p>
          <w:p w:rsidR="007019AC" w:rsidRPr="00E055A0" w:rsidRDefault="007019AC" w:rsidP="007019AC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E055A0">
              <w:rPr>
                <w:bCs/>
                <w:sz w:val="22"/>
                <w:szCs w:val="22"/>
              </w:rPr>
              <w:t>Модель___________</w:t>
            </w:r>
          </w:p>
          <w:p w:rsidR="007019AC" w:rsidRPr="00E055A0" w:rsidRDefault="007019AC" w:rsidP="007019AC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E055A0">
              <w:rPr>
                <w:bCs/>
                <w:sz w:val="22"/>
                <w:szCs w:val="22"/>
              </w:rPr>
              <w:t>Страна производитель_____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AA6" w:rsidRPr="001F1993" w:rsidRDefault="00580AA6" w:rsidP="00580AA6">
            <w:pPr>
              <w:jc w:val="both"/>
              <w:rPr>
                <w:sz w:val="22"/>
                <w:szCs w:val="22"/>
              </w:rPr>
            </w:pPr>
            <w:proofErr w:type="spellStart"/>
            <w:r w:rsidRPr="001F1993">
              <w:rPr>
                <w:sz w:val="22"/>
                <w:szCs w:val="22"/>
              </w:rPr>
              <w:t>Противопролежневая</w:t>
            </w:r>
            <w:proofErr w:type="spellEnd"/>
            <w:r w:rsidRPr="001F1993">
              <w:rPr>
                <w:sz w:val="22"/>
                <w:szCs w:val="22"/>
              </w:rPr>
              <w:t xml:space="preserve"> подушка </w:t>
            </w:r>
            <w:proofErr w:type="spellStart"/>
            <w:r w:rsidRPr="001F1993">
              <w:rPr>
                <w:sz w:val="22"/>
                <w:szCs w:val="22"/>
              </w:rPr>
              <w:t>гелевая</w:t>
            </w:r>
            <w:proofErr w:type="spellEnd"/>
            <w:r w:rsidRPr="001F1993">
              <w:rPr>
                <w:sz w:val="22"/>
                <w:szCs w:val="22"/>
              </w:rPr>
              <w:t xml:space="preserve"> должна быть предназначена для использования при заболеваниях опорно-двигательного аппарата, поражениях кожного покрова, в том числе в лечении и профилактике образования пролежневых ран, при которых инвалиды неподвижны и в большой степени подвержены риску их возникновения. </w:t>
            </w:r>
            <w:proofErr w:type="spellStart"/>
            <w:r w:rsidRPr="001F1993">
              <w:rPr>
                <w:sz w:val="22"/>
                <w:szCs w:val="22"/>
              </w:rPr>
              <w:t>Противопролежневая</w:t>
            </w:r>
            <w:proofErr w:type="spellEnd"/>
            <w:r w:rsidRPr="001F1993">
              <w:rPr>
                <w:sz w:val="22"/>
                <w:szCs w:val="22"/>
              </w:rPr>
              <w:t xml:space="preserve"> подушка должна  обеспечивать комфорт и устойчивое положение для инвалидов, длительно или краткосрочно эксплуатирующих кресла-коляски, разгружает поясничный отдел позвоночника при длительном использовании кресла-коляски, или длительном сидении на одном месте. Подушка должна быть изготовлена из поролона, имеющую поверхность в форме ячеек. Внутренний </w:t>
            </w:r>
            <w:proofErr w:type="spellStart"/>
            <w:r w:rsidRPr="001F1993">
              <w:rPr>
                <w:sz w:val="22"/>
                <w:szCs w:val="22"/>
              </w:rPr>
              <w:t>гелевый</w:t>
            </w:r>
            <w:proofErr w:type="spellEnd"/>
            <w:r w:rsidRPr="001F1993">
              <w:rPr>
                <w:sz w:val="22"/>
                <w:szCs w:val="22"/>
              </w:rPr>
              <w:t xml:space="preserve"> слой  должен создавать профилактический </w:t>
            </w:r>
            <w:proofErr w:type="spellStart"/>
            <w:r w:rsidRPr="001F1993">
              <w:rPr>
                <w:sz w:val="22"/>
                <w:szCs w:val="22"/>
              </w:rPr>
              <w:t>противопролежневый</w:t>
            </w:r>
            <w:proofErr w:type="spellEnd"/>
            <w:r w:rsidRPr="001F1993">
              <w:rPr>
                <w:sz w:val="22"/>
                <w:szCs w:val="22"/>
              </w:rPr>
              <w:t xml:space="preserve"> эффект и должен иметь непромокаемое плащевое покрытие. </w:t>
            </w:r>
            <w:proofErr w:type="spellStart"/>
            <w:r w:rsidRPr="001F1993">
              <w:rPr>
                <w:sz w:val="22"/>
                <w:szCs w:val="22"/>
              </w:rPr>
              <w:t>Противопролежневая</w:t>
            </w:r>
            <w:proofErr w:type="spellEnd"/>
            <w:r w:rsidRPr="001F1993">
              <w:rPr>
                <w:sz w:val="22"/>
                <w:szCs w:val="22"/>
              </w:rPr>
              <w:t xml:space="preserve"> подушка </w:t>
            </w:r>
            <w:proofErr w:type="spellStart"/>
            <w:r w:rsidRPr="001F1993">
              <w:rPr>
                <w:sz w:val="22"/>
                <w:szCs w:val="22"/>
              </w:rPr>
              <w:t>гелевая</w:t>
            </w:r>
            <w:proofErr w:type="spellEnd"/>
            <w:r w:rsidRPr="001F1993">
              <w:rPr>
                <w:sz w:val="22"/>
                <w:szCs w:val="22"/>
              </w:rPr>
              <w:t xml:space="preserve"> должна обеспечивать прохладу и удобство посадочной поверхности, применяется при профилактике первых стадий пролежней, а также для размещения в кресле-коляске и включает водонепроницаемый съемочный чехол. Максимальная допустимая нагрузка на изделие – не менее 120 кг.  Длина</w:t>
            </w:r>
            <w:proofErr w:type="gramStart"/>
            <w:r w:rsidRPr="001F1993">
              <w:rPr>
                <w:sz w:val="22"/>
                <w:szCs w:val="22"/>
              </w:rPr>
              <w:t xml:space="preserve"> :</w:t>
            </w:r>
            <w:proofErr w:type="gramEnd"/>
            <w:r w:rsidRPr="001F1993">
              <w:rPr>
                <w:sz w:val="22"/>
                <w:szCs w:val="22"/>
              </w:rPr>
              <w:t xml:space="preserve"> не менее 370мм.  Ширина: не менее 370мм.  Высота: не менее 40 мм.</w:t>
            </w:r>
          </w:p>
          <w:p w:rsidR="007019AC" w:rsidRPr="00E055A0" w:rsidRDefault="00580AA6" w:rsidP="00580AA6">
            <w:pPr>
              <w:jc w:val="both"/>
              <w:rPr>
                <w:b/>
                <w:sz w:val="22"/>
                <w:szCs w:val="22"/>
              </w:rPr>
            </w:pPr>
            <w:r w:rsidRPr="001F1993">
              <w:rPr>
                <w:sz w:val="22"/>
                <w:szCs w:val="22"/>
              </w:rPr>
              <w:t xml:space="preserve">Должно </w:t>
            </w:r>
            <w:proofErr w:type="gramStart"/>
            <w:r w:rsidRPr="001F1993">
              <w:rPr>
                <w:sz w:val="22"/>
                <w:szCs w:val="22"/>
              </w:rPr>
              <w:t>быть</w:t>
            </w:r>
            <w:proofErr w:type="gramEnd"/>
            <w:r w:rsidRPr="001F1993">
              <w:rPr>
                <w:sz w:val="22"/>
                <w:szCs w:val="22"/>
              </w:rPr>
              <w:t xml:space="preserve"> Соответствие ГОСТ ISO 10993-1-2011 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1F1993">
              <w:rPr>
                <w:sz w:val="22"/>
                <w:szCs w:val="22"/>
              </w:rPr>
              <w:t>цитотоксичность</w:t>
            </w:r>
            <w:proofErr w:type="spellEnd"/>
            <w:r w:rsidRPr="001F1993">
              <w:rPr>
                <w:sz w:val="22"/>
                <w:szCs w:val="22"/>
              </w:rPr>
              <w:t xml:space="preserve">: методы </w:t>
            </w:r>
            <w:proofErr w:type="spellStart"/>
            <w:r w:rsidRPr="001F1993">
              <w:rPr>
                <w:sz w:val="22"/>
                <w:szCs w:val="22"/>
              </w:rPr>
              <w:t>in</w:t>
            </w:r>
            <w:proofErr w:type="spellEnd"/>
            <w:r w:rsidRPr="001F1993">
              <w:rPr>
                <w:sz w:val="22"/>
                <w:szCs w:val="22"/>
              </w:rPr>
              <w:t xml:space="preserve"> </w:t>
            </w:r>
            <w:proofErr w:type="spellStart"/>
            <w:r w:rsidRPr="001F1993">
              <w:rPr>
                <w:sz w:val="22"/>
                <w:szCs w:val="22"/>
              </w:rPr>
              <w:t>vitro</w:t>
            </w:r>
            <w:proofErr w:type="spellEnd"/>
            <w:r w:rsidRPr="001F1993">
              <w:rPr>
                <w:sz w:val="22"/>
                <w:szCs w:val="22"/>
              </w:rPr>
              <w:t xml:space="preserve">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</w:t>
            </w:r>
            <w:proofErr w:type="gramStart"/>
            <w:r w:rsidRPr="001F1993">
              <w:rPr>
                <w:sz w:val="22"/>
                <w:szCs w:val="22"/>
              </w:rPr>
              <w:t>Р</w:t>
            </w:r>
            <w:proofErr w:type="gramEnd"/>
            <w:r w:rsidRPr="001F1993">
              <w:rPr>
                <w:sz w:val="22"/>
                <w:szCs w:val="22"/>
              </w:rPr>
              <w:t xml:space="preserve"> </w:t>
            </w:r>
            <w:r w:rsidRPr="001F1993">
              <w:rPr>
                <w:sz w:val="22"/>
                <w:szCs w:val="22"/>
              </w:rPr>
              <w:lastRenderedPageBreak/>
              <w:t xml:space="preserve">52770-2016 "Изделия медицинские. Требования безопасности. Методы санитарно-химических  и токсикологических испытаний", ГОСТ </w:t>
            </w:r>
            <w:proofErr w:type="gramStart"/>
            <w:r w:rsidRPr="001F1993">
              <w:rPr>
                <w:sz w:val="22"/>
                <w:szCs w:val="22"/>
              </w:rPr>
              <w:t>Р</w:t>
            </w:r>
            <w:proofErr w:type="gramEnd"/>
            <w:r w:rsidRPr="001F1993">
              <w:rPr>
                <w:sz w:val="22"/>
                <w:szCs w:val="22"/>
              </w:rPr>
              <w:t xml:space="preserve"> 51632-2014 " Технические средства реабилитации людей с ограничениями жизнедеятельности. Общие технические требования и методы испытаний".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AC" w:rsidRPr="001F1993" w:rsidRDefault="00580AA6" w:rsidP="006143DE">
            <w:pPr>
              <w:snapToGrid w:val="0"/>
              <w:jc w:val="center"/>
              <w:rPr>
                <w:sz w:val="22"/>
                <w:szCs w:val="22"/>
              </w:rPr>
            </w:pPr>
            <w:r w:rsidRPr="001F1993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AC" w:rsidRPr="00E055A0" w:rsidRDefault="001F1993" w:rsidP="00AC27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1 210,00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AC" w:rsidRPr="00E055A0" w:rsidRDefault="001F1993" w:rsidP="00AC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AC" w:rsidRPr="00E055A0" w:rsidRDefault="001F1993" w:rsidP="00AC2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36 300,00</w:t>
            </w:r>
          </w:p>
        </w:tc>
      </w:tr>
      <w:tr w:rsidR="0028041C" w:rsidRPr="00E055A0" w:rsidTr="00580AA6">
        <w:trPr>
          <w:trHeight w:val="1795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1C" w:rsidRPr="00E055A0" w:rsidRDefault="0028041C" w:rsidP="007019AC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E055A0">
              <w:rPr>
                <w:sz w:val="22"/>
                <w:szCs w:val="22"/>
              </w:rPr>
              <w:lastRenderedPageBreak/>
              <w:t>Противопролежневая</w:t>
            </w:r>
            <w:proofErr w:type="spellEnd"/>
            <w:r w:rsidRPr="00E055A0">
              <w:rPr>
                <w:sz w:val="22"/>
                <w:szCs w:val="22"/>
              </w:rPr>
              <w:t xml:space="preserve"> подушка воздушная.</w:t>
            </w:r>
          </w:p>
          <w:p w:rsidR="0028041C" w:rsidRPr="00E055A0" w:rsidRDefault="0028041C" w:rsidP="007019AC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E055A0">
              <w:rPr>
                <w:bCs/>
                <w:sz w:val="22"/>
                <w:szCs w:val="22"/>
              </w:rPr>
              <w:t>Модель____________</w:t>
            </w:r>
          </w:p>
          <w:p w:rsidR="0028041C" w:rsidRPr="00E055A0" w:rsidRDefault="0028041C" w:rsidP="007019AC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E055A0">
              <w:rPr>
                <w:bCs/>
                <w:sz w:val="22"/>
                <w:szCs w:val="22"/>
              </w:rPr>
              <w:t>Страна производитель______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1C" w:rsidRPr="00E055A0" w:rsidRDefault="00580AA6" w:rsidP="00580AA6">
            <w:pPr>
              <w:rPr>
                <w:b/>
                <w:sz w:val="22"/>
                <w:szCs w:val="22"/>
              </w:rPr>
            </w:pPr>
            <w:proofErr w:type="spellStart"/>
            <w:r w:rsidRPr="00580AA6">
              <w:rPr>
                <w:sz w:val="22"/>
                <w:szCs w:val="22"/>
              </w:rPr>
              <w:t>Противопролежневая</w:t>
            </w:r>
            <w:proofErr w:type="spellEnd"/>
            <w:r w:rsidRPr="00580AA6">
              <w:rPr>
                <w:sz w:val="22"/>
                <w:szCs w:val="22"/>
              </w:rPr>
              <w:t xml:space="preserve"> подушка предназначена для инвалидов с патологией опорно-двигательного аппарата, вынужденных длительное время находится в кресле-коляске, подвергнутых риску развития пролежней. </w:t>
            </w:r>
            <w:proofErr w:type="spellStart"/>
            <w:r w:rsidRPr="00580AA6">
              <w:rPr>
                <w:sz w:val="22"/>
                <w:szCs w:val="22"/>
              </w:rPr>
              <w:t>Противопролежневая</w:t>
            </w:r>
            <w:proofErr w:type="spellEnd"/>
            <w:r w:rsidRPr="00580AA6">
              <w:rPr>
                <w:sz w:val="22"/>
                <w:szCs w:val="22"/>
              </w:rPr>
              <w:t xml:space="preserve"> подушка должна быть </w:t>
            </w:r>
            <w:proofErr w:type="spellStart"/>
            <w:r w:rsidRPr="00580AA6">
              <w:rPr>
                <w:sz w:val="22"/>
                <w:szCs w:val="22"/>
              </w:rPr>
              <w:t>самонадувающаяся</w:t>
            </w:r>
            <w:proofErr w:type="spellEnd"/>
            <w:r w:rsidRPr="00580AA6">
              <w:rPr>
                <w:sz w:val="22"/>
                <w:szCs w:val="22"/>
              </w:rPr>
              <w:t xml:space="preserve">. Подушка соответствует размерам кресла-коляски, обеспечивает защиту спины, копчика и посадочной поверхности. </w:t>
            </w:r>
            <w:proofErr w:type="spellStart"/>
            <w:r w:rsidRPr="00580AA6">
              <w:rPr>
                <w:sz w:val="22"/>
                <w:szCs w:val="22"/>
              </w:rPr>
              <w:t>Противопролежневый</w:t>
            </w:r>
            <w:proofErr w:type="spellEnd"/>
            <w:r w:rsidRPr="00580AA6">
              <w:rPr>
                <w:sz w:val="22"/>
                <w:szCs w:val="22"/>
              </w:rPr>
              <w:t xml:space="preserve"> эффект достигается за счет снижения давления на участки тела благодаря внутреннему воздушному слою. Наполнение внутреннего объема </w:t>
            </w:r>
            <w:proofErr w:type="spellStart"/>
            <w:r w:rsidRPr="00580AA6">
              <w:rPr>
                <w:sz w:val="22"/>
                <w:szCs w:val="22"/>
              </w:rPr>
              <w:t>противопролежневой</w:t>
            </w:r>
            <w:proofErr w:type="spellEnd"/>
            <w:r w:rsidRPr="00580AA6">
              <w:rPr>
                <w:sz w:val="22"/>
                <w:szCs w:val="22"/>
              </w:rPr>
              <w:t xml:space="preserve"> подушки – воздух. Максимальная допустимая нагрузка на изделие – не менее 140 кг. Длина</w:t>
            </w:r>
            <w:proofErr w:type="gramStart"/>
            <w:r w:rsidRPr="00580AA6">
              <w:rPr>
                <w:sz w:val="22"/>
                <w:szCs w:val="22"/>
              </w:rPr>
              <w:t xml:space="preserve"> :</w:t>
            </w:r>
            <w:proofErr w:type="gramEnd"/>
            <w:r w:rsidRPr="00580AA6">
              <w:rPr>
                <w:sz w:val="22"/>
                <w:szCs w:val="22"/>
              </w:rPr>
              <w:t xml:space="preserve"> не менее 400мм.  Ширина: не менее 400мм.  Высота: не менее 80 мм. Вес изделия не более - 700 г. Должно быть Соответствие ГОСТ </w:t>
            </w:r>
            <w:proofErr w:type="gramStart"/>
            <w:r w:rsidRPr="00580AA6">
              <w:rPr>
                <w:sz w:val="22"/>
                <w:szCs w:val="22"/>
              </w:rPr>
              <w:t>Р</w:t>
            </w:r>
            <w:proofErr w:type="gramEnd"/>
            <w:r w:rsidRPr="00580AA6">
              <w:rPr>
                <w:sz w:val="22"/>
                <w:szCs w:val="22"/>
              </w:rPr>
              <w:t xml:space="preserve"> 52770-2016 "Изделия медицинские. Требования безопасности. Методы санитарно-химических и </w:t>
            </w:r>
            <w:proofErr w:type="spellStart"/>
            <w:r w:rsidRPr="00580AA6">
              <w:rPr>
                <w:sz w:val="22"/>
                <w:szCs w:val="22"/>
              </w:rPr>
              <w:t>токсилогических</w:t>
            </w:r>
            <w:proofErr w:type="spellEnd"/>
            <w:r w:rsidRPr="00580AA6">
              <w:rPr>
                <w:sz w:val="22"/>
                <w:szCs w:val="22"/>
              </w:rPr>
              <w:t xml:space="preserve"> испытаний".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C" w:rsidRPr="001F1993" w:rsidRDefault="0028041C" w:rsidP="006143DE">
            <w:pPr>
              <w:snapToGrid w:val="0"/>
              <w:jc w:val="center"/>
              <w:rPr>
                <w:sz w:val="22"/>
                <w:szCs w:val="22"/>
              </w:rPr>
            </w:pPr>
            <w:r w:rsidRPr="001F1993">
              <w:rPr>
                <w:sz w:val="22"/>
                <w:szCs w:val="22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1C" w:rsidRPr="00E055A0" w:rsidRDefault="001F1993" w:rsidP="00AC27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1C" w:rsidRPr="00E055A0" w:rsidRDefault="001F1993" w:rsidP="00AC2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1C" w:rsidRPr="00E055A0" w:rsidRDefault="001F1993" w:rsidP="00AC2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62 500,00</w:t>
            </w:r>
          </w:p>
        </w:tc>
      </w:tr>
      <w:tr w:rsidR="0028041C" w:rsidRPr="00E055A0" w:rsidTr="00580AA6">
        <w:tc>
          <w:tcPr>
            <w:tcW w:w="3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1C" w:rsidRPr="00E055A0" w:rsidRDefault="0028041C" w:rsidP="006143DE">
            <w:pPr>
              <w:ind w:firstLine="34"/>
              <w:jc w:val="both"/>
              <w:rPr>
                <w:b/>
                <w:sz w:val="22"/>
                <w:szCs w:val="22"/>
              </w:rPr>
            </w:pPr>
            <w:r w:rsidRPr="00E055A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1C" w:rsidRPr="00E055A0" w:rsidRDefault="00580AA6" w:rsidP="00580AA6">
            <w:pPr>
              <w:ind w:left="-108" w:right="-108"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1C" w:rsidRPr="00E055A0" w:rsidRDefault="0028041C" w:rsidP="006143DE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1C" w:rsidRPr="00E055A0" w:rsidRDefault="0028041C" w:rsidP="00AC27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1C" w:rsidRPr="00E055A0" w:rsidRDefault="00580AA6" w:rsidP="00AC27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2 324 350,00</w:t>
            </w:r>
          </w:p>
        </w:tc>
      </w:tr>
    </w:tbl>
    <w:p w:rsidR="0074516C" w:rsidRPr="001F1993" w:rsidRDefault="0074516C" w:rsidP="0074516C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1F1993">
        <w:rPr>
          <w:sz w:val="22"/>
          <w:szCs w:val="22"/>
          <w:lang w:eastAsia="ar-SA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</w:t>
      </w:r>
    </w:p>
    <w:p w:rsidR="0074516C" w:rsidRPr="001F1993" w:rsidRDefault="0074516C" w:rsidP="0074516C">
      <w:pPr>
        <w:widowControl w:val="0"/>
        <w:ind w:firstLine="709"/>
        <w:jc w:val="both"/>
        <w:rPr>
          <w:sz w:val="22"/>
          <w:szCs w:val="22"/>
        </w:rPr>
      </w:pPr>
      <w:r w:rsidRPr="001F1993">
        <w:rPr>
          <w:sz w:val="22"/>
          <w:szCs w:val="22"/>
        </w:rPr>
        <w:t>Срок службы технического средства реабилитации имеет срок пользования, утвержденного Приказом от 13.02.2018 г. № 85-н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74516C" w:rsidRPr="001F1993" w:rsidRDefault="0074516C" w:rsidP="0074516C">
      <w:pPr>
        <w:rPr>
          <w:sz w:val="22"/>
          <w:szCs w:val="22"/>
        </w:rPr>
      </w:pPr>
      <w:r w:rsidRPr="001F1993">
        <w:rPr>
          <w:sz w:val="22"/>
          <w:szCs w:val="22"/>
        </w:rPr>
        <w:tab/>
        <w:t>Срок гарантийного обслуживания не менее 24 месяца</w:t>
      </w:r>
      <w:r w:rsidR="00053ECE" w:rsidRPr="001F1993">
        <w:rPr>
          <w:sz w:val="22"/>
          <w:szCs w:val="22"/>
        </w:rPr>
        <w:t>.</w:t>
      </w:r>
    </w:p>
    <w:p w:rsidR="00E055A0" w:rsidRPr="001F1993" w:rsidRDefault="00E055A0" w:rsidP="00E055A0">
      <w:pPr>
        <w:ind w:firstLine="539"/>
        <w:jc w:val="both"/>
        <w:rPr>
          <w:sz w:val="22"/>
          <w:szCs w:val="22"/>
        </w:rPr>
      </w:pPr>
      <w:r w:rsidRPr="001F1993">
        <w:rPr>
          <w:sz w:val="22"/>
          <w:szCs w:val="22"/>
        </w:rPr>
        <w:t xml:space="preserve">   Место поставки товара: Россия, Ростовская область. </w:t>
      </w:r>
      <w:proofErr w:type="gramStart"/>
      <w:r w:rsidRPr="001F1993">
        <w:rPr>
          <w:sz w:val="22"/>
          <w:szCs w:val="22"/>
        </w:rPr>
        <w:t xml:space="preserve">По месту жительства Получателей: г. Ростов-на-Дону, </w:t>
      </w:r>
      <w:proofErr w:type="spellStart"/>
      <w:r w:rsidRPr="001F1993">
        <w:rPr>
          <w:sz w:val="22"/>
          <w:szCs w:val="22"/>
        </w:rPr>
        <w:t>Мясниковский</w:t>
      </w:r>
      <w:proofErr w:type="spellEnd"/>
      <w:r w:rsidRPr="001F1993">
        <w:rPr>
          <w:sz w:val="22"/>
          <w:szCs w:val="22"/>
        </w:rPr>
        <w:t xml:space="preserve">,  </w:t>
      </w:r>
      <w:proofErr w:type="spellStart"/>
      <w:r w:rsidRPr="001F1993">
        <w:rPr>
          <w:sz w:val="22"/>
          <w:szCs w:val="22"/>
        </w:rPr>
        <w:t>Родионово</w:t>
      </w:r>
      <w:proofErr w:type="spellEnd"/>
      <w:r w:rsidRPr="001F1993">
        <w:rPr>
          <w:sz w:val="22"/>
          <w:szCs w:val="22"/>
        </w:rPr>
        <w:t xml:space="preserve"> - </w:t>
      </w:r>
      <w:proofErr w:type="spellStart"/>
      <w:r w:rsidRPr="001F1993">
        <w:rPr>
          <w:sz w:val="22"/>
          <w:szCs w:val="22"/>
        </w:rPr>
        <w:t>Несветайский</w:t>
      </w:r>
      <w:proofErr w:type="spellEnd"/>
      <w:r w:rsidRPr="001F1993">
        <w:rPr>
          <w:sz w:val="22"/>
          <w:szCs w:val="22"/>
        </w:rPr>
        <w:t xml:space="preserve"> районы, г. Аксай, </w:t>
      </w:r>
      <w:proofErr w:type="spellStart"/>
      <w:r w:rsidRPr="001F1993">
        <w:rPr>
          <w:sz w:val="22"/>
          <w:szCs w:val="22"/>
        </w:rPr>
        <w:t>Аксайский</w:t>
      </w:r>
      <w:proofErr w:type="spellEnd"/>
      <w:r w:rsidRPr="001F1993">
        <w:rPr>
          <w:sz w:val="22"/>
          <w:szCs w:val="22"/>
        </w:rPr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1F1993">
        <w:rPr>
          <w:sz w:val="22"/>
          <w:szCs w:val="22"/>
        </w:rPr>
        <w:t>Мартыновский</w:t>
      </w:r>
      <w:proofErr w:type="spellEnd"/>
      <w:r w:rsidRPr="001F1993">
        <w:rPr>
          <w:sz w:val="22"/>
          <w:szCs w:val="22"/>
        </w:rPr>
        <w:t xml:space="preserve"> районы, г. Миллерово, Миллеровский, </w:t>
      </w:r>
      <w:proofErr w:type="spellStart"/>
      <w:r w:rsidRPr="001F1993">
        <w:rPr>
          <w:sz w:val="22"/>
          <w:szCs w:val="22"/>
        </w:rPr>
        <w:t>Кашарский</w:t>
      </w:r>
      <w:proofErr w:type="spellEnd"/>
      <w:r w:rsidRPr="001F1993">
        <w:rPr>
          <w:sz w:val="22"/>
          <w:szCs w:val="22"/>
        </w:rPr>
        <w:t xml:space="preserve">, </w:t>
      </w:r>
      <w:proofErr w:type="spellStart"/>
      <w:r w:rsidRPr="001F1993">
        <w:rPr>
          <w:sz w:val="22"/>
          <w:szCs w:val="22"/>
        </w:rPr>
        <w:t>Чертковский</w:t>
      </w:r>
      <w:proofErr w:type="spellEnd"/>
      <w:r w:rsidRPr="001F1993">
        <w:rPr>
          <w:sz w:val="22"/>
          <w:szCs w:val="22"/>
        </w:rPr>
        <w:t xml:space="preserve">, В-Донской, Шолоховский, </w:t>
      </w:r>
      <w:proofErr w:type="spellStart"/>
      <w:r w:rsidRPr="001F1993">
        <w:rPr>
          <w:sz w:val="22"/>
          <w:szCs w:val="22"/>
        </w:rPr>
        <w:t>Боковский</w:t>
      </w:r>
      <w:proofErr w:type="spellEnd"/>
      <w:r w:rsidRPr="001F1993">
        <w:rPr>
          <w:sz w:val="22"/>
          <w:szCs w:val="22"/>
        </w:rPr>
        <w:t xml:space="preserve"> районы, г. Зерноград, Зерноградский, </w:t>
      </w:r>
      <w:proofErr w:type="spellStart"/>
      <w:r w:rsidRPr="001F1993">
        <w:rPr>
          <w:sz w:val="22"/>
          <w:szCs w:val="22"/>
        </w:rPr>
        <w:t>Егорлыкский</w:t>
      </w:r>
      <w:proofErr w:type="spellEnd"/>
      <w:r w:rsidRPr="001F1993">
        <w:rPr>
          <w:sz w:val="22"/>
          <w:szCs w:val="22"/>
        </w:rPr>
        <w:t xml:space="preserve"> районы, Батайск, </w:t>
      </w:r>
      <w:proofErr w:type="spellStart"/>
      <w:r w:rsidRPr="001F1993">
        <w:rPr>
          <w:sz w:val="22"/>
          <w:szCs w:val="22"/>
        </w:rPr>
        <w:t>Кагальницкий</w:t>
      </w:r>
      <w:proofErr w:type="spellEnd"/>
      <w:r w:rsidRPr="001F1993">
        <w:rPr>
          <w:sz w:val="22"/>
          <w:szCs w:val="22"/>
        </w:rPr>
        <w:t xml:space="preserve"> район, п. Орловский, Орловский, Пролетарский районы, п. Матвеев-Курган, Матвеево-Курганский, </w:t>
      </w:r>
      <w:proofErr w:type="spellStart"/>
      <w:r w:rsidRPr="001F1993">
        <w:rPr>
          <w:sz w:val="22"/>
          <w:szCs w:val="22"/>
        </w:rPr>
        <w:t>Неклиновский</w:t>
      </w:r>
      <w:proofErr w:type="spellEnd"/>
      <w:r w:rsidRPr="001F1993">
        <w:rPr>
          <w:sz w:val="22"/>
          <w:szCs w:val="22"/>
        </w:rPr>
        <w:t xml:space="preserve">, Куйбышевский районы, г. Белая Калитва, </w:t>
      </w:r>
      <w:proofErr w:type="spellStart"/>
      <w:r w:rsidRPr="001F1993">
        <w:rPr>
          <w:sz w:val="22"/>
          <w:szCs w:val="22"/>
        </w:rPr>
        <w:t>Белокалитвенский</w:t>
      </w:r>
      <w:proofErr w:type="spellEnd"/>
      <w:r w:rsidRPr="001F1993">
        <w:rPr>
          <w:sz w:val="22"/>
          <w:szCs w:val="22"/>
        </w:rPr>
        <w:t>, Тацинский районы, г. Красный Сулин</w:t>
      </w:r>
      <w:proofErr w:type="gramEnd"/>
      <w:r w:rsidRPr="001F1993">
        <w:rPr>
          <w:sz w:val="22"/>
          <w:szCs w:val="22"/>
        </w:rPr>
        <w:t xml:space="preserve">, </w:t>
      </w:r>
      <w:proofErr w:type="spellStart"/>
      <w:r w:rsidRPr="001F1993">
        <w:rPr>
          <w:sz w:val="22"/>
          <w:szCs w:val="22"/>
        </w:rPr>
        <w:t>Красносулинский</w:t>
      </w:r>
      <w:proofErr w:type="spellEnd"/>
      <w:r w:rsidRPr="001F1993">
        <w:rPr>
          <w:sz w:val="22"/>
          <w:szCs w:val="22"/>
        </w:rPr>
        <w:t xml:space="preserve">, Октябрьский районы, г. Волгодонск,  </w:t>
      </w:r>
      <w:proofErr w:type="spellStart"/>
      <w:r w:rsidRPr="001F1993">
        <w:rPr>
          <w:sz w:val="22"/>
          <w:szCs w:val="22"/>
        </w:rPr>
        <w:t>Волгодонской</w:t>
      </w:r>
      <w:proofErr w:type="spellEnd"/>
      <w:r w:rsidRPr="001F1993">
        <w:rPr>
          <w:sz w:val="22"/>
          <w:szCs w:val="22"/>
        </w:rPr>
        <w:t xml:space="preserve">, </w:t>
      </w:r>
      <w:proofErr w:type="spellStart"/>
      <w:r w:rsidRPr="001F1993">
        <w:rPr>
          <w:sz w:val="22"/>
          <w:szCs w:val="22"/>
        </w:rPr>
        <w:t>Цимлянский</w:t>
      </w:r>
      <w:proofErr w:type="spellEnd"/>
      <w:r w:rsidRPr="001F1993">
        <w:rPr>
          <w:sz w:val="22"/>
          <w:szCs w:val="22"/>
        </w:rPr>
        <w:t xml:space="preserve"> районы, г. Таганрог, г. Каменск - Шахтинский, Каменский, Тарасовский районы, г. Новочеркасск,  г. Азов, Азовский район, г. Сальск, </w:t>
      </w:r>
      <w:proofErr w:type="spellStart"/>
      <w:r w:rsidRPr="001F1993">
        <w:rPr>
          <w:sz w:val="22"/>
          <w:szCs w:val="22"/>
        </w:rPr>
        <w:t>Сальский</w:t>
      </w:r>
      <w:proofErr w:type="spellEnd"/>
      <w:r w:rsidRPr="001F1993">
        <w:rPr>
          <w:sz w:val="22"/>
          <w:szCs w:val="22"/>
        </w:rPr>
        <w:t xml:space="preserve">, </w:t>
      </w:r>
      <w:proofErr w:type="spellStart"/>
      <w:r w:rsidRPr="001F1993">
        <w:rPr>
          <w:sz w:val="22"/>
          <w:szCs w:val="22"/>
        </w:rPr>
        <w:t>Песчанокопский</w:t>
      </w:r>
      <w:proofErr w:type="spellEnd"/>
      <w:r w:rsidRPr="001F1993">
        <w:rPr>
          <w:sz w:val="22"/>
          <w:szCs w:val="22"/>
        </w:rPr>
        <w:t xml:space="preserve">, </w:t>
      </w:r>
      <w:proofErr w:type="spellStart"/>
      <w:r w:rsidRPr="001F1993">
        <w:rPr>
          <w:sz w:val="22"/>
          <w:szCs w:val="22"/>
        </w:rPr>
        <w:t>Целинский</w:t>
      </w:r>
      <w:proofErr w:type="spellEnd"/>
      <w:r w:rsidRPr="001F1993">
        <w:rPr>
          <w:sz w:val="22"/>
          <w:szCs w:val="22"/>
        </w:rPr>
        <w:t xml:space="preserve"> районы, п. Зимовники, </w:t>
      </w:r>
      <w:proofErr w:type="spellStart"/>
      <w:r w:rsidRPr="001F1993">
        <w:rPr>
          <w:sz w:val="22"/>
          <w:szCs w:val="22"/>
        </w:rPr>
        <w:t>Зимовниковский</w:t>
      </w:r>
      <w:proofErr w:type="spellEnd"/>
      <w:r w:rsidRPr="001F1993">
        <w:rPr>
          <w:sz w:val="22"/>
          <w:szCs w:val="22"/>
        </w:rPr>
        <w:t xml:space="preserve">, </w:t>
      </w:r>
      <w:proofErr w:type="spellStart"/>
      <w:r w:rsidRPr="001F1993">
        <w:rPr>
          <w:sz w:val="22"/>
          <w:szCs w:val="22"/>
        </w:rPr>
        <w:t>Заветинский</w:t>
      </w:r>
      <w:proofErr w:type="spellEnd"/>
      <w:r w:rsidRPr="001F1993">
        <w:rPr>
          <w:sz w:val="22"/>
          <w:szCs w:val="22"/>
        </w:rPr>
        <w:t xml:space="preserve">, </w:t>
      </w:r>
      <w:proofErr w:type="spellStart"/>
      <w:r w:rsidRPr="001F1993">
        <w:rPr>
          <w:sz w:val="22"/>
          <w:szCs w:val="22"/>
        </w:rPr>
        <w:t>Дубовский</w:t>
      </w:r>
      <w:proofErr w:type="spellEnd"/>
      <w:r w:rsidRPr="001F1993">
        <w:rPr>
          <w:sz w:val="22"/>
          <w:szCs w:val="22"/>
        </w:rPr>
        <w:t xml:space="preserve">, </w:t>
      </w:r>
      <w:proofErr w:type="spellStart"/>
      <w:r w:rsidRPr="001F1993">
        <w:rPr>
          <w:sz w:val="22"/>
          <w:szCs w:val="22"/>
        </w:rPr>
        <w:t>Ремонтненский</w:t>
      </w:r>
      <w:proofErr w:type="spellEnd"/>
      <w:r w:rsidRPr="001F1993">
        <w:rPr>
          <w:sz w:val="22"/>
          <w:szCs w:val="22"/>
        </w:rPr>
        <w:t xml:space="preserve"> районы, г. Шахты,</w:t>
      </w:r>
      <w:r w:rsidR="00310E43">
        <w:rPr>
          <w:sz w:val="22"/>
          <w:szCs w:val="22"/>
        </w:rPr>
        <w:t xml:space="preserve"> </w:t>
      </w:r>
      <w:bookmarkStart w:id="0" w:name="_GoBack"/>
      <w:bookmarkEnd w:id="0"/>
      <w:r w:rsidRPr="001F1993">
        <w:rPr>
          <w:sz w:val="22"/>
          <w:szCs w:val="22"/>
        </w:rPr>
        <w:t xml:space="preserve">г. Новошахтинск, г. Гуково, г. Донецк, г. Зверево, г. Морозовск, Морозовский, Советский, </w:t>
      </w:r>
      <w:proofErr w:type="spellStart"/>
      <w:r w:rsidRPr="001F1993">
        <w:rPr>
          <w:sz w:val="22"/>
          <w:szCs w:val="22"/>
        </w:rPr>
        <w:t>Милютинский</w:t>
      </w:r>
      <w:proofErr w:type="spellEnd"/>
      <w:r w:rsidRPr="001F1993">
        <w:rPr>
          <w:sz w:val="22"/>
          <w:szCs w:val="22"/>
        </w:rPr>
        <w:t xml:space="preserve">, </w:t>
      </w:r>
      <w:proofErr w:type="spellStart"/>
      <w:r w:rsidRPr="001F1993">
        <w:rPr>
          <w:sz w:val="22"/>
          <w:szCs w:val="22"/>
        </w:rPr>
        <w:t>Обливский</w:t>
      </w:r>
      <w:proofErr w:type="spellEnd"/>
      <w:r w:rsidRPr="001F1993">
        <w:rPr>
          <w:sz w:val="22"/>
          <w:szCs w:val="22"/>
        </w:rPr>
        <w:t xml:space="preserve"> районы.</w:t>
      </w:r>
    </w:p>
    <w:p w:rsidR="00890A46" w:rsidRPr="001F1993" w:rsidRDefault="00890A46" w:rsidP="0028041C">
      <w:pPr>
        <w:widowControl w:val="0"/>
        <w:ind w:firstLine="709"/>
        <w:jc w:val="both"/>
        <w:rPr>
          <w:sz w:val="22"/>
          <w:szCs w:val="22"/>
        </w:rPr>
      </w:pPr>
    </w:p>
    <w:p w:rsidR="00890A46" w:rsidRPr="001F1993" w:rsidRDefault="00890A46">
      <w:pPr>
        <w:widowControl w:val="0"/>
        <w:ind w:firstLine="709"/>
        <w:jc w:val="both"/>
        <w:rPr>
          <w:sz w:val="22"/>
          <w:szCs w:val="22"/>
        </w:rPr>
      </w:pPr>
    </w:p>
    <w:p w:rsidR="00890A46" w:rsidRPr="001F1993" w:rsidRDefault="00890A46" w:rsidP="00890A46">
      <w:pPr>
        <w:jc w:val="both"/>
        <w:rPr>
          <w:sz w:val="22"/>
          <w:szCs w:val="22"/>
        </w:rPr>
      </w:pPr>
      <w:r w:rsidRPr="001F1993">
        <w:rPr>
          <w:sz w:val="22"/>
          <w:szCs w:val="22"/>
        </w:rPr>
        <w:t xml:space="preserve">Начальник отдела по обеспечению инвалидов ТСР                                                  </w:t>
      </w:r>
      <w:r w:rsidR="00A11CE8" w:rsidRPr="001F1993">
        <w:rPr>
          <w:sz w:val="22"/>
          <w:szCs w:val="22"/>
        </w:rPr>
        <w:t xml:space="preserve">  </w:t>
      </w:r>
      <w:r w:rsidR="001F1993">
        <w:rPr>
          <w:sz w:val="22"/>
          <w:szCs w:val="22"/>
        </w:rPr>
        <w:t xml:space="preserve">    </w:t>
      </w:r>
      <w:r w:rsidR="00A11CE8" w:rsidRPr="001F1993">
        <w:rPr>
          <w:sz w:val="22"/>
          <w:szCs w:val="22"/>
        </w:rPr>
        <w:t xml:space="preserve">      </w:t>
      </w:r>
      <w:r w:rsidRPr="001F1993">
        <w:rPr>
          <w:sz w:val="22"/>
          <w:szCs w:val="22"/>
        </w:rPr>
        <w:t xml:space="preserve">     </w:t>
      </w:r>
      <w:r w:rsidR="00393F07" w:rsidRPr="001F1993">
        <w:rPr>
          <w:sz w:val="22"/>
          <w:szCs w:val="22"/>
        </w:rPr>
        <w:t xml:space="preserve">   </w:t>
      </w:r>
      <w:r w:rsidRPr="001F1993">
        <w:rPr>
          <w:sz w:val="22"/>
          <w:szCs w:val="22"/>
        </w:rPr>
        <w:t xml:space="preserve">   В.Н. Ильенко</w:t>
      </w:r>
    </w:p>
    <w:p w:rsidR="001F1993" w:rsidRDefault="001F1993" w:rsidP="00890A46">
      <w:pPr>
        <w:jc w:val="both"/>
        <w:rPr>
          <w:sz w:val="22"/>
          <w:szCs w:val="22"/>
        </w:rPr>
      </w:pPr>
    </w:p>
    <w:p w:rsidR="00890A46" w:rsidRPr="001F1993" w:rsidRDefault="00890A46" w:rsidP="00890A46">
      <w:pPr>
        <w:jc w:val="both"/>
        <w:rPr>
          <w:sz w:val="22"/>
          <w:szCs w:val="22"/>
        </w:rPr>
      </w:pPr>
      <w:r w:rsidRPr="001F1993">
        <w:rPr>
          <w:sz w:val="22"/>
          <w:szCs w:val="22"/>
        </w:rPr>
        <w:t>Согласовано:</w:t>
      </w:r>
    </w:p>
    <w:p w:rsidR="00890A46" w:rsidRPr="001F1993" w:rsidRDefault="00890A46" w:rsidP="00890A46">
      <w:pPr>
        <w:jc w:val="both"/>
        <w:rPr>
          <w:sz w:val="22"/>
          <w:szCs w:val="22"/>
        </w:rPr>
      </w:pPr>
      <w:r w:rsidRPr="001F1993">
        <w:rPr>
          <w:sz w:val="22"/>
          <w:szCs w:val="22"/>
        </w:rPr>
        <w:t xml:space="preserve">Председатель </w:t>
      </w:r>
    </w:p>
    <w:p w:rsidR="00890A46" w:rsidRPr="001F1993" w:rsidRDefault="00890A46" w:rsidP="00A11CE8">
      <w:pPr>
        <w:jc w:val="both"/>
        <w:rPr>
          <w:sz w:val="22"/>
          <w:szCs w:val="22"/>
        </w:rPr>
      </w:pPr>
      <w:r w:rsidRPr="001F1993">
        <w:rPr>
          <w:sz w:val="22"/>
          <w:szCs w:val="22"/>
        </w:rPr>
        <w:t xml:space="preserve">РГО РРООО «ВОИ» - ОИО «Икар»    </w:t>
      </w:r>
      <w:r w:rsidRPr="001F1993">
        <w:rPr>
          <w:sz w:val="22"/>
          <w:szCs w:val="22"/>
        </w:rPr>
        <w:tab/>
      </w:r>
      <w:r w:rsidRPr="001F1993">
        <w:rPr>
          <w:sz w:val="22"/>
          <w:szCs w:val="22"/>
        </w:rPr>
        <w:tab/>
      </w:r>
      <w:r w:rsidRPr="001F1993">
        <w:rPr>
          <w:sz w:val="22"/>
          <w:szCs w:val="22"/>
        </w:rPr>
        <w:tab/>
        <w:t xml:space="preserve">                               </w:t>
      </w:r>
      <w:r w:rsidR="00A11CE8" w:rsidRPr="001F1993">
        <w:rPr>
          <w:sz w:val="22"/>
          <w:szCs w:val="22"/>
        </w:rPr>
        <w:t xml:space="preserve">                </w:t>
      </w:r>
      <w:r w:rsidRPr="001F1993">
        <w:rPr>
          <w:sz w:val="22"/>
          <w:szCs w:val="22"/>
        </w:rPr>
        <w:t xml:space="preserve">           В.П. </w:t>
      </w:r>
      <w:proofErr w:type="spellStart"/>
      <w:r w:rsidRPr="001F1993">
        <w:rPr>
          <w:sz w:val="22"/>
          <w:szCs w:val="22"/>
        </w:rPr>
        <w:t>Кузько</w:t>
      </w:r>
      <w:proofErr w:type="spellEnd"/>
    </w:p>
    <w:sectPr w:rsidR="00890A46" w:rsidRPr="001F1993" w:rsidSect="00580AA6">
      <w:pgSz w:w="11906" w:h="16838"/>
      <w:pgMar w:top="1134" w:right="42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A5"/>
    <w:rsid w:val="00053ECE"/>
    <w:rsid w:val="00167CEC"/>
    <w:rsid w:val="001D0B04"/>
    <w:rsid w:val="001F1993"/>
    <w:rsid w:val="0028041C"/>
    <w:rsid w:val="00307915"/>
    <w:rsid w:val="00310E43"/>
    <w:rsid w:val="00313F8A"/>
    <w:rsid w:val="00393F07"/>
    <w:rsid w:val="003E3D14"/>
    <w:rsid w:val="003F3F2B"/>
    <w:rsid w:val="00580AA6"/>
    <w:rsid w:val="005B43C0"/>
    <w:rsid w:val="006761B0"/>
    <w:rsid w:val="007019AC"/>
    <w:rsid w:val="00702C4F"/>
    <w:rsid w:val="0074516C"/>
    <w:rsid w:val="00831E39"/>
    <w:rsid w:val="00865026"/>
    <w:rsid w:val="00890A46"/>
    <w:rsid w:val="009826EE"/>
    <w:rsid w:val="00A11CE8"/>
    <w:rsid w:val="00B907A5"/>
    <w:rsid w:val="00C34827"/>
    <w:rsid w:val="00CA43FF"/>
    <w:rsid w:val="00E0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7CEC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167CE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5">
    <w:name w:val="Заголовок"/>
    <w:basedOn w:val="a"/>
    <w:next w:val="a6"/>
    <w:rsid w:val="00167CEC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7">
    <w:name w:val="Обычный.Нормальный абзац"/>
    <w:rsid w:val="00167CEC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167CE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7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2C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2C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7CEC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167CE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5">
    <w:name w:val="Заголовок"/>
    <w:basedOn w:val="a"/>
    <w:next w:val="a6"/>
    <w:rsid w:val="00167CEC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7">
    <w:name w:val="Обычный.Нормальный абзац"/>
    <w:rsid w:val="00167CEC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167CE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7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2C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2C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BED9B-C3F9-4065-BC1B-65E35818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Юнда Ирина Александровна</cp:lastModifiedBy>
  <cp:revision>16</cp:revision>
  <cp:lastPrinted>2019-08-15T10:39:00Z</cp:lastPrinted>
  <dcterms:created xsi:type="dcterms:W3CDTF">2019-06-19T14:36:00Z</dcterms:created>
  <dcterms:modified xsi:type="dcterms:W3CDTF">2019-08-22T05:38:00Z</dcterms:modified>
</cp:coreProperties>
</file>