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01" w:rsidRDefault="00C30601" w:rsidP="00F6145B">
      <w:pPr>
        <w:ind w:left="-284"/>
        <w:jc w:val="center"/>
        <w:rPr>
          <w:rFonts w:ascii="Times New Roman" w:hAnsi="Times New Roman"/>
          <w:b/>
          <w:sz w:val="22"/>
          <w:szCs w:val="22"/>
        </w:rPr>
      </w:pPr>
    </w:p>
    <w:p w:rsidR="000E5895" w:rsidRPr="002F144E" w:rsidRDefault="000E5895" w:rsidP="00F6145B">
      <w:pPr>
        <w:ind w:left="-284"/>
        <w:jc w:val="center"/>
        <w:rPr>
          <w:rFonts w:ascii="Times New Roman" w:hAnsi="Times New Roman"/>
          <w:b/>
          <w:sz w:val="22"/>
          <w:szCs w:val="22"/>
        </w:rPr>
      </w:pPr>
      <w:r w:rsidRPr="002F144E">
        <w:rPr>
          <w:rFonts w:ascii="Times New Roman" w:hAnsi="Times New Roman"/>
          <w:b/>
          <w:sz w:val="22"/>
          <w:szCs w:val="22"/>
        </w:rPr>
        <w:t>Техническое задание</w:t>
      </w:r>
    </w:p>
    <w:p w:rsidR="003E08E9" w:rsidRDefault="00FF77E5" w:rsidP="004E15B1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н</w:t>
      </w:r>
      <w:r w:rsidRPr="00FF77E5">
        <w:rPr>
          <w:rFonts w:ascii="Times New Roman" w:hAnsi="Times New Roman"/>
          <w:b/>
          <w:sz w:val="22"/>
          <w:szCs w:val="22"/>
        </w:rPr>
        <w:t>а выполнение работ по обеспечению в 2019 году инвалидов и отдельных категорий граждан из числа ветеранов ортопедической обувью.</w:t>
      </w:r>
    </w:p>
    <w:p w:rsidR="00C30601" w:rsidRPr="002F144E" w:rsidRDefault="00C30601" w:rsidP="004E15B1">
      <w:pPr>
        <w:jc w:val="center"/>
        <w:rPr>
          <w:rFonts w:ascii="Times New Roman" w:hAnsi="Times New Roman"/>
          <w:sz w:val="22"/>
          <w:szCs w:val="22"/>
        </w:rPr>
      </w:pPr>
    </w:p>
    <w:tbl>
      <w:tblPr>
        <w:tblW w:w="10490" w:type="dxa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5387"/>
        <w:gridCol w:w="1134"/>
        <w:gridCol w:w="567"/>
        <w:gridCol w:w="1417"/>
      </w:tblGrid>
      <w:tr w:rsidR="00121A4A" w:rsidTr="00121A4A">
        <w:tc>
          <w:tcPr>
            <w:tcW w:w="1985" w:type="dxa"/>
            <w:shd w:val="clear" w:color="auto" w:fill="auto"/>
          </w:tcPr>
          <w:p w:rsidR="00026E14" w:rsidRDefault="00026E14" w:rsidP="00521EE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04E3" w:rsidRPr="00026E14" w:rsidRDefault="003C04E3" w:rsidP="00521EEA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6E14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5387" w:type="dxa"/>
            <w:shd w:val="clear" w:color="auto" w:fill="auto"/>
          </w:tcPr>
          <w:p w:rsidR="00026E14" w:rsidRDefault="00026E14" w:rsidP="000E589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04E3" w:rsidRPr="00026E14" w:rsidRDefault="003C04E3" w:rsidP="000E5895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26E14">
              <w:rPr>
                <w:rFonts w:ascii="Times New Roman" w:hAnsi="Times New Roman"/>
                <w:b/>
                <w:sz w:val="22"/>
                <w:szCs w:val="22"/>
              </w:rPr>
              <w:t>Функциональные характеристики</w:t>
            </w:r>
          </w:p>
        </w:tc>
        <w:tc>
          <w:tcPr>
            <w:tcW w:w="1134" w:type="dxa"/>
            <w:shd w:val="clear" w:color="auto" w:fill="auto"/>
          </w:tcPr>
          <w:p w:rsidR="003C04E3" w:rsidRPr="005B0CE8" w:rsidRDefault="003C04E3" w:rsidP="00026E14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0CE8">
              <w:rPr>
                <w:rFonts w:ascii="Times New Roman" w:hAnsi="Times New Roman"/>
                <w:b/>
                <w:sz w:val="22"/>
                <w:szCs w:val="22"/>
              </w:rPr>
              <w:t xml:space="preserve">Цена за </w:t>
            </w:r>
            <w:r w:rsidR="00026E14" w:rsidRPr="005B0CE8">
              <w:rPr>
                <w:rFonts w:ascii="Times New Roman" w:hAnsi="Times New Roman"/>
                <w:b/>
                <w:sz w:val="22"/>
                <w:szCs w:val="22"/>
              </w:rPr>
              <w:t>пару</w:t>
            </w:r>
            <w:r w:rsidR="00FF77E5" w:rsidRPr="005B0CE8">
              <w:rPr>
                <w:rFonts w:ascii="Times New Roman" w:hAnsi="Times New Roman"/>
                <w:b/>
                <w:sz w:val="22"/>
                <w:szCs w:val="22"/>
              </w:rPr>
              <w:t>/штуку</w:t>
            </w:r>
            <w:r w:rsidRPr="005B0CE8">
              <w:rPr>
                <w:rFonts w:ascii="Times New Roman" w:hAnsi="Times New Roman"/>
                <w:b/>
                <w:sz w:val="22"/>
                <w:szCs w:val="22"/>
              </w:rPr>
              <w:t xml:space="preserve"> (руб.)</w:t>
            </w:r>
          </w:p>
        </w:tc>
        <w:tc>
          <w:tcPr>
            <w:tcW w:w="567" w:type="dxa"/>
            <w:shd w:val="clear" w:color="auto" w:fill="auto"/>
          </w:tcPr>
          <w:p w:rsidR="003C04E3" w:rsidRPr="00121A4A" w:rsidRDefault="003C04E3" w:rsidP="00A5521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21A4A">
              <w:rPr>
                <w:rFonts w:ascii="Times New Roman" w:hAnsi="Times New Roman"/>
                <w:b/>
                <w:sz w:val="18"/>
                <w:szCs w:val="18"/>
              </w:rPr>
              <w:t>Кол</w:t>
            </w:r>
            <w:r w:rsidRPr="00121A4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-</w:t>
            </w:r>
            <w:r w:rsidRPr="00121A4A">
              <w:rPr>
                <w:rFonts w:ascii="Times New Roman" w:hAnsi="Times New Roman"/>
                <w:b/>
                <w:sz w:val="18"/>
                <w:szCs w:val="18"/>
              </w:rPr>
              <w:t>во</w:t>
            </w:r>
          </w:p>
        </w:tc>
        <w:tc>
          <w:tcPr>
            <w:tcW w:w="1417" w:type="dxa"/>
            <w:shd w:val="clear" w:color="auto" w:fill="auto"/>
          </w:tcPr>
          <w:p w:rsidR="00026E14" w:rsidRPr="005B0CE8" w:rsidRDefault="00026E14" w:rsidP="00A5521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C04E3" w:rsidRPr="005B0CE8" w:rsidRDefault="003C04E3" w:rsidP="00A55210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5B0CE8">
              <w:rPr>
                <w:rFonts w:ascii="Times New Roman" w:hAnsi="Times New Roman"/>
                <w:b/>
                <w:sz w:val="22"/>
                <w:szCs w:val="22"/>
              </w:rPr>
              <w:t>Сумма (руб.)</w:t>
            </w:r>
          </w:p>
        </w:tc>
      </w:tr>
      <w:tr w:rsidR="00121A4A" w:rsidTr="00121A4A">
        <w:tc>
          <w:tcPr>
            <w:tcW w:w="1985" w:type="dxa"/>
            <w:shd w:val="clear" w:color="auto" w:fill="auto"/>
          </w:tcPr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4F45F0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По КТРУ: </w:t>
            </w: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Ортопедическая обувь малосложная без утепленной подкладки </w:t>
            </w:r>
            <w:r w:rsidRPr="004F45F0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По Приказу от 13.02.2018г. №86н: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</w:t>
            </w: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ртопедическая обувь малосложная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без утепленной подкладки(пара)</w:t>
            </w:r>
          </w:p>
        </w:tc>
        <w:tc>
          <w:tcPr>
            <w:tcW w:w="5387" w:type="dxa"/>
            <w:shd w:val="clear" w:color="auto" w:fill="auto"/>
          </w:tcPr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Ботинок /полуботинок / туфель для взрослых должен быть использоваться при вальгусной /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варусной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деформации стоп. Должен изготавливаться из натурального хрома, со шнурками или молнией обувной или застежкой «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велькро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» (определяется по индивидуальным показаниям и пожеланиям получателя),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E8" w:rsidRPr="005B0CE8" w:rsidRDefault="005B0CE8" w:rsidP="005B0C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4568,47</w:t>
            </w:r>
          </w:p>
        </w:tc>
        <w:tc>
          <w:tcPr>
            <w:tcW w:w="567" w:type="dxa"/>
            <w:shd w:val="clear" w:color="auto" w:fill="auto"/>
          </w:tcPr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1A4A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CE8" w:rsidRPr="005B0CE8" w:rsidRDefault="005B0CE8" w:rsidP="005B0CE8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45684,70</w:t>
            </w:r>
          </w:p>
        </w:tc>
      </w:tr>
      <w:tr w:rsidR="00121A4A" w:rsidTr="00121A4A">
        <w:tc>
          <w:tcPr>
            <w:tcW w:w="1985" w:type="dxa"/>
            <w:shd w:val="clear" w:color="auto" w:fill="auto"/>
          </w:tcPr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По КТРУ: Ортопедическая обувь малосложная на утепленной подкладке По Приказу от 13.02.2018г. №86н: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</w:t>
            </w: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ртопедическая обувь малосложная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на утепленной подкладке(пара)</w:t>
            </w:r>
          </w:p>
        </w:tc>
        <w:tc>
          <w:tcPr>
            <w:tcW w:w="5387" w:type="dxa"/>
            <w:shd w:val="clear" w:color="auto" w:fill="auto"/>
          </w:tcPr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Ботинок утепленный для взрослых должен использоваться при вальгусной /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варусной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деформации стоп. Изготавливается из натурального хрома, натурального, искусственного меха, со шнурками или молнией обувной или застежкой «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велькро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» (определяется по индивидуальным показаниям и пожеланиям получателя), клеевым, рантовым методом крепления, по специальным ортопедическим колодкам с анатомическим профилем, вкладной ортопедической стелькой, плотной фиксацией стопы, ригидной подошвой с заложенным перекатом стопы в носочной части, формованным жестким задником, из высококачественных натуральных материалов (полуфабрикатов).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7082,87</w:t>
            </w:r>
          </w:p>
        </w:tc>
        <w:tc>
          <w:tcPr>
            <w:tcW w:w="567" w:type="dxa"/>
            <w:shd w:val="clear" w:color="auto" w:fill="auto"/>
          </w:tcPr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1A4A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106243,05</w:t>
            </w:r>
          </w:p>
        </w:tc>
      </w:tr>
      <w:tr w:rsidR="00121A4A" w:rsidTr="00121A4A">
        <w:tc>
          <w:tcPr>
            <w:tcW w:w="1985" w:type="dxa"/>
            <w:shd w:val="clear" w:color="auto" w:fill="auto"/>
          </w:tcPr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По КТРУ: Обувь ортопедическая, изготовленная индивидуально По Приказу от 13.02.2018г. №86н: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</w:t>
            </w: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ртопедическая обувь сложная без утепленной подкл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адки (пара)</w:t>
            </w:r>
          </w:p>
        </w:tc>
        <w:tc>
          <w:tcPr>
            <w:tcW w:w="5387" w:type="dxa"/>
            <w:shd w:val="clear" w:color="auto" w:fill="auto"/>
          </w:tcPr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Ботинки / полуботинки / туфли мужские/женские без утепленной подкладки должны быть изготовлены на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эквино-варусную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деформацию стоп, пяточную стопу, конскую стопу, диабетическую стопу, при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лимфостазе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и акромегалии, укорочении длины нижней конечности, сосудистых заболеваниях парезах и параличах нижней конечности, ампутационных дефектах стоп. Должны быть изготовлены из натурального хрома, со шнурками обувными или молниями обувными или застежкой «контакт» (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велькро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) (определяется по индивидуальным показаниям и пожеланиям получателя), клеевым рантовым методом крепления, с супинатором, с невысокой боковой поддержкой, с выкладкой сводов пробковым агломератом, с жесткими высокими берцами, с задником, продленным до носка. Материал должен быть: верх - хромовая кожа, подкладка натуральная из юфти, подошва - микропора подошвенная. Изготовление должно быть индивидуальное. Должны комплектоваться стелькой индивидуального изготовления из юфти.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9860,27</w:t>
            </w:r>
          </w:p>
        </w:tc>
        <w:tc>
          <w:tcPr>
            <w:tcW w:w="567" w:type="dxa"/>
            <w:shd w:val="clear" w:color="auto" w:fill="auto"/>
          </w:tcPr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1A4A">
              <w:rPr>
                <w:rFonts w:ascii="Times New Roman" w:hAnsi="Times New Roman"/>
                <w:bCs/>
                <w:sz w:val="18"/>
                <w:szCs w:val="18"/>
              </w:rPr>
              <w:t>120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1183232,40</w:t>
            </w:r>
          </w:p>
        </w:tc>
      </w:tr>
      <w:tr w:rsidR="00121A4A" w:rsidTr="00121A4A">
        <w:tc>
          <w:tcPr>
            <w:tcW w:w="1985" w:type="dxa"/>
            <w:shd w:val="clear" w:color="auto" w:fill="auto"/>
          </w:tcPr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По КТРУ: Обувь ортопедическая, изготовленная </w:t>
            </w: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 xml:space="preserve">индивидуально По Приказу от 13.02.2018г. №86н: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</w:t>
            </w: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ртопедическая обувь сложная на утепленной подкладке (пара)</w:t>
            </w:r>
          </w:p>
        </w:tc>
        <w:tc>
          <w:tcPr>
            <w:tcW w:w="5387" w:type="dxa"/>
            <w:shd w:val="clear" w:color="auto" w:fill="auto"/>
          </w:tcPr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 xml:space="preserve">Ботинки мужские/женские на утепленной подкладке должны быть изготовлены   на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эквино-варусную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деформацию стоп, пяточную стопу, конскую стопу, </w:t>
            </w: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 xml:space="preserve">диабетическую стопу, при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лимфостазе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и акромегалии,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15</w:t>
            </w: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укорочении длины нижней конечности, сосудистых заболеваниях, парезах и параличах нижней конечности, ампутационных дефектах стоп. Ботинки должны быть изготовлены из: натурального хрома, со шнурками обувными или с молниями обувными или застежкой «контакт» (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велькро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) (определяется по индивидуальным показаниям и пожеланиям получателя), клеевым рантовым методом крепления, с супинатором, с невысокой боковой поддержкой, с выкладкой сводов пробковым агломератом, с жесткими высокими берцами, с задником, продленным до носка. Материал должен быть: верх- хромовая кожа, подкладка натуральная из юфти, натурального или искусственного меха, подошва- микропора подошвенная с профилактикой. Изготовление должно быть индивидуальное. Должны комплектоваться стелькой индивидуального изготовления из натурального или искусственного меха.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11218,13</w:t>
            </w:r>
          </w:p>
        </w:tc>
        <w:tc>
          <w:tcPr>
            <w:tcW w:w="567" w:type="dxa"/>
            <w:shd w:val="clear" w:color="auto" w:fill="auto"/>
          </w:tcPr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1A4A">
              <w:rPr>
                <w:rFonts w:ascii="Times New Roman" w:hAnsi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1458356,90</w:t>
            </w:r>
          </w:p>
        </w:tc>
      </w:tr>
      <w:tr w:rsidR="00121A4A" w:rsidTr="00121A4A">
        <w:tc>
          <w:tcPr>
            <w:tcW w:w="1985" w:type="dxa"/>
            <w:shd w:val="clear" w:color="auto" w:fill="auto"/>
          </w:tcPr>
          <w:p w:rsidR="005B0CE8" w:rsidRPr="00FF77E5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 xml:space="preserve">По КТРУ: Обувь ортопедическая, изготовленная индивидуально </w:t>
            </w:r>
          </w:p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По Приказу от 13.02.2018г. №86н: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</w:t>
            </w: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ртопедическая обувь сложная на аппарат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на утепленной подкладке (пара)</w:t>
            </w:r>
          </w:p>
        </w:tc>
        <w:tc>
          <w:tcPr>
            <w:tcW w:w="5387" w:type="dxa"/>
            <w:shd w:val="clear" w:color="auto" w:fill="auto"/>
          </w:tcPr>
          <w:p w:rsidR="005B0CE8" w:rsidRPr="00FF77E5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Обувь мужская или женская на аппарат полуботинки или </w:t>
            </w:r>
            <w:proofErr w:type="gram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туфли  должны</w:t>
            </w:r>
            <w:proofErr w:type="gram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быть из натурального хрома, со шнурками обувными или застёжками «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велькро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» (определяется по индивидуальным показаниям и пожеланиям получателя), клеевым, рантовым методом крепления. Материал верха должен быть из хромовой кожи, подкладка должна быть натуральная из юфти, подошва - микропора подошвенная.</w:t>
            </w:r>
          </w:p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Должна комплектоваться стелькой из юфти. Изготовление должно быть индивидуальное.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10007,17</w:t>
            </w:r>
          </w:p>
        </w:tc>
        <w:tc>
          <w:tcPr>
            <w:tcW w:w="567" w:type="dxa"/>
            <w:shd w:val="clear" w:color="auto" w:fill="auto"/>
          </w:tcPr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1A4A">
              <w:rPr>
                <w:rFonts w:ascii="Times New Roman" w:hAnsi="Times New Roman"/>
                <w:bCs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150107,55</w:t>
            </w:r>
          </w:p>
        </w:tc>
      </w:tr>
      <w:tr w:rsidR="00121A4A" w:rsidTr="00121A4A">
        <w:tc>
          <w:tcPr>
            <w:tcW w:w="1985" w:type="dxa"/>
            <w:shd w:val="clear" w:color="auto" w:fill="auto"/>
          </w:tcPr>
          <w:p w:rsidR="005B0CE8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По КТРУ: Обувь ортопедическая, изготовленная индивидуально  </w:t>
            </w:r>
          </w:p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По Приказу от 13.02.2018г. №86н: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</w:t>
            </w: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ртопедическая обувь сложная на аппарат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без утепленной подкладки (пара)</w:t>
            </w:r>
          </w:p>
        </w:tc>
        <w:tc>
          <w:tcPr>
            <w:tcW w:w="5387" w:type="dxa"/>
            <w:shd w:val="clear" w:color="auto" w:fill="auto"/>
          </w:tcPr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Обувь мужская или женская утепленная на аппарат должна быть из натурального хрома, со шнурками обувными или застёжками «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велькро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» (определяется по индивидуальным показаниям и пожеланиям получателя), клеевым, рантовым методом крепления. Материал должен быть: верх - хромовая кожа, подкладка натуральная из юфти, натурального или искусственного меха, подошва - микропора подошвенная с профилактикой. Должна комплектоваться стелькой из юфти. Изготовление должно быть индивидуальное.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8745,43</w:t>
            </w:r>
          </w:p>
        </w:tc>
        <w:tc>
          <w:tcPr>
            <w:tcW w:w="567" w:type="dxa"/>
            <w:shd w:val="clear" w:color="auto" w:fill="auto"/>
          </w:tcPr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1A4A">
              <w:rPr>
                <w:rFonts w:ascii="Times New Roman" w:hAnsi="Times New Roman"/>
                <w:bCs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87454,30</w:t>
            </w:r>
          </w:p>
        </w:tc>
      </w:tr>
      <w:tr w:rsidR="00121A4A" w:rsidTr="00121A4A">
        <w:tc>
          <w:tcPr>
            <w:tcW w:w="1985" w:type="dxa"/>
            <w:shd w:val="clear" w:color="auto" w:fill="auto"/>
          </w:tcPr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По КТРУ: Обувь ортопедическая, </w:t>
            </w:r>
            <w:proofErr w:type="gram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готовая  По</w:t>
            </w:r>
            <w:proofErr w:type="gram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Приказу от 13.02.2018г. №86н: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</w:t>
            </w: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ртопедическая обувь на протезы при двусторонней ампу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тации нижних конечностей (пара)</w:t>
            </w:r>
          </w:p>
        </w:tc>
        <w:tc>
          <w:tcPr>
            <w:tcW w:w="5387" w:type="dxa"/>
            <w:shd w:val="clear" w:color="auto" w:fill="auto"/>
          </w:tcPr>
          <w:p w:rsidR="005B0CE8" w:rsidRPr="00FF77E5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Обувь должна быть предназначена для восстановления или компенсации статодинамической функции стопы.</w:t>
            </w:r>
          </w:p>
          <w:p w:rsidR="005B0CE8" w:rsidRPr="00FF77E5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Обувь должна изготавливаться из натурального хрома, со шнурками обувными или молниями обувными или застёжками «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велькро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» (определяется по индивидуальным показаниям и пожеланиям получателя). Клеевым, рантовым методом крепления, ригидной подошвой с заложенным перекатом стопы в носочной части, формованным жестким задником и подкладкой из юфти.</w:t>
            </w:r>
          </w:p>
          <w:p w:rsidR="005B0CE8" w:rsidRPr="00FF77E5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Обувь должна обеспечивать достаточную опороспособность конечностей, а </w:t>
            </w:r>
            <w:proofErr w:type="gram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так  же</w:t>
            </w:r>
            <w:proofErr w:type="gram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её компенсацию.</w:t>
            </w:r>
          </w:p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Должна комплектоваться стелькой из юфти.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4736,67</w:t>
            </w:r>
          </w:p>
        </w:tc>
        <w:tc>
          <w:tcPr>
            <w:tcW w:w="567" w:type="dxa"/>
            <w:shd w:val="clear" w:color="auto" w:fill="auto"/>
          </w:tcPr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1776B" w:rsidRDefault="0081776B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1776B" w:rsidRDefault="0081776B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1A4A"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142100,10</w:t>
            </w:r>
          </w:p>
        </w:tc>
      </w:tr>
      <w:tr w:rsidR="00121A4A" w:rsidTr="00121A4A">
        <w:tc>
          <w:tcPr>
            <w:tcW w:w="1985" w:type="dxa"/>
            <w:shd w:val="clear" w:color="auto" w:fill="auto"/>
          </w:tcPr>
          <w:p w:rsidR="005B0CE8" w:rsidRPr="00FF77E5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По КТРУ: Обувь ортопедическая, изготовленная индивидуально </w:t>
            </w:r>
          </w:p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 xml:space="preserve">По Приказу от 13.02.2018г. №86н: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</w:t>
            </w: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ртопедическая обувь сложная на сохраненную конечность и обувь на протез без утепленной подкладки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(пара)</w:t>
            </w:r>
          </w:p>
        </w:tc>
        <w:tc>
          <w:tcPr>
            <w:tcW w:w="5387" w:type="dxa"/>
            <w:shd w:val="clear" w:color="auto" w:fill="auto"/>
          </w:tcPr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 xml:space="preserve">Ботинок / полуботинок / туфель мужской / женский должен использоваться при вальгусной деформации / на резинках / при укорочении / на слоновую стопу / при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150</w:t>
            </w: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эквино -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варусных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деформациях стоп, при </w:t>
            </w: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 xml:space="preserve">отвисающих стопах, полном параличе мышц голени, выраженной косолапости / после ампутации по Пирогову / по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Шопару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/ по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Лисфранку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на сохранившуюся конечность и  ботинок / полуботинок / туфель мужской / женский на протез из натурального хрома, шнурков обувных, с молниями обувными, застежкой «контакт» (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велькро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) (определяется по индивидуальным показаниям и пожеланиям получателя), клеевым рантовым методом крепления с невысокой боковой поддержкой, с выкладкой сводов пробковым агломератом, с супинатором / с компенсацией укорочения от 3 см до 20 см, с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металпластинкой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в подошве, пробкой в носке, с жесткими высокими берцами, с задником продленным до носка / с жесткой союзкой, с жестким языком (по заключению медико-технической комиссии предприятия, назначению врача ортопеда, исходя из индивидуальных потребностей получателя) Материал должен быть: верх - хромовая кожа, подкладка натуральная из юфти, подошва - микропора подошвенная. Изготовление должно быть индивидуальное или из полуфабриката обувного максимальной готовности клеевым методом крепления. Должен быть с индивидуальной ортопедической стелькой из юфти с выкладкой свода или метатарзальным валиком, боковой поддержкой пронатором/супинатором (определяется по показаниям получателя). Должен быть предназначен для восстановления и компенсации статодинамической функции стопы.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9295,20</w:t>
            </w:r>
          </w:p>
        </w:tc>
        <w:tc>
          <w:tcPr>
            <w:tcW w:w="567" w:type="dxa"/>
            <w:shd w:val="clear" w:color="auto" w:fill="auto"/>
          </w:tcPr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1A4A">
              <w:rPr>
                <w:rFonts w:ascii="Times New Roman" w:hAnsi="Times New Roman"/>
                <w:bCs/>
                <w:sz w:val="18"/>
                <w:szCs w:val="18"/>
              </w:rPr>
              <w:t>130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81776B" w:rsidRDefault="0081776B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1208376,00</w:t>
            </w:r>
          </w:p>
        </w:tc>
      </w:tr>
      <w:tr w:rsidR="00121A4A" w:rsidTr="00121A4A">
        <w:tc>
          <w:tcPr>
            <w:tcW w:w="1985" w:type="dxa"/>
            <w:shd w:val="clear" w:color="auto" w:fill="auto"/>
          </w:tcPr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 xml:space="preserve">По КТРУ: Обувь ортопедическая, изготовленная индивидуально По Приказу от 13.02.2018г. №86н: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</w:t>
            </w: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ртопедическая обувь сложная на сохраненную конечность и обувь на протез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на утепленной подкладке (пара)</w:t>
            </w:r>
          </w:p>
        </w:tc>
        <w:tc>
          <w:tcPr>
            <w:tcW w:w="5387" w:type="dxa"/>
            <w:shd w:val="clear" w:color="auto" w:fill="auto"/>
          </w:tcPr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Ботинок мужской или женский, утепленный должен использоваться:  при вальгусной деформации / на резинках / при укорочении / на слоновую стопу / при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эквино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-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варусных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деформациях стоп, при отвисающих стопах, полном параличе мышц голени, выраженной косолапости / после ампутации по Пирогову / по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Шопару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/ по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Лисфранку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на сохранившуюся конечность и  ботинок / полуботинок / туфель мужской / женский на протез из натурального хрома, шнурков обувных, с молниями обувными, застежкой «контакт» (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велькро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) (определяется по индивидуальным показаниям и пожеланиям получателя), клеевым рантовым методом крепления с невысокой боковой поддержкой, с выкладкой сводов пробковым агломератом, с супинатором / с компенсацией укорочения от 3 см до 20 см, с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металпластинкой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 в подошве, пробкой в носке , с жесткими высокими берцами, с задником продленным до носка / с жесткой союзкой, с жестким языком (по заключению медико-технической комиссии предприятия, назначению врача ортопеда, исходя из индивидуальных потребностей получателя) Материал должен быть: верх - хромовая кожа, подкладка  из натурального или искусственного меха(определяется по индивидуальным показаниям и пожеланиям получателя), подошва - микропора подошвенная с профилактикой. Изготовление индивидуальное или из полуфабриката обувного максимальной готовности клеевым методом крепления. Должен быть с индивидуальной ортопедической стелькой из натурального или искусственного меха, с выкладкой </w:t>
            </w: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>свода или метатарзальным валиком, боковой поддержкой пронатором/</w:t>
            </w:r>
            <w:proofErr w:type="gram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супинатором(</w:t>
            </w:r>
            <w:proofErr w:type="gram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определяется по показаниям получателя).Должен быть предназначен для восстановления и компенсации статодинамической функции стопы.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10238,00</w:t>
            </w:r>
          </w:p>
        </w:tc>
        <w:tc>
          <w:tcPr>
            <w:tcW w:w="567" w:type="dxa"/>
            <w:shd w:val="clear" w:color="auto" w:fill="auto"/>
          </w:tcPr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1776B" w:rsidRDefault="0081776B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1776B" w:rsidRDefault="0081776B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1776B" w:rsidRDefault="0081776B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1776B" w:rsidRDefault="0081776B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1776B" w:rsidRDefault="0081776B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1776B" w:rsidRDefault="0081776B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81776B" w:rsidRDefault="0081776B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1A4A">
              <w:rPr>
                <w:rFonts w:ascii="Times New Roman" w:hAnsi="Times New Roman"/>
                <w:bCs/>
                <w:sz w:val="18"/>
                <w:szCs w:val="18"/>
              </w:rPr>
              <w:t>150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1535700,00</w:t>
            </w:r>
          </w:p>
        </w:tc>
      </w:tr>
      <w:tr w:rsidR="00121A4A" w:rsidTr="00121A4A">
        <w:tc>
          <w:tcPr>
            <w:tcW w:w="1985" w:type="dxa"/>
            <w:shd w:val="clear" w:color="auto" w:fill="auto"/>
          </w:tcPr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lastRenderedPageBreak/>
              <w:t xml:space="preserve">По КТРУ: Протез стопы частичный По Приказу от 13.02.2018г. №86н: </w:t>
            </w:r>
            <w:r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Вкладной башмачок</w:t>
            </w:r>
          </w:p>
        </w:tc>
        <w:tc>
          <w:tcPr>
            <w:tcW w:w="5387" w:type="dxa"/>
            <w:shd w:val="clear" w:color="auto" w:fill="auto"/>
          </w:tcPr>
          <w:p w:rsidR="005B0CE8" w:rsidRPr="004F45F0" w:rsidRDefault="005B0CE8" w:rsidP="005B0CE8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kern w:val="0"/>
                <w:sz w:val="22"/>
                <w:szCs w:val="22"/>
              </w:rPr>
            </w:pPr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Башмачок вкладной с искусственным носком из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пенополиуретана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, со шнурками обувными, натурального хрома,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металпластинок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 xml:space="preserve">, с жестким языком, с жесткими берцами или (в зависимости от индивидуальных особенностей получателя) Сапожок из натурального чепрака, жесткого кругового корсета, искусственного носка, со шнурками обувными, натурального хрома, </w:t>
            </w:r>
            <w:proofErr w:type="spellStart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металпластинок</w:t>
            </w:r>
            <w:proofErr w:type="spellEnd"/>
            <w:r w:rsidRPr="00FF77E5">
              <w:rPr>
                <w:rFonts w:ascii="Times New Roman" w:eastAsiaTheme="minorHAnsi" w:hAnsi="Times New Roman"/>
                <w:kern w:val="0"/>
                <w:sz w:val="22"/>
                <w:szCs w:val="22"/>
              </w:rPr>
              <w:t>. Изготовление индивидуальное.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5614,07</w:t>
            </w:r>
          </w:p>
        </w:tc>
        <w:tc>
          <w:tcPr>
            <w:tcW w:w="567" w:type="dxa"/>
            <w:shd w:val="clear" w:color="auto" w:fill="auto"/>
          </w:tcPr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121A4A" w:rsidRDefault="00121A4A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:rsidR="005B0CE8" w:rsidRPr="00121A4A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21A4A"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0CE8" w:rsidRPr="005B0CE8" w:rsidRDefault="005B0CE8" w:rsidP="005B0CE8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B0CE8">
              <w:rPr>
                <w:rFonts w:ascii="Times New Roman" w:hAnsi="Times New Roman"/>
                <w:color w:val="000000"/>
                <w:sz w:val="18"/>
                <w:szCs w:val="18"/>
              </w:rPr>
              <w:t>28070,35</w:t>
            </w:r>
          </w:p>
        </w:tc>
      </w:tr>
      <w:tr w:rsidR="00121A4A" w:rsidTr="00121A4A">
        <w:tc>
          <w:tcPr>
            <w:tcW w:w="1985" w:type="dxa"/>
            <w:shd w:val="clear" w:color="auto" w:fill="auto"/>
          </w:tcPr>
          <w:p w:rsidR="005B0CE8" w:rsidRPr="00184BA6" w:rsidRDefault="005B0CE8" w:rsidP="005B0CE8">
            <w:pPr>
              <w:pStyle w:val="a3"/>
              <w:snapToGri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184BA6">
              <w:rPr>
                <w:rFonts w:ascii="Times New Roman" w:hAnsi="Times New Roman"/>
                <w:b/>
                <w:sz w:val="22"/>
                <w:szCs w:val="22"/>
              </w:rPr>
              <w:t>Всего:</w:t>
            </w:r>
          </w:p>
        </w:tc>
        <w:tc>
          <w:tcPr>
            <w:tcW w:w="5387" w:type="dxa"/>
            <w:shd w:val="clear" w:color="auto" w:fill="auto"/>
          </w:tcPr>
          <w:p w:rsidR="005B0CE8" w:rsidRPr="00184BA6" w:rsidRDefault="005B0CE8" w:rsidP="005B0CE8">
            <w:pPr>
              <w:pStyle w:val="a3"/>
              <w:snapToGrid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5B0CE8" w:rsidRPr="005B0CE8" w:rsidRDefault="005B0CE8" w:rsidP="005B0CE8">
            <w:pPr>
              <w:pStyle w:val="a3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5B0CE8" w:rsidRPr="00121A4A" w:rsidRDefault="0081776B" w:rsidP="005B0CE8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610/5</w:t>
            </w:r>
          </w:p>
        </w:tc>
        <w:tc>
          <w:tcPr>
            <w:tcW w:w="1417" w:type="dxa"/>
            <w:shd w:val="clear" w:color="auto" w:fill="auto"/>
          </w:tcPr>
          <w:p w:rsidR="005B0CE8" w:rsidRPr="005B0CE8" w:rsidRDefault="005B0CE8" w:rsidP="0081776B">
            <w:pPr>
              <w:pStyle w:val="a3"/>
              <w:snapToGrid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594</w:t>
            </w:r>
            <w:r w:rsidR="0081776B">
              <w:rPr>
                <w:rFonts w:ascii="Times New Roman" w:hAnsi="Times New Roman"/>
                <w:b/>
                <w:bCs/>
                <w:sz w:val="22"/>
                <w:szCs w:val="22"/>
              </w:rPr>
              <w:t>5325,35</w:t>
            </w:r>
          </w:p>
        </w:tc>
      </w:tr>
    </w:tbl>
    <w:p w:rsidR="00A52C63" w:rsidRPr="002F144E" w:rsidRDefault="00A52C63" w:rsidP="00F6145B">
      <w:pPr>
        <w:jc w:val="both"/>
        <w:rPr>
          <w:rFonts w:ascii="Times New Roman" w:hAnsi="Times New Roman"/>
          <w:sz w:val="22"/>
          <w:szCs w:val="22"/>
        </w:rPr>
      </w:pPr>
    </w:p>
    <w:p w:rsidR="00C202B6" w:rsidRPr="006A2287" w:rsidRDefault="00C202B6" w:rsidP="00F6145B">
      <w:pPr>
        <w:widowControl/>
        <w:jc w:val="center"/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ar-SA"/>
        </w:rPr>
        <w:t>Требования к качеству работ:</w:t>
      </w:r>
    </w:p>
    <w:p w:rsidR="003E08E9" w:rsidRPr="006A2287" w:rsidRDefault="003E08E9" w:rsidP="00F6145B">
      <w:pPr>
        <w:widowControl/>
        <w:jc w:val="center"/>
        <w:rPr>
          <w:rFonts w:ascii="Times New Roman" w:eastAsia="Times New Roman" w:hAnsi="Times New Roman"/>
          <w:b/>
          <w:color w:val="000000"/>
          <w:kern w:val="0"/>
          <w:sz w:val="22"/>
          <w:szCs w:val="22"/>
          <w:lang w:eastAsia="ar-SA"/>
        </w:rPr>
      </w:pPr>
    </w:p>
    <w:p w:rsidR="00D74C93" w:rsidRPr="006A2287" w:rsidRDefault="00D74C93" w:rsidP="00D74C93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Выполняемые работы по обеспечению инвалидов ортопедической обувью содержат комплекс медицинских, технических и социальных мероприятий, проводимых с инвалидами, имеющими нарушения и (или) дефекты </w:t>
      </w:r>
      <w:proofErr w:type="spellStart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опорно</w:t>
      </w:r>
      <w:proofErr w:type="spellEnd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–двигательного аппарата, в целях восстановления или компенсации ограничений их жизнедеятельности. </w:t>
      </w:r>
    </w:p>
    <w:p w:rsidR="00D74C93" w:rsidRPr="006A2287" w:rsidRDefault="00D74C93" w:rsidP="00D74C93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Ортопедическая обувь должна соответствовать требованиям Национального стандарта Российской Федерации ГОСТ Р 51632-2014 «Технические средства реабилитации людей с ограничениями жизнедеятельности.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испытаний». ГОСТ ИСО 10993-1-2011 "Изделия медицинские. Оценка биологического действия медицинских изделий. Часть 1. Оценка и исследования",10993-5-2011 "Изделия медицинские. Оценка биологического действия медицинских изделий. Часть 5. Исследования на </w:t>
      </w:r>
      <w:proofErr w:type="spellStart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цитотоксичность</w:t>
      </w:r>
      <w:proofErr w:type="spellEnd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: методы </w:t>
      </w:r>
      <w:proofErr w:type="spellStart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in</w:t>
      </w:r>
      <w:proofErr w:type="spellEnd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 </w:t>
      </w:r>
      <w:proofErr w:type="spellStart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vitro</w:t>
      </w:r>
      <w:proofErr w:type="spellEnd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", 10993-10-2011 "Изделия медицинские. Оценка биологического действия медицинских изделий. Часть 10. Исследования раздражающего и сенсибилизирующего действия". ГОСТ Р 54407-2011 "Обувь ортопедическая. Общие технические условия".</w:t>
      </w:r>
    </w:p>
    <w:p w:rsidR="00D74C93" w:rsidRPr="006A2287" w:rsidRDefault="00D74C93" w:rsidP="00D74C93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</w:t>
      </w:r>
    </w:p>
    <w:p w:rsidR="0010548E" w:rsidRPr="006A2287" w:rsidRDefault="00D74C93" w:rsidP="00D74C93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При использовании Изделий по назначению не должно создаваться угрозы для жизни и здоровья потребителя, окружающей среды, а также использование Изделий не должно причинять вред имуществу пользователя при его эксплуатации.</w:t>
      </w:r>
    </w:p>
    <w:p w:rsidR="00F052F3" w:rsidRPr="006A2287" w:rsidRDefault="00F052F3" w:rsidP="00D22AB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</w:p>
    <w:p w:rsidR="00D22AB6" w:rsidRPr="006A2287" w:rsidRDefault="00D22AB6" w:rsidP="00D22AB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Исполнитель должен:</w:t>
      </w:r>
    </w:p>
    <w:p w:rsidR="00D22AB6" w:rsidRPr="006A2287" w:rsidRDefault="00D22AB6" w:rsidP="00D22AB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- назначить работника, ответственного за связь с Заказчиком по вопросам выполнения работ и сообщить сведения Заказчику в течение 2 (двух) рабочих дней с даты подписания настоящего контракта, с указанием фамилии, имени, отчества, должности, номера телефона и адреса электронной почты;</w:t>
      </w:r>
    </w:p>
    <w:p w:rsidR="00D22AB6" w:rsidRPr="006A2287" w:rsidRDefault="00D22AB6" w:rsidP="00D22AB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- оборудовать помещение (</w:t>
      </w:r>
      <w:proofErr w:type="gramStart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пункты  приема</w:t>
      </w:r>
      <w:proofErr w:type="gramEnd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 Получателей) для выдачи готовых изделий необходимыми приспособлениями для примерки: кушетками, одноразовыми пеленками и </w:t>
      </w:r>
      <w:proofErr w:type="spellStart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т.п</w:t>
      </w:r>
      <w:proofErr w:type="spellEnd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;</w:t>
      </w:r>
    </w:p>
    <w:p w:rsidR="00D22AB6" w:rsidRPr="006A2287" w:rsidRDefault="00D22AB6" w:rsidP="00D22AB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- не позднее 7 (семи) календарных дней с даты заключения Контракта обеспечить начало работы пунктов приема Получателей, проинформировать Заказчика о месте нахождения и графике работы данных пунктов;</w:t>
      </w:r>
    </w:p>
    <w:p w:rsidR="00D22AB6" w:rsidRPr="006A2287" w:rsidRDefault="00D22AB6" w:rsidP="00D22AB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- в пунктах приема Получателей должен осуществляться прием Получателей не менее 5 (пяти) дней в неделю, при этом, время работы пункта должно попадать в интервал с 08:00 до 17:00; </w:t>
      </w:r>
    </w:p>
    <w:p w:rsidR="00D22AB6" w:rsidRPr="006A2287" w:rsidRDefault="00D22AB6" w:rsidP="00D22AB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- проход в пункт приема и передвижение по нему должны быть беспрепятственны для инвалидов, в случае необходимости, пункт приема должен быть оборудован пандусами для облегчения передвижения Получателей;</w:t>
      </w:r>
    </w:p>
    <w:p w:rsidR="00D22AB6" w:rsidRPr="006A2287" w:rsidRDefault="00D22AB6" w:rsidP="00D22AB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-пункт приема должен иметь туалетные комнаты, оборудованные для посещения инвалидами, со свободным доступом. Максимальное время ожидания Получателей в очереди не должно превышать 20 минут.</w:t>
      </w:r>
    </w:p>
    <w:p w:rsidR="00D22AB6" w:rsidRPr="006A2287" w:rsidRDefault="00D22AB6" w:rsidP="00D22AB6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- осуществлять выполнение работ в части снятия мерок, примерки, подгонки, других сопутствующих работ, требующих присутствия Получателей, доставки (передачи) Изделий по месту жительства Получателей (Иркутская область, Российской Федерации), либо по согласованию с Получателями в г. Иркутске в организованном пункте (пунктах) приема;</w:t>
      </w:r>
    </w:p>
    <w:p w:rsidR="004B6E3F" w:rsidRPr="006A2287" w:rsidRDefault="00D22AB6" w:rsidP="00F30A69">
      <w:pPr>
        <w:ind w:left="-284" w:right="-141" w:firstLine="652"/>
        <w:jc w:val="both"/>
        <w:rPr>
          <w:rFonts w:ascii="Times New Roman" w:eastAsia="Times New Roman" w:hAnsi="Times New Roman"/>
          <w:kern w:val="0"/>
          <w:sz w:val="22"/>
          <w:szCs w:val="22"/>
          <w:lang w:eastAsia="ar-SA"/>
        </w:rPr>
      </w:pPr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- </w:t>
      </w:r>
      <w:proofErr w:type="gramStart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>осуществлять  прием</w:t>
      </w:r>
      <w:proofErr w:type="gramEnd"/>
      <w:r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 Получателей по всем вопросам, связанным с изготовлением и выдачей Изделий, гарантийного ремонта Изделий по месту нахождения пункта (пунктов) приема не менее 3 (трех) дней в неделю.</w:t>
      </w:r>
      <w:r w:rsidR="004B6E3F" w:rsidRPr="006A2287">
        <w:rPr>
          <w:rFonts w:ascii="Times New Roman" w:eastAsia="Times New Roman" w:hAnsi="Times New Roman"/>
          <w:kern w:val="0"/>
          <w:sz w:val="22"/>
          <w:szCs w:val="22"/>
          <w:lang w:eastAsia="ar-SA"/>
        </w:rPr>
        <w:t xml:space="preserve"> </w:t>
      </w:r>
    </w:p>
    <w:p w:rsidR="00F30A69" w:rsidRPr="006A2287" w:rsidRDefault="00F30A69" w:rsidP="00F6145B">
      <w:pPr>
        <w:ind w:left="-284" w:right="-141" w:firstLine="652"/>
        <w:jc w:val="both"/>
        <w:rPr>
          <w:rFonts w:ascii="Times New Roman" w:hAnsi="Times New Roman"/>
          <w:sz w:val="22"/>
          <w:szCs w:val="22"/>
        </w:rPr>
      </w:pPr>
    </w:p>
    <w:p w:rsidR="00F30A69" w:rsidRPr="006A2287" w:rsidRDefault="00F30A69" w:rsidP="00F6145B">
      <w:pPr>
        <w:pStyle w:val="a4"/>
        <w:spacing w:after="0"/>
        <w:ind w:left="-284" w:right="-141" w:firstLine="709"/>
        <w:rPr>
          <w:rFonts w:eastAsia="Arial Unicode MS"/>
          <w:kern w:val="1"/>
          <w:sz w:val="22"/>
          <w:szCs w:val="22"/>
          <w:lang w:eastAsia="en-US"/>
        </w:rPr>
      </w:pPr>
      <w:r w:rsidRPr="006A2287">
        <w:rPr>
          <w:rFonts w:eastAsia="Arial Unicode MS"/>
          <w:kern w:val="1"/>
          <w:sz w:val="22"/>
          <w:szCs w:val="22"/>
          <w:lang w:eastAsia="en-US"/>
        </w:rPr>
        <w:lastRenderedPageBreak/>
        <w:t>Качество обуви должно быть подтверждено документами о соответствии, выданными в соответствии с действующим законодательством Российской Федерации.</w:t>
      </w:r>
    </w:p>
    <w:p w:rsidR="00F30A69" w:rsidRPr="006A2287" w:rsidRDefault="00F30A69" w:rsidP="00F6145B">
      <w:pPr>
        <w:pStyle w:val="a4"/>
        <w:spacing w:after="0"/>
        <w:ind w:left="-284" w:right="-141" w:firstLine="709"/>
        <w:rPr>
          <w:rFonts w:eastAsia="Arial Unicode MS"/>
          <w:kern w:val="1"/>
          <w:sz w:val="22"/>
          <w:szCs w:val="22"/>
          <w:lang w:eastAsia="en-US"/>
        </w:rPr>
      </w:pPr>
    </w:p>
    <w:p w:rsidR="00AB1E68" w:rsidRPr="006A2287" w:rsidRDefault="00AB1E68" w:rsidP="00F6145B">
      <w:pPr>
        <w:pStyle w:val="a4"/>
        <w:spacing w:after="0"/>
        <w:ind w:left="-284" w:right="-141" w:firstLine="709"/>
        <w:rPr>
          <w:b/>
          <w:color w:val="000000"/>
          <w:sz w:val="22"/>
          <w:szCs w:val="22"/>
        </w:rPr>
      </w:pPr>
      <w:r w:rsidRPr="006A2287">
        <w:rPr>
          <w:b/>
          <w:color w:val="000000"/>
          <w:sz w:val="22"/>
          <w:szCs w:val="22"/>
        </w:rPr>
        <w:t>Гарантий</w:t>
      </w:r>
      <w:r w:rsidR="002F144E" w:rsidRPr="006A2287">
        <w:rPr>
          <w:b/>
          <w:color w:val="000000"/>
          <w:sz w:val="22"/>
          <w:szCs w:val="22"/>
        </w:rPr>
        <w:t>ный срок</w:t>
      </w:r>
    </w:p>
    <w:p w:rsidR="004B45D6" w:rsidRPr="006A2287" w:rsidRDefault="004B45D6" w:rsidP="00F6145B">
      <w:pPr>
        <w:spacing w:line="228" w:lineRule="auto"/>
        <w:ind w:left="-284" w:right="-141" w:firstLine="369"/>
        <w:jc w:val="both"/>
        <w:rPr>
          <w:rFonts w:ascii="Times New Roman" w:hAnsi="Times New Roman"/>
          <w:color w:val="000000"/>
          <w:sz w:val="22"/>
          <w:szCs w:val="22"/>
        </w:rPr>
      </w:pPr>
    </w:p>
    <w:p w:rsidR="00C30601" w:rsidRPr="00C30601" w:rsidRDefault="00F30A69" w:rsidP="00C30601">
      <w:pPr>
        <w:spacing w:line="228" w:lineRule="auto"/>
        <w:ind w:left="-284" w:right="-141" w:firstLine="369"/>
        <w:jc w:val="both"/>
        <w:rPr>
          <w:rFonts w:ascii="Times New Roman" w:hAnsi="Times New Roman"/>
          <w:color w:val="000000"/>
          <w:sz w:val="22"/>
          <w:szCs w:val="22"/>
        </w:rPr>
      </w:pPr>
      <w:r w:rsidRPr="006A2287">
        <w:rPr>
          <w:rFonts w:ascii="Times New Roman" w:hAnsi="Times New Roman"/>
          <w:color w:val="000000"/>
          <w:sz w:val="22"/>
          <w:szCs w:val="22"/>
        </w:rPr>
        <w:t xml:space="preserve">- </w:t>
      </w:r>
      <w:r w:rsidR="00C30601" w:rsidRPr="00C30601">
        <w:rPr>
          <w:rFonts w:ascii="Times New Roman" w:hAnsi="Times New Roman"/>
          <w:color w:val="000000"/>
          <w:sz w:val="22"/>
          <w:szCs w:val="22"/>
        </w:rPr>
        <w:t>Ортопедическая обувь малосложная без утепленной подкладки (ортопедическая обувь малосложная без утепленной подкладки(пара)) – не менее 6 месяцев;</w:t>
      </w:r>
    </w:p>
    <w:p w:rsidR="00C30601" w:rsidRPr="00C30601" w:rsidRDefault="00C30601" w:rsidP="00C30601">
      <w:pPr>
        <w:spacing w:line="228" w:lineRule="auto"/>
        <w:ind w:left="-284" w:right="-141" w:firstLine="36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C30601">
        <w:rPr>
          <w:rFonts w:ascii="Times New Roman" w:hAnsi="Times New Roman"/>
          <w:color w:val="000000"/>
          <w:sz w:val="22"/>
          <w:szCs w:val="22"/>
        </w:rPr>
        <w:t>Ортопедическая обувь малосложная на утепленной подкладке (ортопедическая обувь малосложная на утепленной подкладке(пара)) не менее 6 месяцев;</w:t>
      </w:r>
    </w:p>
    <w:p w:rsidR="00C30601" w:rsidRPr="00C30601" w:rsidRDefault="00C30601" w:rsidP="00C30601">
      <w:pPr>
        <w:spacing w:line="228" w:lineRule="auto"/>
        <w:ind w:left="-284" w:right="-141" w:firstLine="36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C30601">
        <w:rPr>
          <w:rFonts w:ascii="Times New Roman" w:hAnsi="Times New Roman"/>
          <w:color w:val="000000"/>
          <w:sz w:val="22"/>
          <w:szCs w:val="22"/>
        </w:rPr>
        <w:t>Обувь ортопедическая, изготовленная индивидуально (ортопедическая обувь сложная без утепленной подкладки (пара)) - не менее 3 месяцев;</w:t>
      </w:r>
    </w:p>
    <w:p w:rsidR="00C30601" w:rsidRPr="00C30601" w:rsidRDefault="00C30601" w:rsidP="00C30601">
      <w:pPr>
        <w:spacing w:line="228" w:lineRule="auto"/>
        <w:ind w:left="-284" w:right="-141" w:firstLine="36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C30601">
        <w:rPr>
          <w:rFonts w:ascii="Times New Roman" w:hAnsi="Times New Roman"/>
          <w:color w:val="000000"/>
          <w:sz w:val="22"/>
          <w:szCs w:val="22"/>
        </w:rPr>
        <w:t>Обувь ортопедическая, изготовленная индивидуально (ортопедическая обувь сложная на утепленной подкладке (пара)) - не менее 3 месяцев;</w:t>
      </w:r>
    </w:p>
    <w:p w:rsidR="00C30601" w:rsidRPr="00C30601" w:rsidRDefault="00C30601" w:rsidP="00C30601">
      <w:pPr>
        <w:spacing w:line="228" w:lineRule="auto"/>
        <w:ind w:left="-284" w:right="-141" w:firstLine="36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C30601">
        <w:rPr>
          <w:rFonts w:ascii="Times New Roman" w:hAnsi="Times New Roman"/>
          <w:color w:val="000000"/>
          <w:sz w:val="22"/>
          <w:szCs w:val="22"/>
        </w:rPr>
        <w:t>Обувь ортопедическая, изготовленная индивидуально (ортопедическая обувь сложная на аппарат на утепленной подкладке (пара)) - не менее 3 месяцев;</w:t>
      </w:r>
    </w:p>
    <w:p w:rsidR="00C30601" w:rsidRPr="00C30601" w:rsidRDefault="00C30601" w:rsidP="00C30601">
      <w:pPr>
        <w:spacing w:line="228" w:lineRule="auto"/>
        <w:ind w:left="-284" w:right="-141" w:firstLine="36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C30601">
        <w:rPr>
          <w:rFonts w:ascii="Times New Roman" w:hAnsi="Times New Roman"/>
          <w:color w:val="000000"/>
          <w:sz w:val="22"/>
          <w:szCs w:val="22"/>
        </w:rPr>
        <w:t>Обувь ортопедическая, изготовленная индивидуально (ортопедическая обувь сложная на аппарат на утепленной подкладке (пара)) - не менее 3 месяцев;</w:t>
      </w:r>
    </w:p>
    <w:p w:rsidR="00C30601" w:rsidRPr="00C30601" w:rsidRDefault="00C30601" w:rsidP="00C30601">
      <w:pPr>
        <w:spacing w:line="228" w:lineRule="auto"/>
        <w:ind w:left="-284" w:right="-141" w:firstLine="36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C30601">
        <w:rPr>
          <w:rFonts w:ascii="Times New Roman" w:hAnsi="Times New Roman"/>
          <w:color w:val="000000"/>
          <w:sz w:val="22"/>
          <w:szCs w:val="22"/>
        </w:rPr>
        <w:t>Обувь ортопедическая, готовая (ортопедическая обувь на протезы при двусторонней ампутации нижних конечностей (пара)) - не менее 3 месяцев;</w:t>
      </w:r>
    </w:p>
    <w:p w:rsidR="00C30601" w:rsidRPr="00C30601" w:rsidRDefault="00C30601" w:rsidP="00C30601">
      <w:pPr>
        <w:spacing w:line="228" w:lineRule="auto"/>
        <w:ind w:left="-284" w:right="-141" w:firstLine="36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C30601">
        <w:rPr>
          <w:rFonts w:ascii="Times New Roman" w:hAnsi="Times New Roman"/>
          <w:color w:val="000000"/>
          <w:sz w:val="22"/>
          <w:szCs w:val="22"/>
        </w:rPr>
        <w:t>Обувь ортопедическая, изготовленная индивидуально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C30601">
        <w:rPr>
          <w:rFonts w:ascii="Times New Roman" w:hAnsi="Times New Roman"/>
          <w:color w:val="000000"/>
          <w:sz w:val="22"/>
          <w:szCs w:val="22"/>
        </w:rPr>
        <w:t>(ортопедическая обувь сложная на сохраненную конечность и обувь на протез без утепленной подкладки (пара)) – не менее 6 месяцев;</w:t>
      </w:r>
    </w:p>
    <w:p w:rsidR="00C30601" w:rsidRPr="00C30601" w:rsidRDefault="00C30601" w:rsidP="00C30601">
      <w:pPr>
        <w:spacing w:line="228" w:lineRule="auto"/>
        <w:ind w:left="-284" w:right="-141" w:firstLine="36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C30601">
        <w:rPr>
          <w:rFonts w:ascii="Times New Roman" w:hAnsi="Times New Roman"/>
          <w:color w:val="000000"/>
          <w:sz w:val="22"/>
          <w:szCs w:val="22"/>
        </w:rPr>
        <w:t>Обувь ортопедическая, изготовленная индивидуально (ортопедическая обувь сложная на сохраненную конечность и обувь на протез на утепленной подкладке (пара)) – не менее 6 месяцев;</w:t>
      </w:r>
    </w:p>
    <w:p w:rsidR="00F30A69" w:rsidRPr="006A2287" w:rsidRDefault="00C30601" w:rsidP="00C30601">
      <w:pPr>
        <w:spacing w:line="228" w:lineRule="auto"/>
        <w:ind w:left="-284" w:right="-141" w:firstLine="369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- </w:t>
      </w:r>
      <w:r w:rsidRPr="00C30601">
        <w:rPr>
          <w:rFonts w:ascii="Times New Roman" w:hAnsi="Times New Roman"/>
          <w:color w:val="000000"/>
          <w:sz w:val="22"/>
          <w:szCs w:val="22"/>
        </w:rPr>
        <w:t>Протез стопы частичный (вкладной</w:t>
      </w:r>
      <w:r w:rsidR="0081776B">
        <w:rPr>
          <w:rFonts w:ascii="Times New Roman" w:hAnsi="Times New Roman"/>
          <w:color w:val="000000"/>
          <w:sz w:val="22"/>
          <w:szCs w:val="22"/>
        </w:rPr>
        <w:t xml:space="preserve"> башмачок) – не менее 3 месяцев</w:t>
      </w:r>
      <w:r w:rsidRPr="00C30601">
        <w:rPr>
          <w:rFonts w:ascii="Times New Roman" w:hAnsi="Times New Roman"/>
          <w:color w:val="000000"/>
          <w:sz w:val="22"/>
          <w:szCs w:val="22"/>
        </w:rPr>
        <w:t>.</w:t>
      </w:r>
    </w:p>
    <w:p w:rsidR="00F30A69" w:rsidRDefault="00D22AB6" w:rsidP="00F6145B">
      <w:pPr>
        <w:ind w:left="-284" w:right="-141"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6A2287">
        <w:rPr>
          <w:rFonts w:ascii="Times New Roman" w:hAnsi="Times New Roman"/>
          <w:color w:val="000000"/>
          <w:sz w:val="22"/>
          <w:szCs w:val="22"/>
        </w:rPr>
        <w:t xml:space="preserve">Исполнитель предоставляет гарантию на результат выполненных работ, производит за счет собственных средств, в период гарантийного срока эксплуатации, гарантийный ремонт или замену Изделия, вышедшего из строя до истечения гарантийного срока. Гарантия качества результата работ распространяется на все составляющие результата работ. </w:t>
      </w:r>
    </w:p>
    <w:p w:rsidR="005721F8" w:rsidRPr="006A2287" w:rsidRDefault="00C30601" w:rsidP="00B02BA1">
      <w:pPr>
        <w:ind w:left="-284" w:right="-141" w:firstLine="567"/>
        <w:jc w:val="both"/>
        <w:rPr>
          <w:rFonts w:ascii="Times New Roman" w:hAnsi="Times New Roman"/>
          <w:b/>
          <w:sz w:val="22"/>
          <w:szCs w:val="22"/>
        </w:rPr>
      </w:pPr>
      <w:r w:rsidRPr="00C30601">
        <w:rPr>
          <w:rFonts w:ascii="Times New Roman" w:hAnsi="Times New Roman"/>
          <w:color w:val="000000"/>
          <w:sz w:val="22"/>
          <w:szCs w:val="22"/>
        </w:rPr>
        <w:t xml:space="preserve">  </w:t>
      </w:r>
    </w:p>
    <w:p w:rsidR="00AB1E68" w:rsidRPr="006A2287" w:rsidRDefault="006101D3" w:rsidP="00F6145B">
      <w:pPr>
        <w:ind w:left="-284" w:right="-141" w:firstLine="548"/>
        <w:jc w:val="both"/>
        <w:rPr>
          <w:rFonts w:ascii="Times New Roman" w:hAnsi="Times New Roman"/>
          <w:sz w:val="22"/>
          <w:szCs w:val="22"/>
        </w:rPr>
      </w:pPr>
      <w:r w:rsidRPr="006A2287">
        <w:rPr>
          <w:rFonts w:ascii="Times New Roman" w:hAnsi="Times New Roman"/>
          <w:b/>
          <w:sz w:val="22"/>
          <w:szCs w:val="22"/>
        </w:rPr>
        <w:t xml:space="preserve">  </w:t>
      </w:r>
      <w:r w:rsidR="000612B8" w:rsidRPr="006A2287">
        <w:rPr>
          <w:rFonts w:ascii="Times New Roman" w:hAnsi="Times New Roman"/>
          <w:b/>
          <w:sz w:val="22"/>
          <w:szCs w:val="22"/>
        </w:rPr>
        <w:t xml:space="preserve">Сроки выполнения работ: </w:t>
      </w:r>
      <w:r w:rsidR="000612B8" w:rsidRPr="006A2287">
        <w:rPr>
          <w:rFonts w:ascii="Times New Roman" w:hAnsi="Times New Roman"/>
          <w:sz w:val="22"/>
          <w:szCs w:val="22"/>
        </w:rPr>
        <w:t>по мере обращения Получателей с Направлениями, выданными филиалами Заказчика по «0</w:t>
      </w:r>
      <w:r w:rsidR="00C30601">
        <w:rPr>
          <w:rFonts w:ascii="Times New Roman" w:hAnsi="Times New Roman"/>
          <w:sz w:val="22"/>
          <w:szCs w:val="22"/>
        </w:rPr>
        <w:t>1</w:t>
      </w:r>
      <w:r w:rsidR="000612B8" w:rsidRPr="006A2287">
        <w:rPr>
          <w:rFonts w:ascii="Times New Roman" w:hAnsi="Times New Roman"/>
          <w:sz w:val="22"/>
          <w:szCs w:val="22"/>
        </w:rPr>
        <w:t xml:space="preserve">» </w:t>
      </w:r>
      <w:r w:rsidR="00C30601">
        <w:rPr>
          <w:rFonts w:ascii="Times New Roman" w:hAnsi="Times New Roman"/>
          <w:sz w:val="22"/>
          <w:szCs w:val="22"/>
        </w:rPr>
        <w:t>декабря</w:t>
      </w:r>
      <w:r w:rsidR="000612B8" w:rsidRPr="006A2287">
        <w:rPr>
          <w:rFonts w:ascii="Times New Roman" w:hAnsi="Times New Roman"/>
          <w:sz w:val="22"/>
          <w:szCs w:val="22"/>
        </w:rPr>
        <w:t xml:space="preserve"> 2019 года.</w:t>
      </w:r>
    </w:p>
    <w:p w:rsidR="00C53986" w:rsidRPr="006A2287" w:rsidRDefault="00C53986" w:rsidP="00F6145B">
      <w:pPr>
        <w:suppressLineNumbers/>
        <w:ind w:left="-284" w:right="-141" w:firstLine="548"/>
        <w:jc w:val="both"/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</w:pPr>
      <w:r w:rsidRPr="006A2287">
        <w:rPr>
          <w:rFonts w:ascii="Times New Roman" w:eastAsia="Lucida Sans Unicode" w:hAnsi="Times New Roman"/>
          <w:b/>
          <w:bCs/>
          <w:color w:val="000000"/>
          <w:spacing w:val="-1"/>
          <w:sz w:val="22"/>
          <w:szCs w:val="22"/>
          <w:lang w:eastAsia="ar-SA"/>
        </w:rPr>
        <w:t xml:space="preserve">  </w:t>
      </w: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p w:rsidR="0081776B" w:rsidRDefault="0081776B">
      <w:pPr>
        <w:rPr>
          <w:rFonts w:ascii="Times New Roman" w:hAnsi="Times New Roman"/>
          <w:sz w:val="16"/>
          <w:szCs w:val="16"/>
        </w:rPr>
      </w:pPr>
    </w:p>
    <w:p w:rsidR="00C17AD0" w:rsidRPr="0081776B" w:rsidRDefault="00C17AD0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sectPr w:rsidR="00C17AD0" w:rsidRPr="0081776B" w:rsidSect="0081776B">
      <w:pgSz w:w="11906" w:h="16838"/>
      <w:pgMar w:top="851" w:right="707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4E3"/>
    <w:rsid w:val="00026E14"/>
    <w:rsid w:val="000612B8"/>
    <w:rsid w:val="00064D69"/>
    <w:rsid w:val="00097B53"/>
    <w:rsid w:val="000A5D82"/>
    <w:rsid w:val="000A6104"/>
    <w:rsid w:val="000B2D62"/>
    <w:rsid w:val="000C4332"/>
    <w:rsid w:val="000E25AF"/>
    <w:rsid w:val="000E5895"/>
    <w:rsid w:val="001017B8"/>
    <w:rsid w:val="0010548E"/>
    <w:rsid w:val="00121A4A"/>
    <w:rsid w:val="001473A2"/>
    <w:rsid w:val="00184BA6"/>
    <w:rsid w:val="001F20FD"/>
    <w:rsid w:val="00230CFD"/>
    <w:rsid w:val="002344BE"/>
    <w:rsid w:val="002B0412"/>
    <w:rsid w:val="002C0F21"/>
    <w:rsid w:val="002F144E"/>
    <w:rsid w:val="003246AB"/>
    <w:rsid w:val="00375D84"/>
    <w:rsid w:val="003B6001"/>
    <w:rsid w:val="003C04E3"/>
    <w:rsid w:val="003E08E9"/>
    <w:rsid w:val="00427FAE"/>
    <w:rsid w:val="00454677"/>
    <w:rsid w:val="004551A2"/>
    <w:rsid w:val="004605D2"/>
    <w:rsid w:val="004708C1"/>
    <w:rsid w:val="004B45D6"/>
    <w:rsid w:val="004B6E3F"/>
    <w:rsid w:val="004E15B1"/>
    <w:rsid w:val="004E66B8"/>
    <w:rsid w:val="004F45F0"/>
    <w:rsid w:val="00521EEA"/>
    <w:rsid w:val="00543C98"/>
    <w:rsid w:val="005660DD"/>
    <w:rsid w:val="005721F8"/>
    <w:rsid w:val="005B0CE8"/>
    <w:rsid w:val="00602749"/>
    <w:rsid w:val="006101D3"/>
    <w:rsid w:val="006A2287"/>
    <w:rsid w:val="006B6611"/>
    <w:rsid w:val="006F6020"/>
    <w:rsid w:val="00741A6B"/>
    <w:rsid w:val="00765364"/>
    <w:rsid w:val="00767039"/>
    <w:rsid w:val="007E5068"/>
    <w:rsid w:val="0081776B"/>
    <w:rsid w:val="00825EE0"/>
    <w:rsid w:val="008F5522"/>
    <w:rsid w:val="0096734F"/>
    <w:rsid w:val="00A10A0B"/>
    <w:rsid w:val="00A35495"/>
    <w:rsid w:val="00A52C63"/>
    <w:rsid w:val="00A55210"/>
    <w:rsid w:val="00A6362D"/>
    <w:rsid w:val="00AB1E68"/>
    <w:rsid w:val="00AC6FC8"/>
    <w:rsid w:val="00B011F4"/>
    <w:rsid w:val="00B02BA1"/>
    <w:rsid w:val="00B04797"/>
    <w:rsid w:val="00B20C52"/>
    <w:rsid w:val="00B345C5"/>
    <w:rsid w:val="00B84EBB"/>
    <w:rsid w:val="00BC705D"/>
    <w:rsid w:val="00C17AD0"/>
    <w:rsid w:val="00C202B6"/>
    <w:rsid w:val="00C30601"/>
    <w:rsid w:val="00C34A78"/>
    <w:rsid w:val="00C53986"/>
    <w:rsid w:val="00C666AC"/>
    <w:rsid w:val="00CE204A"/>
    <w:rsid w:val="00D22AB6"/>
    <w:rsid w:val="00D519EB"/>
    <w:rsid w:val="00D72ACB"/>
    <w:rsid w:val="00D74C93"/>
    <w:rsid w:val="00DC4DB6"/>
    <w:rsid w:val="00DE28A3"/>
    <w:rsid w:val="00DF123F"/>
    <w:rsid w:val="00E53E42"/>
    <w:rsid w:val="00E70EB4"/>
    <w:rsid w:val="00EE5280"/>
    <w:rsid w:val="00EF2BDD"/>
    <w:rsid w:val="00F052F3"/>
    <w:rsid w:val="00F24CCE"/>
    <w:rsid w:val="00F30A69"/>
    <w:rsid w:val="00F36286"/>
    <w:rsid w:val="00F6145B"/>
    <w:rsid w:val="00F754B3"/>
    <w:rsid w:val="00F82F94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9BBED-0096-4B86-A860-0A9E636E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4E3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C6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C04E3"/>
    <w:pPr>
      <w:suppressLineNumbers/>
    </w:pPr>
  </w:style>
  <w:style w:type="paragraph" w:styleId="a4">
    <w:name w:val="Body Text"/>
    <w:basedOn w:val="a"/>
    <w:link w:val="a5"/>
    <w:unhideWhenUsed/>
    <w:rsid w:val="003C04E3"/>
    <w:pPr>
      <w:widowControl/>
      <w:spacing w:after="120"/>
      <w:jc w:val="both"/>
    </w:pPr>
    <w:rPr>
      <w:rFonts w:ascii="Times New Roman" w:eastAsia="Times New Roman" w:hAnsi="Times New Roman"/>
      <w:kern w:val="2"/>
      <w:sz w:val="24"/>
      <w:lang w:eastAsia="ar-SA"/>
    </w:rPr>
  </w:style>
  <w:style w:type="character" w:customStyle="1" w:styleId="a5">
    <w:name w:val="Основной текст Знак"/>
    <w:basedOn w:val="a0"/>
    <w:link w:val="a4"/>
    <w:rsid w:val="003C04E3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A52C63"/>
    <w:rPr>
      <w:rFonts w:ascii="Arial" w:hAnsi="Arial" w:cs="Arial"/>
      <w:b/>
      <w:bCs/>
      <w:color w:val="26282F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24C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24CCE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2386</Words>
  <Characters>13605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EgorovaMV</dc:creator>
  <cp:keywords/>
  <dc:description/>
  <cp:lastModifiedBy>Броницкая Ольга Сергеевна</cp:lastModifiedBy>
  <cp:revision>3</cp:revision>
  <cp:lastPrinted>2019-09-05T08:01:00Z</cp:lastPrinted>
  <dcterms:created xsi:type="dcterms:W3CDTF">2019-09-12T01:50:00Z</dcterms:created>
  <dcterms:modified xsi:type="dcterms:W3CDTF">2019-09-12T01:50:00Z</dcterms:modified>
</cp:coreProperties>
</file>