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6" w:rsidRDefault="00AE6876" w:rsidP="00AE6876">
      <w:pPr>
        <w:pageBreakBefore/>
        <w:widowControl w:val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27366A">
        <w:rPr>
          <w:b/>
          <w:bCs/>
          <w:sz w:val="26"/>
          <w:szCs w:val="26"/>
        </w:rPr>
        <w:t>Техническое задание</w:t>
      </w:r>
    </w:p>
    <w:tbl>
      <w:tblPr>
        <w:tblW w:w="15543" w:type="dxa"/>
        <w:jc w:val="center"/>
        <w:tblInd w:w="-331" w:type="dxa"/>
        <w:tblLook w:val="04A0" w:firstRow="1" w:lastRow="0" w:firstColumn="1" w:lastColumn="0" w:noHBand="0" w:noVBand="1"/>
      </w:tblPr>
      <w:tblGrid>
        <w:gridCol w:w="15543"/>
      </w:tblGrid>
      <w:tr w:rsidR="00AE6876" w:rsidRPr="0020216F" w:rsidTr="002221C0">
        <w:trPr>
          <w:trHeight w:val="255"/>
          <w:jc w:val="center"/>
        </w:trPr>
        <w:tc>
          <w:tcPr>
            <w:tcW w:w="15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C1A" w:rsidRPr="0020216F" w:rsidRDefault="00AE6876" w:rsidP="002221C0">
            <w:pPr>
              <w:jc w:val="center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на поставку </w:t>
            </w:r>
            <w:r w:rsidR="00594312" w:rsidRPr="0020216F">
              <w:rPr>
                <w:sz w:val="26"/>
                <w:szCs w:val="26"/>
              </w:rPr>
              <w:t xml:space="preserve">архивных папок и </w:t>
            </w:r>
            <w:r w:rsidR="00A30A0D">
              <w:rPr>
                <w:sz w:val="26"/>
                <w:szCs w:val="26"/>
              </w:rPr>
              <w:t>папок-</w:t>
            </w:r>
            <w:r w:rsidR="00594312" w:rsidRPr="0020216F">
              <w:rPr>
                <w:sz w:val="26"/>
                <w:szCs w:val="26"/>
              </w:rPr>
              <w:t>скоросшивателей для Государственного учреждения - Самарского регионального отделения Фонда социального страхования Российской Федерации</w:t>
            </w:r>
          </w:p>
          <w:p w:rsidR="00580C1A" w:rsidRPr="0020216F" w:rsidRDefault="00580C1A" w:rsidP="00580C1A">
            <w:pPr>
              <w:jc w:val="both"/>
              <w:rPr>
                <w:sz w:val="26"/>
                <w:szCs w:val="26"/>
              </w:rPr>
            </w:pPr>
          </w:p>
          <w:p w:rsidR="00580C1A" w:rsidRPr="0020216F" w:rsidRDefault="00580C1A" w:rsidP="00580C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216F">
              <w:rPr>
                <w:b/>
                <w:sz w:val="26"/>
                <w:szCs w:val="26"/>
              </w:rPr>
              <w:t>Наименование, место нахождения, почтовый адрес Заказчика:</w:t>
            </w:r>
          </w:p>
          <w:p w:rsidR="00580C1A" w:rsidRPr="0020216F" w:rsidRDefault="00580C1A" w:rsidP="00580C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Государственное учреждение – Самарское региональное отделение Фонда социального страхования Российской Федерации</w:t>
            </w:r>
          </w:p>
          <w:p w:rsidR="00580C1A" w:rsidRPr="0020216F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443010 г. Самара, ул. Шостаковича, д. 3. </w:t>
            </w:r>
          </w:p>
          <w:p w:rsidR="00580C1A" w:rsidRPr="0020216F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Телефон контакта: (846)339-36-79</w:t>
            </w:r>
          </w:p>
          <w:p w:rsidR="00580C1A" w:rsidRPr="0020216F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20216F">
              <w:rPr>
                <w:sz w:val="26"/>
                <w:szCs w:val="26"/>
                <w:lang w:val="en-US"/>
              </w:rPr>
              <w:t>hoz</w:t>
            </w:r>
            <w:proofErr w:type="spellEnd"/>
            <w:r w:rsidRPr="0020216F">
              <w:rPr>
                <w:sz w:val="26"/>
                <w:szCs w:val="26"/>
              </w:rPr>
              <w:t>@</w:t>
            </w:r>
            <w:proofErr w:type="spellStart"/>
            <w:r w:rsidRPr="0020216F">
              <w:rPr>
                <w:sz w:val="26"/>
                <w:szCs w:val="26"/>
                <w:lang w:val="en-US"/>
              </w:rPr>
              <w:t>ro</w:t>
            </w:r>
            <w:proofErr w:type="spellEnd"/>
            <w:r w:rsidRPr="0020216F">
              <w:rPr>
                <w:sz w:val="26"/>
                <w:szCs w:val="26"/>
              </w:rPr>
              <w:t>63.</w:t>
            </w:r>
            <w:proofErr w:type="spellStart"/>
            <w:r w:rsidRPr="0020216F">
              <w:rPr>
                <w:sz w:val="26"/>
                <w:szCs w:val="26"/>
                <w:lang w:val="en-US"/>
              </w:rPr>
              <w:t>fss</w:t>
            </w:r>
            <w:proofErr w:type="spellEnd"/>
            <w:r w:rsidRPr="0020216F">
              <w:rPr>
                <w:sz w:val="26"/>
                <w:szCs w:val="26"/>
              </w:rPr>
              <w:t>.</w:t>
            </w:r>
            <w:proofErr w:type="spellStart"/>
            <w:r w:rsidRPr="0020216F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20216F">
              <w:rPr>
                <w:sz w:val="26"/>
                <w:szCs w:val="26"/>
              </w:rPr>
              <w:t xml:space="preserve"> </w:t>
            </w:r>
          </w:p>
          <w:p w:rsidR="00AD402B" w:rsidRPr="0020216F" w:rsidRDefault="00AD402B" w:rsidP="00AD402B">
            <w:pPr>
              <w:rPr>
                <w:b/>
                <w:sz w:val="26"/>
                <w:szCs w:val="26"/>
              </w:rPr>
            </w:pPr>
            <w:r w:rsidRPr="0020216F">
              <w:rPr>
                <w:b/>
                <w:sz w:val="26"/>
                <w:szCs w:val="26"/>
              </w:rPr>
              <w:t>Объект закупки:</w:t>
            </w:r>
          </w:p>
          <w:p w:rsidR="00AE6876" w:rsidRPr="0020216F" w:rsidRDefault="00AE6876" w:rsidP="002221C0">
            <w:pPr>
              <w:jc w:val="center"/>
              <w:rPr>
                <w:rFonts w:eastAsia="Arial"/>
                <w:sz w:val="26"/>
                <w:szCs w:val="26"/>
              </w:rPr>
            </w:pPr>
            <w:r w:rsidRPr="0020216F">
              <w:rPr>
                <w:rFonts w:eastAsia="Arial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Таблица № 1</w:t>
            </w:r>
          </w:p>
          <w:tbl>
            <w:tblPr>
              <w:tblW w:w="15286" w:type="dxa"/>
              <w:tblLook w:val="04A0" w:firstRow="1" w:lastRow="0" w:firstColumn="1" w:lastColumn="0" w:noHBand="0" w:noVBand="1"/>
            </w:tblPr>
            <w:tblGrid>
              <w:gridCol w:w="1321"/>
              <w:gridCol w:w="2320"/>
              <w:gridCol w:w="9490"/>
              <w:gridCol w:w="2155"/>
            </w:tblGrid>
            <w:tr w:rsidR="00AE6876" w:rsidRPr="0020216F" w:rsidTr="002221C0">
              <w:trPr>
                <w:trHeight w:val="855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876" w:rsidRPr="0020216F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20216F">
                    <w:rPr>
                      <w:b/>
                      <w:bCs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20216F">
                    <w:rPr>
                      <w:b/>
                      <w:bCs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876" w:rsidRPr="0020216F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Наименование объекта закупки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E6876" w:rsidRPr="0020216F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Техническое описание объекта закупки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876" w:rsidRPr="0020216F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b/>
                      <w:bCs/>
                      <w:color w:val="000000"/>
                      <w:sz w:val="26"/>
                      <w:szCs w:val="26"/>
                    </w:rPr>
                    <w:t>Количество пачек, штук</w:t>
                  </w:r>
                </w:p>
              </w:tc>
            </w:tr>
            <w:tr w:rsidR="00244B2A" w:rsidRPr="0020216F" w:rsidTr="005E35CC">
              <w:trPr>
                <w:trHeight w:val="1401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44B2A" w:rsidRPr="0020216F" w:rsidRDefault="00244B2A" w:rsidP="00914851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B2A" w:rsidRPr="0020216F" w:rsidRDefault="00244B2A" w:rsidP="00456D4D">
                  <w:pPr>
                    <w:rPr>
                      <w:sz w:val="26"/>
                      <w:szCs w:val="26"/>
                    </w:rPr>
                  </w:pPr>
                  <w:r w:rsidRPr="0020216F">
                    <w:rPr>
                      <w:sz w:val="26"/>
                      <w:szCs w:val="26"/>
                    </w:rPr>
                    <w:t>Архивн</w:t>
                  </w:r>
                  <w:r w:rsidR="00456D4D" w:rsidRPr="0020216F">
                    <w:rPr>
                      <w:sz w:val="26"/>
                      <w:szCs w:val="26"/>
                    </w:rPr>
                    <w:t>ые</w:t>
                  </w:r>
                  <w:r w:rsidRPr="0020216F">
                    <w:rPr>
                      <w:sz w:val="26"/>
                      <w:szCs w:val="26"/>
                    </w:rPr>
                    <w:t xml:space="preserve"> папк</w:t>
                  </w:r>
                  <w:r w:rsidR="00456D4D" w:rsidRPr="0020216F">
                    <w:rPr>
                      <w:sz w:val="26"/>
                      <w:szCs w:val="26"/>
                    </w:rPr>
                    <w:t>и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B2A" w:rsidRPr="0020216F" w:rsidRDefault="00244B2A" w:rsidP="00914642">
                  <w:pPr>
                    <w:rPr>
                      <w:sz w:val="26"/>
                      <w:szCs w:val="26"/>
                    </w:rPr>
                  </w:pPr>
                  <w:r w:rsidRPr="0020216F">
                    <w:rPr>
                      <w:sz w:val="26"/>
                      <w:szCs w:val="26"/>
                    </w:rPr>
                    <w:t>Наличие завязок  - не менее 2 шт.</w:t>
                  </w:r>
                </w:p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</w:rPr>
                  </w:pPr>
                  <w:r w:rsidRPr="0020216F">
                    <w:rPr>
                      <w:sz w:val="26"/>
                      <w:szCs w:val="26"/>
                    </w:rPr>
                    <w:t xml:space="preserve">Материал – </w:t>
                  </w:r>
                  <w:proofErr w:type="spellStart"/>
                  <w:r w:rsidRPr="0020216F">
                    <w:rPr>
                      <w:sz w:val="26"/>
                      <w:szCs w:val="26"/>
                    </w:rPr>
                    <w:t>бумвинил</w:t>
                  </w:r>
                  <w:proofErr w:type="spellEnd"/>
                  <w:r w:rsidRPr="0020216F">
                    <w:rPr>
                      <w:sz w:val="26"/>
                      <w:szCs w:val="26"/>
                    </w:rPr>
                    <w:t xml:space="preserve">. </w:t>
                  </w:r>
                  <w:r w:rsidRPr="0020216F">
                    <w:rPr>
                      <w:color w:val="383838"/>
                      <w:sz w:val="26"/>
                      <w:szCs w:val="26"/>
                    </w:rPr>
                    <w:t xml:space="preserve">Размер </w:t>
                  </w:r>
                  <w:r w:rsidRPr="0020216F">
                    <w:rPr>
                      <w:sz w:val="26"/>
                      <w:szCs w:val="26"/>
                    </w:rPr>
                    <w:t xml:space="preserve">не менее </w:t>
                  </w:r>
                  <w:r w:rsidRPr="0020216F">
                    <w:rPr>
                      <w:color w:val="383838"/>
                      <w:sz w:val="26"/>
                      <w:szCs w:val="26"/>
                    </w:rPr>
                    <w:t xml:space="preserve">320х242 мм. </w:t>
                  </w:r>
                </w:p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</w:rPr>
                    <w:t>Ширина корешка – не менее 80 мм. </w:t>
                  </w:r>
                </w:p>
                <w:p w:rsidR="00244B2A" w:rsidRPr="0020216F" w:rsidRDefault="00244B2A" w:rsidP="00914642">
                  <w:pPr>
                    <w:rPr>
                      <w:sz w:val="26"/>
                      <w:szCs w:val="2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</w:rPr>
                    <w:t>Цвет – в ассортименте.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B2A" w:rsidRPr="0020216F" w:rsidRDefault="00244B2A" w:rsidP="007B652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color w:val="000000"/>
                      <w:sz w:val="26"/>
                      <w:szCs w:val="26"/>
                    </w:rPr>
                    <w:t>864</w:t>
                  </w:r>
                </w:p>
              </w:tc>
            </w:tr>
            <w:tr w:rsidR="00244B2A" w:rsidRPr="0020216F" w:rsidTr="005E35CC">
              <w:trPr>
                <w:trHeight w:val="1401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44B2A" w:rsidRPr="0020216F" w:rsidRDefault="00244B2A" w:rsidP="00914851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B2A" w:rsidRPr="0020216F" w:rsidRDefault="00244B2A" w:rsidP="00456D4D">
                  <w:pPr>
                    <w:rPr>
                      <w:sz w:val="26"/>
                      <w:szCs w:val="26"/>
                    </w:rPr>
                  </w:pPr>
                  <w:r w:rsidRPr="0020216F">
                    <w:rPr>
                      <w:sz w:val="26"/>
                      <w:szCs w:val="26"/>
                    </w:rPr>
                    <w:t>Офис папк</w:t>
                  </w:r>
                  <w:r w:rsidR="00456D4D" w:rsidRPr="0020216F">
                    <w:rPr>
                      <w:sz w:val="26"/>
                      <w:szCs w:val="26"/>
                    </w:rPr>
                    <w:t>и</w:t>
                  </w:r>
                  <w:r w:rsidRPr="0020216F">
                    <w:rPr>
                      <w:sz w:val="26"/>
                      <w:szCs w:val="26"/>
                    </w:rPr>
                    <w:t xml:space="preserve"> - скоросшивател</w:t>
                  </w:r>
                  <w:r w:rsidR="00456D4D" w:rsidRPr="0020216F">
                    <w:rPr>
                      <w:sz w:val="26"/>
                      <w:szCs w:val="26"/>
                    </w:rPr>
                    <w:t>и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 xml:space="preserve">Материал -  лакированный </w:t>
                  </w:r>
                  <w:proofErr w:type="spellStart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микрогофрокартон</w:t>
                  </w:r>
                  <w:proofErr w:type="spellEnd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. Плотность – не менее 470 г/м</w:t>
                  </w:r>
                  <w:proofErr w:type="gramStart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2</w:t>
                  </w:r>
                  <w:proofErr w:type="gramEnd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 xml:space="preserve"> Механизм металлический – в наличие. </w:t>
                  </w:r>
                </w:p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 xml:space="preserve">Размер не менее 315х233 мм. </w:t>
                  </w:r>
                </w:p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Ширина корешка - 30 мм</w:t>
                  </w:r>
                </w:p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Формат А</w:t>
                  </w:r>
                  <w:proofErr w:type="gramStart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4</w:t>
                  </w:r>
                  <w:proofErr w:type="gramEnd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.</w:t>
                  </w:r>
                </w:p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Цвет – белый.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4B2A" w:rsidRPr="0020216F" w:rsidRDefault="00244B2A" w:rsidP="007B652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color w:val="000000"/>
                      <w:sz w:val="26"/>
                      <w:szCs w:val="26"/>
                    </w:rPr>
                    <w:t>31289</w:t>
                  </w:r>
                </w:p>
              </w:tc>
            </w:tr>
            <w:tr w:rsidR="00244B2A" w:rsidRPr="0020216F" w:rsidTr="005E35CC">
              <w:trPr>
                <w:trHeight w:val="1401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44B2A" w:rsidRPr="0020216F" w:rsidRDefault="00244B2A" w:rsidP="00914851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4B2A" w:rsidRPr="0020216F" w:rsidRDefault="00244B2A" w:rsidP="00456D4D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color w:val="000000"/>
                      <w:sz w:val="26"/>
                      <w:szCs w:val="26"/>
                    </w:rPr>
                    <w:t>Папк</w:t>
                  </w:r>
                  <w:r w:rsidR="00456D4D" w:rsidRPr="0020216F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20216F">
                    <w:rPr>
                      <w:color w:val="000000"/>
                      <w:sz w:val="26"/>
                      <w:szCs w:val="26"/>
                    </w:rPr>
                    <w:t xml:space="preserve"> - скоросшивател</w:t>
                  </w:r>
                  <w:r w:rsidR="00456D4D" w:rsidRPr="0020216F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20216F">
                    <w:rPr>
                      <w:color w:val="000000"/>
                      <w:sz w:val="26"/>
                      <w:szCs w:val="26"/>
                    </w:rPr>
                    <w:t xml:space="preserve"> ДЕЛО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Материал - немелованный картон. Плотность – не менее 280 г/м</w:t>
                  </w:r>
                  <w:proofErr w:type="gramStart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2</w:t>
                  </w:r>
                  <w:proofErr w:type="gramEnd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 xml:space="preserve">. </w:t>
                  </w:r>
                </w:p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 xml:space="preserve">Пробитая вставка - в наличие. </w:t>
                  </w:r>
                </w:p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 xml:space="preserve">Металлический механизм – в наличие. </w:t>
                  </w:r>
                </w:p>
                <w:p w:rsidR="00244B2A" w:rsidRPr="0020216F" w:rsidRDefault="00244B2A" w:rsidP="00914642">
                  <w:pPr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Формат А</w:t>
                  </w:r>
                  <w:proofErr w:type="gramStart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4</w:t>
                  </w:r>
                  <w:proofErr w:type="gramEnd"/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 xml:space="preserve">. </w:t>
                  </w:r>
                </w:p>
                <w:p w:rsidR="00244B2A" w:rsidRPr="0020216F" w:rsidRDefault="00244B2A" w:rsidP="00914642">
                  <w:pPr>
                    <w:rPr>
                      <w:sz w:val="26"/>
                      <w:szCs w:val="26"/>
                    </w:rPr>
                  </w:pPr>
                  <w:r w:rsidRPr="0020216F">
                    <w:rPr>
                      <w:color w:val="383838"/>
                      <w:sz w:val="26"/>
                      <w:szCs w:val="26"/>
                      <w:shd w:val="clear" w:color="auto" w:fill="F6F6F6"/>
                    </w:rPr>
                    <w:t>Цвет - белый.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B2A" w:rsidRPr="0020216F" w:rsidRDefault="00A30A0D" w:rsidP="007B652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88065</w:t>
                  </w:r>
                </w:p>
              </w:tc>
            </w:tr>
            <w:tr w:rsidR="00F75060" w:rsidRPr="0020216F" w:rsidTr="002221C0">
              <w:trPr>
                <w:trHeight w:val="300"/>
              </w:trPr>
              <w:tc>
                <w:tcPr>
                  <w:tcW w:w="42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75060" w:rsidRPr="0020216F" w:rsidRDefault="00F75060" w:rsidP="002221C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20216F">
                    <w:rPr>
                      <w:b/>
                      <w:bCs/>
                      <w:color w:val="000000"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5060" w:rsidRPr="0020216F" w:rsidRDefault="00A30A0D" w:rsidP="007B6525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120 218</w:t>
                  </w:r>
                </w:p>
              </w:tc>
            </w:tr>
          </w:tbl>
          <w:p w:rsidR="00AE6876" w:rsidRPr="0020216F" w:rsidRDefault="00AE6876" w:rsidP="002221C0">
            <w:pPr>
              <w:jc w:val="both"/>
              <w:rPr>
                <w:b/>
                <w:sz w:val="26"/>
                <w:szCs w:val="26"/>
              </w:rPr>
            </w:pPr>
          </w:p>
          <w:p w:rsidR="003B5A2B" w:rsidRPr="0020216F" w:rsidRDefault="00AE6876" w:rsidP="00C934A5">
            <w:pPr>
              <w:suppressAutoHyphens/>
              <w:ind w:left="720"/>
              <w:jc w:val="both"/>
              <w:rPr>
                <w:sz w:val="26"/>
                <w:szCs w:val="26"/>
              </w:rPr>
            </w:pPr>
            <w:r w:rsidRPr="0020216F">
              <w:rPr>
                <w:b/>
                <w:sz w:val="26"/>
                <w:szCs w:val="26"/>
              </w:rPr>
              <w:t>Сроки (периоды) поставки товара</w:t>
            </w:r>
            <w:r w:rsidR="003B5A2B" w:rsidRPr="0020216F">
              <w:rPr>
                <w:sz w:val="26"/>
                <w:szCs w:val="26"/>
              </w:rPr>
              <w:t xml:space="preserve"> в течение 10 (десяти) рабочих дней с даты подачи  заявки Заказчиком в</w:t>
            </w:r>
            <w:bookmarkStart w:id="0" w:name="_GoBack"/>
            <w:bookmarkEnd w:id="0"/>
            <w:r w:rsidR="003B5A2B" w:rsidRPr="0020216F">
              <w:rPr>
                <w:sz w:val="26"/>
                <w:szCs w:val="26"/>
              </w:rPr>
              <w:t xml:space="preserve"> рабочие дни с 9-00 </w:t>
            </w:r>
            <w:r w:rsidR="003B5A2B" w:rsidRPr="0020216F">
              <w:rPr>
                <w:sz w:val="26"/>
                <w:szCs w:val="26"/>
              </w:rPr>
              <w:lastRenderedPageBreak/>
              <w:t>час</w:t>
            </w:r>
            <w:proofErr w:type="gramStart"/>
            <w:r w:rsidR="003B5A2B" w:rsidRPr="0020216F">
              <w:rPr>
                <w:sz w:val="26"/>
                <w:szCs w:val="26"/>
              </w:rPr>
              <w:t>.</w:t>
            </w:r>
            <w:proofErr w:type="gramEnd"/>
            <w:r w:rsidR="003B5A2B" w:rsidRPr="0020216F">
              <w:rPr>
                <w:sz w:val="26"/>
                <w:szCs w:val="26"/>
              </w:rPr>
              <w:t xml:space="preserve">  </w:t>
            </w:r>
            <w:proofErr w:type="gramStart"/>
            <w:r w:rsidR="003B5A2B" w:rsidRPr="0020216F">
              <w:rPr>
                <w:sz w:val="26"/>
                <w:szCs w:val="26"/>
              </w:rPr>
              <w:t>д</w:t>
            </w:r>
            <w:proofErr w:type="gramEnd"/>
            <w:r w:rsidR="003B5A2B" w:rsidRPr="0020216F">
              <w:rPr>
                <w:sz w:val="26"/>
                <w:szCs w:val="26"/>
              </w:rPr>
              <w:t>о 17-00 час.</w:t>
            </w:r>
          </w:p>
          <w:p w:rsidR="00C934A5" w:rsidRPr="0020216F" w:rsidRDefault="00C934A5" w:rsidP="00C934A5">
            <w:pPr>
              <w:suppressAutoHyphens/>
              <w:ind w:left="720"/>
              <w:jc w:val="both"/>
              <w:rPr>
                <w:b/>
                <w:sz w:val="26"/>
                <w:szCs w:val="26"/>
              </w:rPr>
            </w:pPr>
            <w:r w:rsidRPr="0020216F">
              <w:rPr>
                <w:b/>
                <w:sz w:val="26"/>
                <w:szCs w:val="26"/>
              </w:rPr>
              <w:t>Поставка товара осуществляется по адресам:</w:t>
            </w:r>
          </w:p>
          <w:p w:rsidR="00C934A5" w:rsidRPr="0020216F" w:rsidRDefault="00C934A5" w:rsidP="00C934A5">
            <w:pPr>
              <w:suppressAutoHyphens/>
              <w:ind w:left="720"/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- г. Самара, ул. Демократическая,  д. 47, 2 этаж, комн.  25;</w:t>
            </w:r>
          </w:p>
          <w:p w:rsidR="00C934A5" w:rsidRPr="0020216F" w:rsidRDefault="00C934A5" w:rsidP="00C934A5">
            <w:pPr>
              <w:suppressAutoHyphens/>
              <w:ind w:left="720"/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- г. Самара, ул. Фрунзе,  д. 58, Литера А-А9, 1 этаж, комн. 57;</w:t>
            </w:r>
          </w:p>
          <w:p w:rsidR="00C934A5" w:rsidRPr="0020216F" w:rsidRDefault="00C934A5" w:rsidP="00C934A5">
            <w:pPr>
              <w:suppressAutoHyphens/>
              <w:ind w:left="720"/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- г. Самара, ул. Стара – </w:t>
            </w:r>
            <w:proofErr w:type="spellStart"/>
            <w:r w:rsidRPr="0020216F">
              <w:rPr>
                <w:sz w:val="26"/>
                <w:szCs w:val="26"/>
              </w:rPr>
              <w:t>Загора</w:t>
            </w:r>
            <w:proofErr w:type="spellEnd"/>
            <w:proofErr w:type="gramStart"/>
            <w:r w:rsidRPr="0020216F">
              <w:rPr>
                <w:sz w:val="26"/>
                <w:szCs w:val="26"/>
              </w:rPr>
              <w:t xml:space="preserve"> ,</w:t>
            </w:r>
            <w:proofErr w:type="gramEnd"/>
            <w:r w:rsidRPr="0020216F">
              <w:rPr>
                <w:sz w:val="26"/>
                <w:szCs w:val="26"/>
              </w:rPr>
              <w:t xml:space="preserve"> д. 161а.</w:t>
            </w:r>
          </w:p>
          <w:p w:rsidR="00C934A5" w:rsidRPr="0020216F" w:rsidRDefault="00C934A5" w:rsidP="00C934A5">
            <w:pPr>
              <w:suppressAutoHyphens/>
              <w:ind w:left="720"/>
              <w:jc w:val="both"/>
              <w:rPr>
                <w:sz w:val="26"/>
                <w:szCs w:val="26"/>
              </w:rPr>
            </w:pP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b/>
                <w:sz w:val="26"/>
                <w:szCs w:val="26"/>
              </w:rPr>
              <w:t xml:space="preserve">Условия поставки товаров и порядок приема-передачи товара: 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Транспортировка должна соответствовать стандартам и требованиям, установленным в Российской Федерации в зависимости от физических и физико-химических свойств (свет, влага, температурный режим). Тара должна обеспечивать сохранность Товара во время транспортировки и погрузочно-разгрузочных работ. Разгрузка товара и подъем его до склада Заказчика производится силами и (или) за счет Поставщика.</w:t>
            </w:r>
          </w:p>
          <w:p w:rsidR="00AE6876" w:rsidRPr="0020216F" w:rsidRDefault="00AE6876" w:rsidP="002221C0">
            <w:pPr>
              <w:jc w:val="both"/>
              <w:rPr>
                <w:b/>
                <w:sz w:val="26"/>
                <w:szCs w:val="26"/>
              </w:rPr>
            </w:pPr>
          </w:p>
          <w:p w:rsidR="00AE6876" w:rsidRPr="0020216F" w:rsidRDefault="00A45F58" w:rsidP="002221C0">
            <w:pPr>
              <w:jc w:val="both"/>
              <w:rPr>
                <w:b/>
                <w:sz w:val="26"/>
                <w:szCs w:val="26"/>
              </w:rPr>
            </w:pPr>
            <w:r w:rsidRPr="0020216F">
              <w:rPr>
                <w:b/>
                <w:sz w:val="26"/>
                <w:szCs w:val="26"/>
              </w:rPr>
              <w:t>Приемка товара проводится З</w:t>
            </w:r>
            <w:r w:rsidR="00AE6876" w:rsidRPr="0020216F">
              <w:rPr>
                <w:b/>
                <w:sz w:val="26"/>
                <w:szCs w:val="26"/>
              </w:rPr>
              <w:t>аказчиком в следующем порядке: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- проверка соответствия информации, указанной в товарной накладной, заявке заказчика на предмет полноты исполнения заявки;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- проверка наличия и правильности оформления документов, подтверждающих качество и безопасность поставленных товаров;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- проверка соответствия количества товара, указанного в товарной накладной и фактически доставленного </w:t>
            </w:r>
            <w:r w:rsidR="00F75060" w:rsidRPr="0020216F">
              <w:rPr>
                <w:sz w:val="26"/>
                <w:szCs w:val="26"/>
              </w:rPr>
              <w:t>З</w:t>
            </w:r>
            <w:r w:rsidRPr="0020216F">
              <w:rPr>
                <w:sz w:val="26"/>
                <w:szCs w:val="26"/>
              </w:rPr>
              <w:t>аказчику;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- проверка целостности упаковки, температурного режима перевозки, качества товара, срока его годности.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Товар принимается заказчик</w:t>
            </w:r>
            <w:r w:rsidR="00F75060" w:rsidRPr="0020216F">
              <w:rPr>
                <w:sz w:val="26"/>
                <w:szCs w:val="26"/>
              </w:rPr>
              <w:t>ом в присутствии представителя П</w:t>
            </w:r>
            <w:r w:rsidRPr="0020216F">
              <w:rPr>
                <w:sz w:val="26"/>
                <w:szCs w:val="26"/>
              </w:rPr>
              <w:t xml:space="preserve">оставщика, имеющего при себе доверенность от </w:t>
            </w:r>
            <w:r w:rsidR="00F75060" w:rsidRPr="0020216F">
              <w:rPr>
                <w:sz w:val="26"/>
                <w:szCs w:val="26"/>
              </w:rPr>
              <w:t>П</w:t>
            </w:r>
            <w:r w:rsidRPr="0020216F">
              <w:rPr>
                <w:sz w:val="26"/>
                <w:szCs w:val="26"/>
              </w:rPr>
              <w:t>оставщика, оформленную в соответствии с действующим законодательством.</w:t>
            </w:r>
          </w:p>
          <w:p w:rsidR="00AE6876" w:rsidRPr="0020216F" w:rsidRDefault="00456D4D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     </w:t>
            </w:r>
            <w:proofErr w:type="gramStart"/>
            <w:r w:rsidR="00AE6876" w:rsidRPr="0020216F">
              <w:rPr>
                <w:sz w:val="26"/>
                <w:szCs w:val="26"/>
              </w:rPr>
              <w:t xml:space="preserve">В случае отсутствия у представителя </w:t>
            </w:r>
            <w:r w:rsidR="00F75060" w:rsidRPr="0020216F">
              <w:rPr>
                <w:sz w:val="26"/>
                <w:szCs w:val="26"/>
              </w:rPr>
              <w:t>П</w:t>
            </w:r>
            <w:r w:rsidR="00AE6876" w:rsidRPr="0020216F">
              <w:rPr>
                <w:sz w:val="26"/>
                <w:szCs w:val="26"/>
              </w:rPr>
              <w:t>оставщика при себе доверенности на право подписания</w:t>
            </w:r>
            <w:r w:rsidR="00A45F58" w:rsidRPr="0020216F">
              <w:rPr>
                <w:sz w:val="26"/>
                <w:szCs w:val="26"/>
              </w:rPr>
              <w:t xml:space="preserve"> акта </w:t>
            </w:r>
            <w:r w:rsidR="00745DC5" w:rsidRPr="0020216F">
              <w:rPr>
                <w:sz w:val="26"/>
                <w:szCs w:val="26"/>
              </w:rPr>
              <w:t>поставки</w:t>
            </w:r>
            <w:r w:rsidR="00A45F58" w:rsidRPr="0020216F">
              <w:rPr>
                <w:sz w:val="26"/>
                <w:szCs w:val="26"/>
              </w:rPr>
              <w:t xml:space="preserve"> товара на складе</w:t>
            </w:r>
            <w:proofErr w:type="gramEnd"/>
            <w:r w:rsidR="00A45F58" w:rsidRPr="0020216F">
              <w:rPr>
                <w:sz w:val="26"/>
                <w:szCs w:val="26"/>
              </w:rPr>
              <w:t xml:space="preserve"> З</w:t>
            </w:r>
            <w:r w:rsidR="00AE6876" w:rsidRPr="0020216F">
              <w:rPr>
                <w:sz w:val="26"/>
                <w:szCs w:val="26"/>
              </w:rPr>
              <w:t xml:space="preserve">аказчика, приемка товара и составления акта производится с участием представителя </w:t>
            </w:r>
            <w:r w:rsidR="00F75060" w:rsidRPr="0020216F">
              <w:rPr>
                <w:sz w:val="26"/>
                <w:szCs w:val="26"/>
              </w:rPr>
              <w:t>П</w:t>
            </w:r>
            <w:r w:rsidR="00AE6876" w:rsidRPr="0020216F">
              <w:rPr>
                <w:sz w:val="26"/>
                <w:szCs w:val="26"/>
              </w:rPr>
              <w:t xml:space="preserve">оставщика, доставившего товар, а его подпись в акте удостоверяется подписями двух привлеченных представителей </w:t>
            </w:r>
            <w:r w:rsidR="00F75060" w:rsidRPr="0020216F">
              <w:rPr>
                <w:sz w:val="26"/>
                <w:szCs w:val="26"/>
              </w:rPr>
              <w:t>З</w:t>
            </w:r>
            <w:r w:rsidR="00AE6876" w:rsidRPr="0020216F">
              <w:rPr>
                <w:sz w:val="26"/>
                <w:szCs w:val="26"/>
              </w:rPr>
              <w:t>аказчика.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Представитель </w:t>
            </w:r>
            <w:r w:rsidR="00F75060" w:rsidRPr="0020216F">
              <w:rPr>
                <w:sz w:val="26"/>
                <w:szCs w:val="26"/>
              </w:rPr>
              <w:t>П</w:t>
            </w:r>
            <w:r w:rsidRPr="0020216F">
              <w:rPr>
                <w:sz w:val="26"/>
                <w:szCs w:val="26"/>
              </w:rPr>
              <w:t xml:space="preserve">оставщика не может отказаться от участия в приемке товара, в противном случае, акт составляется в одностороннем порядке с указанием отказа представителя </w:t>
            </w:r>
            <w:r w:rsidR="00F75060" w:rsidRPr="0020216F">
              <w:rPr>
                <w:sz w:val="26"/>
                <w:szCs w:val="26"/>
              </w:rPr>
              <w:t>П</w:t>
            </w:r>
            <w:r w:rsidRPr="0020216F">
              <w:rPr>
                <w:sz w:val="26"/>
                <w:szCs w:val="26"/>
              </w:rPr>
              <w:t xml:space="preserve">оставщика. </w:t>
            </w:r>
          </w:p>
          <w:p w:rsidR="00AE6876" w:rsidRPr="0020216F" w:rsidRDefault="00AE6876" w:rsidP="002221C0">
            <w:pPr>
              <w:jc w:val="both"/>
              <w:rPr>
                <w:b/>
                <w:sz w:val="26"/>
                <w:szCs w:val="26"/>
              </w:rPr>
            </w:pPr>
          </w:p>
          <w:p w:rsidR="00AE6876" w:rsidRPr="0020216F" w:rsidRDefault="00AE6876" w:rsidP="002221C0">
            <w:pPr>
              <w:jc w:val="both"/>
              <w:rPr>
                <w:b/>
                <w:sz w:val="26"/>
                <w:szCs w:val="26"/>
              </w:rPr>
            </w:pPr>
            <w:r w:rsidRPr="0020216F">
              <w:rPr>
                <w:b/>
                <w:sz w:val="26"/>
                <w:szCs w:val="26"/>
              </w:rPr>
              <w:t xml:space="preserve">Требования к сроку и (или) объему предоставления гарантий качества, к обслуживанию товара, к расходам на эксплуатацию (устанавливаются при необходимости): 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Качество поставляемого товара должно соответствовать требованиям к качеству, установленным законодательством Российской Федерации.   </w:t>
            </w:r>
          </w:p>
          <w:p w:rsidR="00C15C40" w:rsidRPr="0020216F" w:rsidRDefault="00C15C40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На поставляемый Товар Поставщик предоставляет гарантию 12 (двенадцать месяцев) </w:t>
            </w:r>
            <w:proofErr w:type="gramStart"/>
            <w:r w:rsidRPr="0020216F">
              <w:rPr>
                <w:sz w:val="26"/>
                <w:szCs w:val="26"/>
              </w:rPr>
              <w:t xml:space="preserve">с </w:t>
            </w:r>
            <w:r w:rsidR="00F75060" w:rsidRPr="0020216F">
              <w:rPr>
                <w:sz w:val="26"/>
                <w:szCs w:val="26"/>
              </w:rPr>
              <w:t>даты</w:t>
            </w:r>
            <w:r w:rsidRPr="0020216F">
              <w:rPr>
                <w:sz w:val="26"/>
                <w:szCs w:val="26"/>
              </w:rPr>
              <w:t xml:space="preserve"> подписания</w:t>
            </w:r>
            <w:proofErr w:type="gramEnd"/>
            <w:r w:rsidRPr="0020216F">
              <w:rPr>
                <w:sz w:val="26"/>
                <w:szCs w:val="26"/>
              </w:rPr>
              <w:t xml:space="preserve"> Заказчиком Акта поставки Товара.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 xml:space="preserve">Поставляемый товар (партия товара), а также тара, упаковка и маркировка должны соответствовать действующим ГОСТам и/или документам, разрабатываемыми и применяемыми в национальной системе стандартизации, в случае если установлено соответствующее </w:t>
            </w:r>
            <w:r w:rsidRPr="0020216F">
              <w:rPr>
                <w:sz w:val="26"/>
                <w:szCs w:val="26"/>
              </w:rPr>
              <w:lastRenderedPageBreak/>
              <w:t>требование в описании объекта закупки. В случае</w:t>
            </w:r>
            <w:proofErr w:type="gramStart"/>
            <w:r w:rsidRPr="0020216F">
              <w:rPr>
                <w:sz w:val="26"/>
                <w:szCs w:val="26"/>
              </w:rPr>
              <w:t>,</w:t>
            </w:r>
            <w:proofErr w:type="gramEnd"/>
            <w:r w:rsidRPr="0020216F">
              <w:rPr>
                <w:sz w:val="26"/>
                <w:szCs w:val="26"/>
              </w:rPr>
              <w:t xml:space="preserve"> если  поставляемый товар включен в единый перечень продукции, подлежащей обязательной сертификации, и/или единый перечень продукции, подтверждение соответствия которой осуществляется в форме принятия декларации о соответствии, при поставке товара Поставщик передает Заказчику документы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или сертификаты соответствия (декларации о соответствии) требованиям решения Комиссии Таможенного союза от 23.09.2011 №797 «О принятии технического регламента Таможенного союза «О безопасности продукции, предназначенной для детей и подростков».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  <w:r w:rsidRPr="0020216F">
              <w:rPr>
                <w:sz w:val="26"/>
                <w:szCs w:val="26"/>
              </w:rPr>
              <w:t>.</w:t>
            </w:r>
          </w:p>
          <w:p w:rsidR="00AE6876" w:rsidRPr="0020216F" w:rsidRDefault="00AE6876" w:rsidP="002221C0">
            <w:pPr>
              <w:jc w:val="both"/>
              <w:rPr>
                <w:sz w:val="26"/>
                <w:szCs w:val="26"/>
              </w:rPr>
            </w:pPr>
          </w:p>
          <w:p w:rsidR="00AE6876" w:rsidRPr="0020216F" w:rsidRDefault="00AE6876" w:rsidP="002221C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F612D" w:rsidRDefault="00A30A0D" w:rsidP="00AE6876"/>
    <w:sectPr w:rsidR="002F612D" w:rsidSect="00AE68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D6E"/>
    <w:multiLevelType w:val="hybridMultilevel"/>
    <w:tmpl w:val="44BC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0"/>
    <w:rsid w:val="0020216F"/>
    <w:rsid w:val="00244B2A"/>
    <w:rsid w:val="003B5A2B"/>
    <w:rsid w:val="00456D4D"/>
    <w:rsid w:val="00573A92"/>
    <w:rsid w:val="00580C1A"/>
    <w:rsid w:val="00594312"/>
    <w:rsid w:val="00712A7D"/>
    <w:rsid w:val="00745DC5"/>
    <w:rsid w:val="007B6525"/>
    <w:rsid w:val="00914851"/>
    <w:rsid w:val="009D4610"/>
    <w:rsid w:val="00A30A0D"/>
    <w:rsid w:val="00A45F58"/>
    <w:rsid w:val="00AD402B"/>
    <w:rsid w:val="00AE6876"/>
    <w:rsid w:val="00C15C40"/>
    <w:rsid w:val="00C54A4C"/>
    <w:rsid w:val="00C934A5"/>
    <w:rsid w:val="00F75060"/>
    <w:rsid w:val="00FE45D0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2A90-746E-4445-B25A-881BCC43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Умярова Наталья Ивановна</cp:lastModifiedBy>
  <cp:revision>20</cp:revision>
  <dcterms:created xsi:type="dcterms:W3CDTF">2018-04-12T13:51:00Z</dcterms:created>
  <dcterms:modified xsi:type="dcterms:W3CDTF">2019-07-24T08:24:00Z</dcterms:modified>
</cp:coreProperties>
</file>