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C" w:rsidRDefault="0016252C" w:rsidP="0016252C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16252C" w:rsidRDefault="0016252C" w:rsidP="0016252C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680373" w:rsidRPr="00FD7BAB" w:rsidRDefault="00680373" w:rsidP="00680373">
      <w:pPr>
        <w:pStyle w:val="6"/>
        <w:jc w:val="both"/>
        <w:rPr>
          <w:rFonts w:ascii="Times New Roman" w:hAnsi="Times New Roman"/>
        </w:rPr>
      </w:pPr>
      <w:r w:rsidRPr="00FD7BAB">
        <w:rPr>
          <w:rFonts w:ascii="Times New Roman" w:hAnsi="Times New Roman"/>
        </w:rPr>
        <w:t xml:space="preserve">Санаторно-курортное </w:t>
      </w:r>
      <w:r>
        <w:rPr>
          <w:rFonts w:ascii="Times New Roman" w:hAnsi="Times New Roman"/>
        </w:rPr>
        <w:t>лечение по профилю заболеваний:</w:t>
      </w:r>
      <w:r w:rsidRPr="00FD7BAB">
        <w:rPr>
          <w:rFonts w:ascii="Times New Roman" w:hAnsi="Times New Roman"/>
        </w:rPr>
        <w:t xml:space="preserve"> </w:t>
      </w:r>
      <w:r w:rsidRPr="00574444">
        <w:rPr>
          <w:rFonts w:ascii="Times New Roman" w:hAnsi="Times New Roman"/>
        </w:rPr>
        <w:t>костно-мыше</w:t>
      </w:r>
      <w:r>
        <w:rPr>
          <w:rFonts w:ascii="Times New Roman" w:hAnsi="Times New Roman"/>
        </w:rPr>
        <w:t xml:space="preserve">чной системы, органов дыхания, </w:t>
      </w:r>
      <w:r w:rsidRPr="00574444">
        <w:rPr>
          <w:rFonts w:ascii="Times New Roman" w:hAnsi="Times New Roman"/>
        </w:rPr>
        <w:t>нервной системы</w:t>
      </w:r>
      <w:r w:rsidRPr="00FD7BAB">
        <w:rPr>
          <w:rFonts w:ascii="Times New Roman" w:hAnsi="Times New Roman"/>
        </w:rPr>
        <w:t>.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</w:rPr>
      </w:pPr>
      <w:r w:rsidRPr="00246D12">
        <w:rPr>
          <w:rFonts w:ascii="Times New Roman" w:hAnsi="Times New Roman"/>
        </w:rPr>
        <w:t>Требования к качественным характеристикам оказываемых услуг: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</w:rPr>
      </w:pPr>
      <w:r w:rsidRPr="00246D12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</w:rPr>
      </w:pPr>
      <w:r w:rsidRPr="00246D12">
        <w:rPr>
          <w:rFonts w:ascii="Times New Roman" w:hAnsi="Times New Roman"/>
        </w:rPr>
        <w:t>№</w:t>
      </w:r>
      <w:r w:rsidRPr="00246D12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</w:t>
      </w:r>
      <w:r w:rsidRPr="00246D12">
        <w:rPr>
          <w:rFonts w:ascii="Times New Roman" w:hAnsi="Times New Roman"/>
        </w:rPr>
        <w:t>й системы и соединительной ткани (</w:t>
      </w:r>
      <w:proofErr w:type="spellStart"/>
      <w:r w:rsidRPr="00246D12">
        <w:rPr>
          <w:rFonts w:ascii="Times New Roman" w:hAnsi="Times New Roman"/>
        </w:rPr>
        <w:t>дорсопатии</w:t>
      </w:r>
      <w:proofErr w:type="spellEnd"/>
      <w:r w:rsidRPr="00246D12">
        <w:rPr>
          <w:rFonts w:ascii="Times New Roman" w:hAnsi="Times New Roman"/>
        </w:rPr>
        <w:t xml:space="preserve">, </w:t>
      </w:r>
      <w:proofErr w:type="spellStart"/>
      <w:r w:rsidRPr="00246D12">
        <w:rPr>
          <w:rFonts w:ascii="Times New Roman" w:hAnsi="Times New Roman"/>
        </w:rPr>
        <w:t>спондилопатии</w:t>
      </w:r>
      <w:proofErr w:type="spellEnd"/>
      <w:r w:rsidRPr="00246D12">
        <w:rPr>
          <w:rFonts w:ascii="Times New Roman" w:hAnsi="Times New Roman"/>
        </w:rPr>
        <w:t xml:space="preserve">, болезни мягких тканей, </w:t>
      </w:r>
      <w:proofErr w:type="spellStart"/>
      <w:r w:rsidRPr="00246D12">
        <w:rPr>
          <w:rFonts w:ascii="Times New Roman" w:hAnsi="Times New Roman"/>
        </w:rPr>
        <w:t>остеопатии</w:t>
      </w:r>
      <w:proofErr w:type="spellEnd"/>
      <w:r w:rsidRPr="00246D12">
        <w:rPr>
          <w:rFonts w:ascii="Times New Roman" w:hAnsi="Times New Roman"/>
        </w:rPr>
        <w:t xml:space="preserve"> и </w:t>
      </w:r>
      <w:proofErr w:type="spellStart"/>
      <w:r w:rsidRPr="00246D12">
        <w:rPr>
          <w:rFonts w:ascii="Times New Roman" w:hAnsi="Times New Roman"/>
        </w:rPr>
        <w:t>хондропатии</w:t>
      </w:r>
      <w:proofErr w:type="spellEnd"/>
      <w:r w:rsidRPr="00246D12">
        <w:rPr>
          <w:rFonts w:ascii="Times New Roman" w:hAnsi="Times New Roman"/>
        </w:rPr>
        <w:t>)»;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246D12">
        <w:rPr>
          <w:rFonts w:ascii="Times New Roman" w:hAnsi="Times New Roman"/>
        </w:rPr>
        <w:t>№</w:t>
      </w:r>
      <w:r w:rsidRPr="00246D12">
        <w:rPr>
          <w:rFonts w:ascii="Times New Roman" w:hAnsi="Times New Roman"/>
          <w:shd w:val="clear" w:color="auto" w:fill="FFFFFF"/>
        </w:rPr>
        <w:t xml:space="preserve"> </w:t>
      </w:r>
      <w:r w:rsidRPr="00246D12">
        <w:rPr>
          <w:rFonts w:ascii="Times New Roman" w:hAnsi="Times New Roman"/>
        </w:rPr>
        <w:t xml:space="preserve">212 </w:t>
      </w:r>
      <w:r w:rsidRPr="00246D12">
        <w:rPr>
          <w:rFonts w:ascii="Times New Roman" w:hAnsi="Times New Roman"/>
          <w:shd w:val="clear" w:color="auto" w:fill="FFFFFF"/>
        </w:rPr>
        <w:t>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</w:rPr>
      </w:pPr>
      <w:r w:rsidRPr="00246D12">
        <w:rPr>
          <w:rFonts w:ascii="Times New Roman" w:hAnsi="Times New Roman"/>
        </w:rPr>
        <w:t xml:space="preserve">№ 214 «Об </w:t>
      </w:r>
      <w:proofErr w:type="gramStart"/>
      <w:r w:rsidRPr="00246D12">
        <w:rPr>
          <w:rFonts w:ascii="Times New Roman" w:hAnsi="Times New Roman"/>
        </w:rPr>
        <w:t>утверждении</w:t>
      </w:r>
      <w:r w:rsidRPr="00246D12">
        <w:rPr>
          <w:rFonts w:ascii="Times New Roman" w:hAnsi="Times New Roman"/>
          <w:shd w:val="clear" w:color="auto" w:fill="FFFFFF"/>
        </w:rPr>
        <w:t>  ст</w:t>
      </w:r>
      <w:r w:rsidRPr="00246D12">
        <w:rPr>
          <w:rFonts w:ascii="Times New Roman" w:hAnsi="Times New Roman"/>
        </w:rPr>
        <w:t>андарта</w:t>
      </w:r>
      <w:proofErr w:type="gramEnd"/>
      <w:r w:rsidRPr="00246D12">
        <w:rPr>
          <w:rFonts w:ascii="Times New Roman" w:hAnsi="Times New Roman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246D12">
        <w:rPr>
          <w:rFonts w:ascii="Times New Roman" w:hAnsi="Times New Roman"/>
        </w:rPr>
        <w:t>полиневропатиями</w:t>
      </w:r>
      <w:proofErr w:type="spellEnd"/>
      <w:r w:rsidRPr="00246D12">
        <w:rPr>
          <w:rFonts w:ascii="Times New Roman" w:hAnsi="Times New Roman"/>
        </w:rPr>
        <w:t xml:space="preserve"> и другими поражениями периферической нервной системы»;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246D12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246D12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246D12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</w:rPr>
      </w:pPr>
      <w:r w:rsidRPr="00246D12">
        <w:rPr>
          <w:rFonts w:ascii="Times New Roman" w:hAnsi="Times New Roman"/>
        </w:rPr>
        <w:t xml:space="preserve">№ 227 «Об </w:t>
      </w:r>
      <w:proofErr w:type="gramStart"/>
      <w:r w:rsidRPr="00246D12">
        <w:rPr>
          <w:rFonts w:ascii="Times New Roman" w:hAnsi="Times New Roman"/>
        </w:rPr>
        <w:t>утверждении</w:t>
      </w:r>
      <w:r w:rsidRPr="00246D12">
        <w:rPr>
          <w:rFonts w:ascii="Times New Roman" w:hAnsi="Times New Roman"/>
          <w:shd w:val="clear" w:color="auto" w:fill="FFFFFF"/>
        </w:rPr>
        <w:t>  стандарта</w:t>
      </w:r>
      <w:proofErr w:type="gramEnd"/>
      <w:r w:rsidRPr="00246D12">
        <w:rPr>
          <w:rFonts w:ascii="Times New Roman" w:hAnsi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246D12">
        <w:rPr>
          <w:rFonts w:ascii="Times New Roman" w:hAnsi="Times New Roman"/>
        </w:rPr>
        <w:t>ы и соединительной ткани (</w:t>
      </w:r>
      <w:proofErr w:type="spellStart"/>
      <w:r w:rsidRPr="00246D12">
        <w:rPr>
          <w:rFonts w:ascii="Times New Roman" w:hAnsi="Times New Roman"/>
        </w:rPr>
        <w:t>артропатии</w:t>
      </w:r>
      <w:proofErr w:type="spellEnd"/>
      <w:r w:rsidRPr="00246D12">
        <w:rPr>
          <w:rFonts w:ascii="Times New Roman" w:hAnsi="Times New Roman"/>
        </w:rPr>
        <w:t xml:space="preserve">, инфекционные </w:t>
      </w:r>
      <w:proofErr w:type="spellStart"/>
      <w:r w:rsidRPr="00246D12">
        <w:rPr>
          <w:rFonts w:ascii="Times New Roman" w:hAnsi="Times New Roman"/>
        </w:rPr>
        <w:t>артропатии</w:t>
      </w:r>
      <w:proofErr w:type="spellEnd"/>
      <w:r w:rsidRPr="00246D12">
        <w:rPr>
          <w:rFonts w:ascii="Times New Roman" w:hAnsi="Times New Roman"/>
        </w:rPr>
        <w:t xml:space="preserve">, воспалительные </w:t>
      </w:r>
      <w:proofErr w:type="spellStart"/>
      <w:r w:rsidRPr="00246D12">
        <w:rPr>
          <w:rFonts w:ascii="Times New Roman" w:hAnsi="Times New Roman"/>
        </w:rPr>
        <w:t>артропатии</w:t>
      </w:r>
      <w:proofErr w:type="spellEnd"/>
      <w:r w:rsidRPr="00246D12">
        <w:rPr>
          <w:rFonts w:ascii="Times New Roman" w:hAnsi="Times New Roman"/>
        </w:rPr>
        <w:t>, артрозы, другие поражения суставов)»;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</w:rPr>
      </w:pPr>
      <w:r w:rsidRPr="00246D12">
        <w:rPr>
          <w:rFonts w:ascii="Times New Roman" w:hAnsi="Times New Roman"/>
        </w:rPr>
        <w:t xml:space="preserve">а также приказами </w:t>
      </w:r>
      <w:proofErr w:type="spellStart"/>
      <w:r w:rsidRPr="00246D12">
        <w:rPr>
          <w:rFonts w:ascii="Times New Roman" w:hAnsi="Times New Roman"/>
        </w:rPr>
        <w:t>Минздравсоцразвития</w:t>
      </w:r>
      <w:proofErr w:type="spellEnd"/>
      <w:r w:rsidRPr="00246D12">
        <w:rPr>
          <w:rFonts w:ascii="Times New Roman" w:hAnsi="Times New Roman"/>
        </w:rPr>
        <w:t xml:space="preserve"> </w:t>
      </w:r>
      <w:proofErr w:type="gramStart"/>
      <w:r w:rsidRPr="00246D12">
        <w:rPr>
          <w:rFonts w:ascii="Times New Roman" w:hAnsi="Times New Roman"/>
        </w:rPr>
        <w:t>России  от</w:t>
      </w:r>
      <w:proofErr w:type="gramEnd"/>
      <w:r w:rsidRPr="00246D12">
        <w:rPr>
          <w:rFonts w:ascii="Times New Roman" w:hAnsi="Times New Roman"/>
        </w:rPr>
        <w:t xml:space="preserve"> 23.11.2004 г.: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</w:rPr>
      </w:pPr>
      <w:r w:rsidRPr="00246D12">
        <w:rPr>
          <w:rFonts w:ascii="Times New Roman" w:hAnsi="Times New Roman"/>
        </w:rPr>
        <w:t>№</w:t>
      </w:r>
      <w:r w:rsidRPr="00246D12">
        <w:rPr>
          <w:rFonts w:ascii="Times New Roman" w:hAnsi="Times New Roman"/>
          <w:shd w:val="clear" w:color="auto" w:fill="FFFFFF"/>
        </w:rPr>
        <w:t xml:space="preserve"> 273 </w:t>
      </w:r>
      <w:r w:rsidRPr="00246D12">
        <w:rPr>
          <w:rFonts w:ascii="Times New Roman" w:hAnsi="Times New Roman"/>
        </w:rPr>
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46D12">
        <w:rPr>
          <w:rFonts w:ascii="Times New Roman" w:hAnsi="Times New Roman"/>
        </w:rPr>
        <w:t>соматоформными</w:t>
      </w:r>
      <w:proofErr w:type="spellEnd"/>
      <w:r w:rsidRPr="00246D12">
        <w:rPr>
          <w:rFonts w:ascii="Times New Roman" w:hAnsi="Times New Roman"/>
        </w:rPr>
        <w:t xml:space="preserve"> расстройствами»;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  <w:color w:val="000000"/>
        </w:rPr>
      </w:pPr>
      <w:r w:rsidRPr="00246D12">
        <w:rPr>
          <w:rFonts w:ascii="Times New Roman" w:hAnsi="Times New Roman"/>
          <w:color w:val="000000"/>
        </w:rPr>
        <w:t xml:space="preserve">Кроме того, </w:t>
      </w:r>
      <w:proofErr w:type="gramStart"/>
      <w:r w:rsidRPr="00246D12">
        <w:rPr>
          <w:rFonts w:ascii="Times New Roman" w:hAnsi="Times New Roman"/>
          <w:color w:val="000000"/>
        </w:rPr>
        <w:t>услуги  должны</w:t>
      </w:r>
      <w:proofErr w:type="gramEnd"/>
      <w:r w:rsidRPr="00246D12">
        <w:rPr>
          <w:rFonts w:ascii="Times New Roman" w:hAnsi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  <w:bCs/>
        </w:rPr>
      </w:pPr>
    </w:p>
    <w:p w:rsidR="00680373" w:rsidRPr="00246D12" w:rsidRDefault="00680373" w:rsidP="00680373">
      <w:pPr>
        <w:pStyle w:val="6"/>
        <w:jc w:val="both"/>
        <w:rPr>
          <w:rFonts w:ascii="Times New Roman" w:hAnsi="Times New Roman"/>
          <w:color w:val="000000"/>
        </w:rPr>
      </w:pPr>
      <w:r w:rsidRPr="00246D12">
        <w:rPr>
          <w:rFonts w:ascii="Times New Roman" w:hAnsi="Times New Roman"/>
          <w:bCs/>
        </w:rPr>
        <w:t>Требования к техническим характеристикам услуг: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  <w:shd w:val="clear" w:color="auto" w:fill="FFFFFF"/>
        </w:rPr>
        <w:t xml:space="preserve">Организация, оказывающая санаторно-курортные услуги при </w:t>
      </w:r>
      <w:r w:rsidRPr="00846C39">
        <w:rPr>
          <w:rFonts w:ascii="Times New Roman" w:hAnsi="Times New Roman"/>
        </w:rPr>
        <w:t>санаторно-курортного лечения</w:t>
      </w:r>
      <w:r w:rsidRPr="00846C39">
        <w:rPr>
          <w:rFonts w:ascii="Times New Roman" w:hAnsi="Times New Roman"/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46C39">
        <w:rPr>
          <w:rFonts w:ascii="Times New Roman" w:hAnsi="Times New Roman"/>
          <w:shd w:val="clear" w:color="auto" w:fill="FFFFFF"/>
        </w:rPr>
        <w:t>соответствовать  требованиям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46C39">
        <w:rPr>
          <w:rFonts w:ascii="Times New Roman" w:hAnsi="Times New Roman"/>
          <w:shd w:val="clear" w:color="auto" w:fill="FFFFFF"/>
        </w:rPr>
        <w:t>Минрегиона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России от 27.12.2011г. № 605.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80373" w:rsidRPr="00846C39" w:rsidRDefault="00680373" w:rsidP="00680373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80373" w:rsidRPr="00F00E9E" w:rsidRDefault="00680373" w:rsidP="00680373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2E2DA1" w:rsidRPr="00846C39" w:rsidRDefault="002E2DA1" w:rsidP="002E2DA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2E2DA1" w:rsidRPr="00846C39" w:rsidRDefault="002E2DA1" w:rsidP="002E2DA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680373" w:rsidRDefault="00680373" w:rsidP="00680373">
      <w:pPr>
        <w:spacing w:line="100" w:lineRule="atLeast"/>
        <w:ind w:left="720"/>
        <w:jc w:val="both"/>
      </w:pPr>
    </w:p>
    <w:p w:rsidR="009E6950" w:rsidRDefault="00C801CB" w:rsidP="00E14C33">
      <w:pPr>
        <w:pStyle w:val="6"/>
        <w:jc w:val="both"/>
        <w:rPr>
          <w:rFonts w:ascii="Times New Roman" w:eastAsia="Times New Roman CYR" w:hAnsi="Times New Roman"/>
        </w:rPr>
      </w:pPr>
      <w:r w:rsidRPr="00C801CB">
        <w:rPr>
          <w:rFonts w:ascii="Times New Roman" w:eastAsia="Times New Roman CYR" w:hAnsi="Times New Roman"/>
          <w:i/>
        </w:rPr>
        <w:t xml:space="preserve">Место оказания услуг: </w:t>
      </w:r>
      <w:r>
        <w:rPr>
          <w:rFonts w:ascii="Times New Roman" w:eastAsia="Times New Roman CYR" w:hAnsi="Times New Roman"/>
        </w:rPr>
        <w:t>Российская Федерация, Мурманская область.</w:t>
      </w:r>
    </w:p>
    <w:tbl>
      <w:tblPr>
        <w:tblW w:w="9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4"/>
        <w:gridCol w:w="3533"/>
      </w:tblGrid>
      <w:tr w:rsidR="00B66FA3" w:rsidRPr="00A11BB0" w:rsidTr="00B66FA3">
        <w:trPr>
          <w:trHeight w:val="1011"/>
        </w:trPr>
        <w:tc>
          <w:tcPr>
            <w:tcW w:w="5824" w:type="dxa"/>
            <w:shd w:val="clear" w:color="auto" w:fill="auto"/>
          </w:tcPr>
          <w:p w:rsidR="00B66FA3" w:rsidRPr="00A11BB0" w:rsidRDefault="00B66FA3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3533" w:type="dxa"/>
          </w:tcPr>
          <w:p w:rsidR="00B66FA3" w:rsidRPr="00A11BB0" w:rsidRDefault="00B66FA3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B66FA3" w:rsidRPr="00A11BB0" w:rsidTr="00B66FA3">
        <w:tc>
          <w:tcPr>
            <w:tcW w:w="5824" w:type="dxa"/>
            <w:shd w:val="clear" w:color="auto" w:fill="auto"/>
          </w:tcPr>
          <w:p w:rsidR="00B66FA3" w:rsidRPr="00A11BB0" w:rsidRDefault="00B66FA3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:rsidR="00B66FA3" w:rsidRPr="00A11BB0" w:rsidRDefault="00B66FA3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3402</w:t>
            </w:r>
            <w:bookmarkStart w:id="0" w:name="_GoBack"/>
            <w:bookmarkEnd w:id="0"/>
          </w:p>
        </w:tc>
      </w:tr>
    </w:tbl>
    <w:p w:rsidR="00B66FA3" w:rsidRPr="0016252C" w:rsidRDefault="00B66FA3" w:rsidP="00E14C33">
      <w:pPr>
        <w:pStyle w:val="6"/>
        <w:jc w:val="both"/>
      </w:pPr>
    </w:p>
    <w:sectPr w:rsidR="00B66FA3" w:rsidRPr="001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16252C"/>
    <w:rsid w:val="002E2DA1"/>
    <w:rsid w:val="00680373"/>
    <w:rsid w:val="00AD1D30"/>
    <w:rsid w:val="00B66FA3"/>
    <w:rsid w:val="00C33D94"/>
    <w:rsid w:val="00C801CB"/>
    <w:rsid w:val="00E14C33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Без интервала6"/>
    <w:link w:val="NoSpacingChar"/>
    <w:qFormat/>
    <w:rsid w:val="0016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E14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14C33"/>
    <w:rPr>
      <w:rFonts w:ascii="Calibri" w:eastAsia="Calibri" w:hAnsi="Calibri" w:cs="Times New Roman"/>
    </w:rPr>
  </w:style>
  <w:style w:type="character" w:customStyle="1" w:styleId="NoSpacingChar">
    <w:name w:val="No Spacing Char"/>
    <w:link w:val="6"/>
    <w:locked/>
    <w:rsid w:val="00B66F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5</cp:revision>
  <dcterms:created xsi:type="dcterms:W3CDTF">2019-12-24T06:40:00Z</dcterms:created>
  <dcterms:modified xsi:type="dcterms:W3CDTF">2020-01-17T10:47:00Z</dcterms:modified>
</cp:coreProperties>
</file>