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FA" w:rsidRPr="007146FA" w:rsidRDefault="007146FA" w:rsidP="007146FA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7146FA">
        <w:rPr>
          <w:b/>
          <w:sz w:val="22"/>
          <w:szCs w:val="22"/>
        </w:rPr>
        <w:t>ОПИСАНИЕ ОБЪЕКТА ЗАКУПКИ</w:t>
      </w:r>
    </w:p>
    <w:p w:rsidR="007146FA" w:rsidRPr="007146FA" w:rsidRDefault="007146FA" w:rsidP="007146FA">
      <w:pPr>
        <w:keepLines/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146FA">
        <w:rPr>
          <w:bCs/>
          <w:sz w:val="22"/>
          <w:szCs w:val="22"/>
        </w:rPr>
        <w:t>Поставка кресел-колясок с ручным приводом различных модификаций (для инвалидов и детей инвалидов) для инвалидов Краснодарского края в 2020 году</w:t>
      </w:r>
    </w:p>
    <w:tbl>
      <w:tblPr>
        <w:tblStyle w:val="a3"/>
        <w:tblW w:w="521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2061"/>
        <w:gridCol w:w="8235"/>
        <w:gridCol w:w="689"/>
        <w:gridCol w:w="795"/>
        <w:gridCol w:w="1214"/>
        <w:gridCol w:w="1551"/>
      </w:tblGrid>
      <w:tr w:rsidR="007146FA" w:rsidRPr="007146FA" w:rsidTr="007146FA">
        <w:tc>
          <w:tcPr>
            <w:tcW w:w="208" w:type="pct"/>
          </w:tcPr>
          <w:p w:rsidR="007146FA" w:rsidRPr="007146FA" w:rsidRDefault="007146FA" w:rsidP="008464C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№ п/п</w:t>
            </w:r>
          </w:p>
        </w:tc>
        <w:tc>
          <w:tcPr>
            <w:tcW w:w="679" w:type="pct"/>
          </w:tcPr>
          <w:p w:rsidR="007146FA" w:rsidRPr="007146FA" w:rsidRDefault="007146FA" w:rsidP="008464C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713" w:type="pct"/>
          </w:tcPr>
          <w:p w:rsidR="007146FA" w:rsidRPr="007146FA" w:rsidRDefault="007146FA" w:rsidP="008464C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27" w:type="pct"/>
          </w:tcPr>
          <w:p w:rsidR="007146FA" w:rsidRPr="007146FA" w:rsidRDefault="007146FA" w:rsidP="008464C7">
            <w:pPr>
              <w:keepLines/>
              <w:widowControl w:val="0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2" w:type="pct"/>
          </w:tcPr>
          <w:p w:rsidR="007146FA" w:rsidRPr="007146FA" w:rsidRDefault="007146FA" w:rsidP="008464C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Количество</w:t>
            </w:r>
          </w:p>
        </w:tc>
        <w:tc>
          <w:tcPr>
            <w:tcW w:w="400" w:type="pct"/>
          </w:tcPr>
          <w:p w:rsidR="007146FA" w:rsidRPr="007146FA" w:rsidRDefault="007146FA" w:rsidP="008464C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511" w:type="pct"/>
          </w:tcPr>
          <w:p w:rsidR="007146FA" w:rsidRPr="007146FA" w:rsidRDefault="007146FA" w:rsidP="008464C7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Стоимость позиции, руб.</w:t>
            </w:r>
          </w:p>
        </w:tc>
      </w:tr>
      <w:tr w:rsidR="007146FA" w:rsidRPr="007146FA" w:rsidTr="007146FA">
        <w:trPr>
          <w:trHeight w:val="559"/>
        </w:trPr>
        <w:tc>
          <w:tcPr>
            <w:tcW w:w="208" w:type="pct"/>
          </w:tcPr>
          <w:p w:rsidR="007146FA" w:rsidRPr="007146FA" w:rsidRDefault="007146FA" w:rsidP="008464C7">
            <w:pPr>
              <w:keepLines/>
              <w:widowControl w:val="0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1.</w:t>
            </w:r>
          </w:p>
        </w:tc>
        <w:tc>
          <w:tcPr>
            <w:tcW w:w="679" w:type="pct"/>
          </w:tcPr>
          <w:p w:rsidR="007146FA" w:rsidRPr="007146FA" w:rsidRDefault="007146FA" w:rsidP="008464C7">
            <w:pPr>
              <w:rPr>
                <w:sz w:val="22"/>
                <w:szCs w:val="22"/>
              </w:rPr>
            </w:pPr>
            <w:r w:rsidRPr="007146FA">
              <w:rPr>
                <w:rStyle w:val="ng-binding"/>
                <w:sz w:val="22"/>
                <w:szCs w:val="22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713" w:type="pct"/>
          </w:tcPr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146FA" w:rsidRPr="007146FA" w:rsidRDefault="007146FA" w:rsidP="007146FA">
            <w:pPr>
              <w:keepNext/>
              <w:spacing w:line="274" w:lineRule="exact"/>
              <w:ind w:firstLine="442"/>
              <w:jc w:val="both"/>
              <w:rPr>
                <w:spacing w:val="-1"/>
                <w:sz w:val="22"/>
                <w:szCs w:val="22"/>
              </w:rPr>
            </w:pPr>
            <w:r w:rsidRPr="007146FA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7146FA">
              <w:rPr>
                <w:spacing w:val="-1"/>
                <w:sz w:val="22"/>
                <w:szCs w:val="22"/>
              </w:rPr>
              <w:t xml:space="preserve"> без применения инструмента.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146FA">
                <w:rPr>
                  <w:sz w:val="22"/>
                  <w:szCs w:val="22"/>
                </w:rPr>
                <w:t>15 см</w:t>
              </w:r>
            </w:smartTag>
            <w:r w:rsidRPr="007146FA">
              <w:rPr>
                <w:sz w:val="22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7146FA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46FA">
              <w:rPr>
                <w:sz w:val="22"/>
                <w:szCs w:val="22"/>
                <w:u w:val="single"/>
              </w:rPr>
              <w:t xml:space="preserve">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46FA">
                <w:rPr>
                  <w:sz w:val="22"/>
                  <w:szCs w:val="22"/>
                </w:rPr>
                <w:t>57 см</w:t>
              </w:r>
            </w:smartTag>
            <w:r w:rsidRPr="007146FA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46FA">
                <w:rPr>
                  <w:sz w:val="22"/>
                  <w:szCs w:val="22"/>
                </w:rPr>
                <w:t>62 см</w:t>
              </w:r>
            </w:smartTag>
            <w:r w:rsidRPr="007146FA">
              <w:rPr>
                <w:sz w:val="22"/>
                <w:szCs w:val="22"/>
              </w:rPr>
              <w:t xml:space="preserve">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Приводные</w:t>
            </w:r>
            <w:r w:rsidRPr="007146FA">
              <w:rPr>
                <w:sz w:val="22"/>
                <w:szCs w:val="22"/>
              </w:rPr>
              <w:t xml:space="preserve">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46FA">
              <w:rPr>
                <w:sz w:val="22"/>
                <w:szCs w:val="22"/>
              </w:rPr>
              <w:t>ободами</w:t>
            </w:r>
            <w:proofErr w:type="spellEnd"/>
            <w:r w:rsidRPr="007146FA">
              <w:rPr>
                <w:sz w:val="22"/>
                <w:szCs w:val="22"/>
              </w:rPr>
              <w:t xml:space="preserve"> и обручами.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46FA">
                <w:rPr>
                  <w:sz w:val="22"/>
                  <w:szCs w:val="22"/>
                </w:rPr>
                <w:t>42,5 см</w:t>
              </w:r>
            </w:smartTag>
            <w:r w:rsidRPr="007146FA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46FA">
                <w:rPr>
                  <w:sz w:val="22"/>
                  <w:szCs w:val="22"/>
                </w:rPr>
                <w:t>± 5 см</w:t>
              </w:r>
            </w:smartTag>
            <w:r w:rsidRPr="007146FA">
              <w:rPr>
                <w:sz w:val="22"/>
                <w:szCs w:val="22"/>
              </w:rPr>
              <w:t>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lastRenderedPageBreak/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46FA">
                <w:rPr>
                  <w:sz w:val="22"/>
                  <w:szCs w:val="22"/>
                </w:rPr>
                <w:t>30 см.</w:t>
              </w:r>
            </w:smartTag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7146FA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</w:t>
            </w:r>
            <w:r>
              <w:rPr>
                <w:sz w:val="22"/>
                <w:szCs w:val="22"/>
              </w:rPr>
              <w:t>ивидуальные регулировки коляски</w:t>
            </w:r>
            <w:r w:rsidRPr="007146FA">
              <w:rPr>
                <w:sz w:val="22"/>
                <w:szCs w:val="22"/>
              </w:rPr>
              <w:t xml:space="preserve"> не менее чем в 16 позициях: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 изменение угла наклона сиденья от минус 5º до 15º;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46FA">
                <w:rPr>
                  <w:sz w:val="22"/>
                  <w:szCs w:val="22"/>
                </w:rPr>
                <w:t>8 см</w:t>
              </w:r>
            </w:smartTag>
            <w:r w:rsidRPr="007146FA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46FA">
                <w:rPr>
                  <w:sz w:val="22"/>
                  <w:szCs w:val="22"/>
                </w:rPr>
                <w:t>125 кг</w:t>
              </w:r>
            </w:smartTag>
            <w:r w:rsidRPr="007146FA">
              <w:rPr>
                <w:sz w:val="22"/>
                <w:szCs w:val="22"/>
              </w:rPr>
              <w:t xml:space="preserve"> включительно.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7146FA">
              <w:rPr>
                <w:sz w:val="22"/>
                <w:szCs w:val="22"/>
              </w:rPr>
              <w:t>18  кг</w:t>
            </w:r>
            <w:proofErr w:type="gramEnd"/>
            <w:r w:rsidRPr="007146FA">
              <w:rPr>
                <w:sz w:val="22"/>
                <w:szCs w:val="22"/>
              </w:rPr>
              <w:t xml:space="preserve">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146FA">
                <w:rPr>
                  <w:sz w:val="22"/>
                  <w:szCs w:val="22"/>
                </w:rPr>
                <w:t xml:space="preserve">38 </w:t>
              </w:r>
              <w:proofErr w:type="gramStart"/>
              <w:r w:rsidRPr="007146FA">
                <w:rPr>
                  <w:sz w:val="22"/>
                  <w:szCs w:val="22"/>
                </w:rPr>
                <w:t>см  +</w:t>
              </w:r>
              <w:proofErr w:type="gramEnd"/>
              <w:r w:rsidRPr="007146FA">
                <w:rPr>
                  <w:sz w:val="22"/>
                  <w:szCs w:val="22"/>
                </w:rPr>
                <w:t>/- 1 см</w:t>
              </w:r>
            </w:smartTag>
            <w:r w:rsidRPr="007146FA">
              <w:rPr>
                <w:sz w:val="22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146FA">
                <w:rPr>
                  <w:sz w:val="22"/>
                  <w:szCs w:val="22"/>
                </w:rPr>
                <w:t>43 см +/- 1 см</w:t>
              </w:r>
            </w:smartTag>
            <w:r w:rsidRPr="007146FA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146FA">
                <w:rPr>
                  <w:sz w:val="22"/>
                  <w:szCs w:val="22"/>
                </w:rPr>
                <w:t>48 см +/- 1 см</w:t>
              </w:r>
            </w:smartTag>
            <w:r w:rsidRPr="007146FA">
              <w:rPr>
                <w:sz w:val="22"/>
                <w:szCs w:val="22"/>
              </w:rPr>
              <w:t>, 50 см +/- 1 см и поставляться в 6 типоразмерах.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7146FA" w:rsidRPr="007146FA" w:rsidRDefault="007146FA" w:rsidP="007146FA">
            <w:pPr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адрес производителя;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дату выпуска (месяц, год);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артикул модификации кресла-коляски;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серийный номер;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В комплект поставки должно входить: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набор инструментов;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7146FA" w:rsidRPr="007146FA" w:rsidRDefault="007146FA" w:rsidP="007146FA">
            <w:pPr>
              <w:widowControl w:val="0"/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Кресло-коляска должна соответствовать требованиям государственных </w:t>
            </w:r>
            <w:r w:rsidRPr="007146FA">
              <w:rPr>
                <w:sz w:val="22"/>
                <w:szCs w:val="22"/>
              </w:rPr>
              <w:lastRenderedPageBreak/>
              <w:t xml:space="preserve">стандартов ГОСТ Р 50444-92 (Разд. 3,4), ГОСТ Р ИСО 7176-8-2015, ГОСТ Р 51083-2015, ГОСТ Р ИСО 7176-16-2015. </w:t>
            </w:r>
          </w:p>
        </w:tc>
        <w:tc>
          <w:tcPr>
            <w:tcW w:w="227" w:type="pct"/>
          </w:tcPr>
          <w:p w:rsidR="007146FA" w:rsidRPr="007146FA" w:rsidRDefault="007146FA" w:rsidP="008464C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62" w:type="pct"/>
          </w:tcPr>
          <w:p w:rsidR="007146FA" w:rsidRPr="007146FA" w:rsidRDefault="007146FA" w:rsidP="008464C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7146FA">
              <w:rPr>
                <w:rFonts w:eastAsia="Calibri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400" w:type="pct"/>
          </w:tcPr>
          <w:p w:rsidR="007146FA" w:rsidRPr="007146FA" w:rsidRDefault="007146FA" w:rsidP="008464C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18 706,00</w:t>
            </w:r>
          </w:p>
        </w:tc>
        <w:tc>
          <w:tcPr>
            <w:tcW w:w="511" w:type="pct"/>
          </w:tcPr>
          <w:p w:rsidR="007146FA" w:rsidRPr="007146FA" w:rsidRDefault="007146FA" w:rsidP="008464C7">
            <w:pPr>
              <w:keepNext/>
              <w:keepLines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46 765 000,00</w:t>
            </w:r>
          </w:p>
        </w:tc>
      </w:tr>
      <w:tr w:rsidR="007146FA" w:rsidRPr="007146FA" w:rsidTr="007146FA">
        <w:trPr>
          <w:trHeight w:val="559"/>
        </w:trPr>
        <w:tc>
          <w:tcPr>
            <w:tcW w:w="208" w:type="pct"/>
          </w:tcPr>
          <w:p w:rsidR="007146FA" w:rsidRPr="007146FA" w:rsidRDefault="007146FA" w:rsidP="008464C7">
            <w:pPr>
              <w:keepLines/>
              <w:widowControl w:val="0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79" w:type="pct"/>
          </w:tcPr>
          <w:p w:rsidR="007146FA" w:rsidRPr="007146FA" w:rsidRDefault="007146FA" w:rsidP="008464C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7146FA">
              <w:rPr>
                <w:sz w:val="22"/>
                <w:szCs w:val="22"/>
              </w:rPr>
              <w:t xml:space="preserve">Кресло-коляска с ручным приводом прогулочная (для инвалидов и детей-инвалидов) </w:t>
            </w:r>
          </w:p>
        </w:tc>
        <w:tc>
          <w:tcPr>
            <w:tcW w:w="2713" w:type="pct"/>
            <w:shd w:val="clear" w:color="auto" w:fill="auto"/>
          </w:tcPr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146FA" w:rsidRPr="007146FA" w:rsidRDefault="007146FA" w:rsidP="007146FA">
            <w:pPr>
              <w:keepNext/>
              <w:spacing w:line="274" w:lineRule="exact"/>
              <w:ind w:firstLine="442"/>
              <w:jc w:val="both"/>
              <w:rPr>
                <w:spacing w:val="-1"/>
                <w:sz w:val="22"/>
                <w:szCs w:val="22"/>
              </w:rPr>
            </w:pPr>
            <w:r w:rsidRPr="007146FA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7146FA">
              <w:rPr>
                <w:spacing w:val="-1"/>
                <w:sz w:val="22"/>
                <w:szCs w:val="22"/>
              </w:rPr>
              <w:t xml:space="preserve"> без применения инструмента.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146FA">
                <w:rPr>
                  <w:sz w:val="22"/>
                  <w:szCs w:val="22"/>
                </w:rPr>
                <w:t>15 см</w:t>
              </w:r>
            </w:smartTag>
            <w:r w:rsidRPr="007146FA">
              <w:rPr>
                <w:sz w:val="22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7146FA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46FA">
              <w:rPr>
                <w:sz w:val="22"/>
                <w:szCs w:val="22"/>
                <w:u w:val="single"/>
              </w:rPr>
              <w:t xml:space="preserve">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146FA">
                <w:rPr>
                  <w:sz w:val="22"/>
                  <w:szCs w:val="22"/>
                </w:rPr>
                <w:t>57 см</w:t>
              </w:r>
            </w:smartTag>
            <w:r w:rsidRPr="007146FA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146FA">
                <w:rPr>
                  <w:sz w:val="22"/>
                  <w:szCs w:val="22"/>
                </w:rPr>
                <w:t>62 см</w:t>
              </w:r>
            </w:smartTag>
            <w:r w:rsidRPr="007146FA">
              <w:rPr>
                <w:sz w:val="22"/>
                <w:szCs w:val="22"/>
              </w:rPr>
              <w:t xml:space="preserve">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146FA">
              <w:rPr>
                <w:sz w:val="22"/>
                <w:szCs w:val="22"/>
              </w:rPr>
              <w:t>ободами</w:t>
            </w:r>
            <w:proofErr w:type="spellEnd"/>
            <w:r w:rsidRPr="007146FA">
              <w:rPr>
                <w:sz w:val="22"/>
                <w:szCs w:val="22"/>
              </w:rPr>
              <w:t xml:space="preserve"> и обручами.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146FA">
                <w:rPr>
                  <w:sz w:val="22"/>
                  <w:szCs w:val="22"/>
                </w:rPr>
                <w:t>42,5 см</w:t>
              </w:r>
            </w:smartTag>
            <w:r w:rsidRPr="007146FA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46FA">
                <w:rPr>
                  <w:sz w:val="22"/>
                  <w:szCs w:val="22"/>
                </w:rPr>
                <w:t>± 5 см</w:t>
              </w:r>
            </w:smartTag>
            <w:r w:rsidRPr="007146FA">
              <w:rPr>
                <w:sz w:val="22"/>
                <w:szCs w:val="22"/>
              </w:rPr>
              <w:t>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146FA">
                <w:rPr>
                  <w:sz w:val="22"/>
                  <w:szCs w:val="22"/>
                </w:rPr>
                <w:t>30 см.</w:t>
              </w:r>
            </w:smartTag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  <w:u w:val="single"/>
              </w:rPr>
            </w:pPr>
            <w:r w:rsidRPr="007146FA">
              <w:rPr>
                <w:sz w:val="22"/>
                <w:szCs w:val="22"/>
              </w:rPr>
              <w:lastRenderedPageBreak/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 изменение угла наклона сиденья от минус 5º до 15º;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146FA">
                <w:rPr>
                  <w:sz w:val="22"/>
                  <w:szCs w:val="22"/>
                </w:rPr>
                <w:t>8 см</w:t>
              </w:r>
            </w:smartTag>
            <w:r w:rsidRPr="007146FA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46FA">
                <w:rPr>
                  <w:sz w:val="22"/>
                  <w:szCs w:val="22"/>
                </w:rPr>
                <w:t>5 см</w:t>
              </w:r>
            </w:smartTag>
            <w:r w:rsidRPr="007146FA">
              <w:rPr>
                <w:sz w:val="22"/>
                <w:szCs w:val="22"/>
              </w:rPr>
              <w:t>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146FA">
                <w:rPr>
                  <w:sz w:val="22"/>
                  <w:szCs w:val="22"/>
                </w:rPr>
                <w:t>125 кг</w:t>
              </w:r>
            </w:smartTag>
            <w:r w:rsidRPr="007146FA">
              <w:rPr>
                <w:sz w:val="22"/>
                <w:szCs w:val="22"/>
              </w:rPr>
              <w:t xml:space="preserve"> включительно.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146FA">
                <w:rPr>
                  <w:sz w:val="22"/>
                  <w:szCs w:val="22"/>
                </w:rPr>
                <w:t xml:space="preserve">38 </w:t>
              </w:r>
              <w:proofErr w:type="gramStart"/>
              <w:r w:rsidRPr="007146FA">
                <w:rPr>
                  <w:sz w:val="22"/>
                  <w:szCs w:val="22"/>
                </w:rPr>
                <w:t>см  +</w:t>
              </w:r>
              <w:proofErr w:type="gramEnd"/>
              <w:r w:rsidRPr="007146FA">
                <w:rPr>
                  <w:sz w:val="22"/>
                  <w:szCs w:val="22"/>
                </w:rPr>
                <w:t>/- 1 см</w:t>
              </w:r>
            </w:smartTag>
            <w:r w:rsidRPr="007146FA">
              <w:rPr>
                <w:sz w:val="22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146FA">
                <w:rPr>
                  <w:sz w:val="22"/>
                  <w:szCs w:val="22"/>
                </w:rPr>
                <w:t>43 см +/- 1 см</w:t>
              </w:r>
            </w:smartTag>
            <w:r w:rsidRPr="007146FA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146FA">
                <w:rPr>
                  <w:sz w:val="22"/>
                  <w:szCs w:val="22"/>
                </w:rPr>
                <w:t>48 см +/- 1 см</w:t>
              </w:r>
            </w:smartTag>
            <w:r w:rsidRPr="007146FA">
              <w:rPr>
                <w:sz w:val="22"/>
                <w:szCs w:val="22"/>
              </w:rPr>
              <w:t>, 50 см +/- 1 см и поставляться в 6 типоразмерах.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 xml:space="preserve">- адрес производителя; 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дату выпуска (месяц, год);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артикул модификации кресла-коляски;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серийный номер;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В комплект поставки должно входить: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набор инструментов;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7146FA" w:rsidRPr="007146FA" w:rsidRDefault="007146FA" w:rsidP="007146FA">
            <w:pPr>
              <w:ind w:firstLine="442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7146FA" w:rsidRPr="007146FA" w:rsidRDefault="007146FA" w:rsidP="007146FA">
            <w:pPr>
              <w:keepNext/>
              <w:keepLines/>
              <w:ind w:firstLine="4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146FA">
              <w:rPr>
                <w:sz w:val="22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227" w:type="pct"/>
          </w:tcPr>
          <w:p w:rsidR="007146FA" w:rsidRPr="007146FA" w:rsidRDefault="007146FA" w:rsidP="008464C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62" w:type="pct"/>
          </w:tcPr>
          <w:p w:rsidR="007146FA" w:rsidRPr="007146FA" w:rsidRDefault="007146FA" w:rsidP="008464C7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7146FA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400" w:type="pct"/>
          </w:tcPr>
          <w:p w:rsidR="007146FA" w:rsidRPr="007146FA" w:rsidRDefault="007146FA" w:rsidP="008464C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18 706,00</w:t>
            </w:r>
          </w:p>
        </w:tc>
        <w:tc>
          <w:tcPr>
            <w:tcW w:w="511" w:type="pct"/>
          </w:tcPr>
          <w:p w:rsidR="007146FA" w:rsidRPr="007146FA" w:rsidRDefault="007146FA" w:rsidP="008464C7">
            <w:pPr>
              <w:keepNext/>
              <w:keepLines/>
              <w:rPr>
                <w:sz w:val="22"/>
                <w:szCs w:val="22"/>
              </w:rPr>
            </w:pPr>
            <w:r w:rsidRPr="007146FA">
              <w:rPr>
                <w:sz w:val="22"/>
                <w:szCs w:val="22"/>
              </w:rPr>
              <w:t>28 059 000,00</w:t>
            </w:r>
          </w:p>
        </w:tc>
      </w:tr>
      <w:tr w:rsidR="007146FA" w:rsidRPr="007146FA" w:rsidTr="007146FA">
        <w:tc>
          <w:tcPr>
            <w:tcW w:w="3827" w:type="pct"/>
            <w:gridSpan w:val="4"/>
          </w:tcPr>
          <w:p w:rsidR="007146FA" w:rsidRPr="008C0BAB" w:rsidRDefault="007146FA" w:rsidP="008464C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8C0BAB">
              <w:rPr>
                <w:b/>
                <w:sz w:val="22"/>
                <w:szCs w:val="22"/>
              </w:rPr>
              <w:lastRenderedPageBreak/>
              <w:t>ИТОГО</w:t>
            </w:r>
            <w:r w:rsidR="008C0BAB" w:rsidRPr="008C0B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2" w:type="pct"/>
          </w:tcPr>
          <w:p w:rsidR="007146FA" w:rsidRPr="008C0BAB" w:rsidRDefault="007146FA" w:rsidP="008464C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8C0BAB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400" w:type="pct"/>
          </w:tcPr>
          <w:p w:rsidR="007146FA" w:rsidRPr="008C0BAB" w:rsidRDefault="007146FA" w:rsidP="008464C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</w:tcPr>
          <w:p w:rsidR="007146FA" w:rsidRPr="008C0BAB" w:rsidRDefault="007146FA" w:rsidP="008464C7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8C0BAB">
              <w:rPr>
                <w:b/>
                <w:sz w:val="22"/>
                <w:szCs w:val="22"/>
              </w:rPr>
              <w:t>74 824 000,00</w:t>
            </w:r>
          </w:p>
        </w:tc>
      </w:tr>
    </w:tbl>
    <w:p w:rsidR="007146FA" w:rsidRPr="007146FA" w:rsidRDefault="007146FA" w:rsidP="007146FA">
      <w:pPr>
        <w:keepLines/>
        <w:widowControl w:val="0"/>
        <w:tabs>
          <w:tab w:val="left" w:pos="5865"/>
        </w:tabs>
        <w:jc w:val="center"/>
        <w:rPr>
          <w:sz w:val="22"/>
          <w:szCs w:val="22"/>
        </w:rPr>
      </w:pPr>
    </w:p>
    <w:p w:rsidR="007146FA" w:rsidRPr="007146FA" w:rsidRDefault="007146FA" w:rsidP="007146FA">
      <w:pPr>
        <w:keepLines/>
        <w:widowControl w:val="0"/>
        <w:tabs>
          <w:tab w:val="left" w:pos="5865"/>
        </w:tabs>
        <w:jc w:val="center"/>
        <w:rPr>
          <w:sz w:val="22"/>
          <w:szCs w:val="22"/>
        </w:rPr>
      </w:pPr>
      <w:r w:rsidRPr="007146FA">
        <w:rPr>
          <w:sz w:val="22"/>
          <w:szCs w:val="22"/>
        </w:rPr>
        <w:t>ТРЕБОВАНИЯ</w:t>
      </w:r>
    </w:p>
    <w:p w:rsidR="007146FA" w:rsidRPr="007146FA" w:rsidRDefault="007146FA" w:rsidP="007146FA">
      <w:pPr>
        <w:keepLines/>
        <w:widowControl w:val="0"/>
        <w:tabs>
          <w:tab w:val="left" w:pos="5865"/>
        </w:tabs>
        <w:jc w:val="center"/>
        <w:rPr>
          <w:sz w:val="22"/>
          <w:szCs w:val="22"/>
        </w:rPr>
      </w:pP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Маркировка кресла-коляски должна содержать: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- адрес производителя; 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- дату выпуска (месяц, год);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- артикул модификации кресла-коляски;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- серийный номер данного кресла-коляски.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- рекомендуемую максимальную массу пользователя.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>Кресла-коляски должны соответствовать требованиям следующих стандартов: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 xml:space="preserve">- государственный стандарт Российской Федерации ГОСТ Р 50444-92. «Приборы, аппараты и оборудование медицинские. Общие технические условия» (разделы 3,4) утвержденный </w:t>
      </w:r>
      <w:r w:rsidRPr="007146FA">
        <w:rPr>
          <w:sz w:val="22"/>
          <w:szCs w:val="22"/>
        </w:rPr>
        <w:t>постановлением Государственного комитета Российской Федерации по стандартизации и метрологии от 22 декабря 1992 г. № 1552 (М., Издательство стандартов, 1993)</w:t>
      </w:r>
      <w:r w:rsidRPr="007146FA">
        <w:rPr>
          <w:color w:val="000000" w:themeColor="text1"/>
          <w:sz w:val="22"/>
          <w:szCs w:val="22"/>
        </w:rPr>
        <w:t>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утвержденный и введенный в действие приказом Федерального агентства по техническому регулированию и метрологии от 15 октября 2014 г. № 1331-ст</w:t>
      </w:r>
      <w:r w:rsidRPr="007146FA">
        <w:rPr>
          <w:sz w:val="22"/>
          <w:szCs w:val="22"/>
        </w:rPr>
        <w:t xml:space="preserve"> </w:t>
      </w:r>
      <w:r w:rsidRPr="007146FA">
        <w:rPr>
          <w:color w:val="000000" w:themeColor="text1"/>
          <w:sz w:val="22"/>
          <w:szCs w:val="22"/>
        </w:rPr>
        <w:t>«Об утверждении национального стандарта»</w:t>
      </w:r>
      <w:r w:rsidRPr="007146FA">
        <w:rPr>
          <w:sz w:val="22"/>
          <w:szCs w:val="22"/>
        </w:rPr>
        <w:t xml:space="preserve"> (</w:t>
      </w:r>
      <w:r w:rsidRPr="007146FA">
        <w:rPr>
          <w:color w:val="000000" w:themeColor="text1"/>
          <w:sz w:val="22"/>
          <w:szCs w:val="22"/>
        </w:rPr>
        <w:t xml:space="preserve">М.: </w:t>
      </w:r>
      <w:proofErr w:type="spellStart"/>
      <w:r w:rsidRPr="007146FA">
        <w:rPr>
          <w:color w:val="000000" w:themeColor="text1"/>
          <w:sz w:val="22"/>
          <w:szCs w:val="22"/>
        </w:rPr>
        <w:t>Стандартинформ</w:t>
      </w:r>
      <w:proofErr w:type="spellEnd"/>
      <w:r w:rsidRPr="007146FA">
        <w:rPr>
          <w:color w:val="000000" w:themeColor="text1"/>
          <w:sz w:val="22"/>
          <w:szCs w:val="22"/>
        </w:rPr>
        <w:t>, 2015); межгосударственный стандарт ГОСТ ISO 10993-1-2011 «Изде</w:t>
      </w:r>
      <w:bookmarkStart w:id="0" w:name="_GoBack"/>
      <w:bookmarkEnd w:id="0"/>
      <w:r w:rsidRPr="007146FA">
        <w:rPr>
          <w:color w:val="000000" w:themeColor="text1"/>
          <w:sz w:val="22"/>
          <w:szCs w:val="22"/>
        </w:rPr>
        <w:t>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</w:t>
      </w:r>
      <w:proofErr w:type="gramStart"/>
      <w:r w:rsidRPr="007146FA">
        <w:rPr>
          <w:color w:val="000000" w:themeColor="text1"/>
          <w:sz w:val="22"/>
          <w:szCs w:val="22"/>
        </w:rPr>
        <w:t>ст</w:t>
      </w:r>
      <w:r w:rsidRPr="007146FA">
        <w:rPr>
          <w:rStyle w:val="a4"/>
          <w:color w:val="000000" w:themeColor="text1"/>
          <w:sz w:val="22"/>
          <w:szCs w:val="22"/>
        </w:rPr>
        <w:t xml:space="preserve"> </w:t>
      </w:r>
      <w:r w:rsidRPr="007146FA">
        <w:rPr>
          <w:color w:val="000000" w:themeColor="text1"/>
          <w:sz w:val="22"/>
          <w:szCs w:val="22"/>
        </w:rPr>
        <w:t>«</w:t>
      </w:r>
      <w:proofErr w:type="gramEnd"/>
      <w:r w:rsidRPr="007146FA">
        <w:rPr>
          <w:color w:val="000000" w:themeColor="text1"/>
          <w:sz w:val="22"/>
          <w:szCs w:val="22"/>
        </w:rPr>
        <w:t>О введении в действие межгосударственного стандарта» (</w:t>
      </w:r>
      <w:r w:rsidRPr="00755817">
        <w:t xml:space="preserve">М., </w:t>
      </w:r>
      <w:proofErr w:type="spellStart"/>
      <w:r w:rsidRPr="00755817">
        <w:t>Стандартинформ</w:t>
      </w:r>
      <w:proofErr w:type="spellEnd"/>
      <w:r w:rsidRPr="00755817">
        <w:t>, 2012);</w:t>
      </w:r>
      <w:r w:rsidRPr="007146FA">
        <w:rPr>
          <w:color w:val="000000" w:themeColor="text1"/>
          <w:sz w:val="22"/>
          <w:szCs w:val="22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7146FA">
        <w:rPr>
          <w:color w:val="000000" w:themeColor="text1"/>
          <w:sz w:val="22"/>
          <w:szCs w:val="22"/>
        </w:rPr>
        <w:t>цитотоксичность</w:t>
      </w:r>
      <w:proofErr w:type="spellEnd"/>
      <w:r w:rsidRPr="007146FA">
        <w:rPr>
          <w:color w:val="000000" w:themeColor="text1"/>
          <w:sz w:val="22"/>
          <w:szCs w:val="22"/>
        </w:rPr>
        <w:t xml:space="preserve">: методы </w:t>
      </w:r>
      <w:proofErr w:type="spellStart"/>
      <w:r w:rsidRPr="007146FA">
        <w:rPr>
          <w:color w:val="000000" w:themeColor="text1"/>
          <w:sz w:val="22"/>
          <w:szCs w:val="22"/>
        </w:rPr>
        <w:t>in</w:t>
      </w:r>
      <w:proofErr w:type="spellEnd"/>
      <w:r w:rsidRPr="007146FA">
        <w:rPr>
          <w:color w:val="000000" w:themeColor="text1"/>
          <w:sz w:val="22"/>
          <w:szCs w:val="22"/>
        </w:rPr>
        <w:t xml:space="preserve"> </w:t>
      </w:r>
      <w:proofErr w:type="spellStart"/>
      <w:r w:rsidRPr="007146FA">
        <w:rPr>
          <w:color w:val="000000" w:themeColor="text1"/>
          <w:sz w:val="22"/>
          <w:szCs w:val="22"/>
        </w:rPr>
        <w:t>vitro</w:t>
      </w:r>
      <w:proofErr w:type="spellEnd"/>
      <w:r w:rsidRPr="007146FA">
        <w:rPr>
          <w:color w:val="000000" w:themeColor="text1"/>
          <w:sz w:val="22"/>
          <w:szCs w:val="22"/>
        </w:rPr>
        <w:t>», введенный в действие приказом Федерального агентства по техническому регулированию и метрологии от 13 декабря 2011 г. № 1308-ст</w:t>
      </w:r>
      <w:r w:rsidRPr="007146FA">
        <w:rPr>
          <w:sz w:val="22"/>
          <w:szCs w:val="22"/>
        </w:rPr>
        <w:t xml:space="preserve"> </w:t>
      </w:r>
      <w:r w:rsidRPr="007146FA">
        <w:rPr>
          <w:color w:val="000000" w:themeColor="text1"/>
          <w:sz w:val="22"/>
          <w:szCs w:val="22"/>
        </w:rPr>
        <w:t xml:space="preserve">«О введении в действие межгосударственного стандарта» (М., </w:t>
      </w:r>
      <w:proofErr w:type="spellStart"/>
      <w:r w:rsidRPr="007146FA">
        <w:rPr>
          <w:color w:val="000000" w:themeColor="text1"/>
          <w:sz w:val="22"/>
          <w:szCs w:val="22"/>
        </w:rPr>
        <w:t>Стандартинформ</w:t>
      </w:r>
      <w:proofErr w:type="spellEnd"/>
      <w:r w:rsidRPr="007146FA">
        <w:rPr>
          <w:color w:val="000000" w:themeColor="text1"/>
          <w:sz w:val="22"/>
          <w:szCs w:val="22"/>
        </w:rPr>
        <w:t xml:space="preserve">, 2013); межгосударственный </w:t>
      </w:r>
      <w:proofErr w:type="gramStart"/>
      <w:r w:rsidRPr="007146FA">
        <w:rPr>
          <w:color w:val="000000" w:themeColor="text1"/>
          <w:sz w:val="22"/>
          <w:szCs w:val="22"/>
        </w:rPr>
        <w:t>стандарт  ГОСТ</w:t>
      </w:r>
      <w:proofErr w:type="gramEnd"/>
      <w:r w:rsidRPr="007146FA">
        <w:rPr>
          <w:color w:val="000000" w:themeColor="text1"/>
          <w:sz w:val="22"/>
          <w:szCs w:val="22"/>
        </w:rPr>
        <w:t xml:space="preserve">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введенный в действие приказом Федерального агентства по техническому регулированию и метрологии от 13 декабря 2011 г. № 1347-ст</w:t>
      </w:r>
      <w:r w:rsidRPr="007146FA">
        <w:rPr>
          <w:sz w:val="22"/>
          <w:szCs w:val="22"/>
        </w:rPr>
        <w:t xml:space="preserve"> </w:t>
      </w:r>
      <w:r w:rsidRPr="007146FA">
        <w:rPr>
          <w:color w:val="000000" w:themeColor="text1"/>
          <w:sz w:val="22"/>
          <w:szCs w:val="22"/>
        </w:rPr>
        <w:t xml:space="preserve">«О введении в действие межгосударственного стандарта» (М., </w:t>
      </w:r>
      <w:proofErr w:type="spellStart"/>
      <w:r w:rsidRPr="007146FA">
        <w:rPr>
          <w:color w:val="000000" w:themeColor="text1"/>
          <w:sz w:val="22"/>
          <w:szCs w:val="22"/>
        </w:rPr>
        <w:t>Стандартинформ</w:t>
      </w:r>
      <w:proofErr w:type="spellEnd"/>
      <w:r w:rsidRPr="007146FA">
        <w:rPr>
          <w:color w:val="000000" w:themeColor="text1"/>
          <w:sz w:val="22"/>
          <w:szCs w:val="22"/>
        </w:rPr>
        <w:t xml:space="preserve">, 2014);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утвержденный и введенный в действие приказом Федерального агентства по техническому регулированию и метрологии от 31 октября 2016 г. № 1535-ст «Об утверждении национального стандарта Российской Федерации» (М.: </w:t>
      </w:r>
      <w:proofErr w:type="spellStart"/>
      <w:r w:rsidRPr="007146FA">
        <w:rPr>
          <w:color w:val="000000" w:themeColor="text1"/>
          <w:sz w:val="22"/>
          <w:szCs w:val="22"/>
        </w:rPr>
        <w:t>Стандартинформ</w:t>
      </w:r>
      <w:proofErr w:type="spellEnd"/>
      <w:r w:rsidRPr="007146FA">
        <w:rPr>
          <w:color w:val="000000" w:themeColor="text1"/>
          <w:sz w:val="22"/>
          <w:szCs w:val="22"/>
        </w:rPr>
        <w:t>, 2016) (в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</w:t>
      </w:r>
      <w:r w:rsidRPr="007146FA">
        <w:rPr>
          <w:sz w:val="22"/>
          <w:szCs w:val="22"/>
        </w:rPr>
        <w:t xml:space="preserve"> (в отношении </w:t>
      </w:r>
      <w:r w:rsidRPr="007146FA">
        <w:rPr>
          <w:color w:val="000000" w:themeColor="text1"/>
          <w:sz w:val="22"/>
          <w:szCs w:val="22"/>
        </w:rPr>
        <w:t>кресел-</w:t>
      </w:r>
      <w:r w:rsidRPr="007146FA">
        <w:rPr>
          <w:color w:val="000000" w:themeColor="text1"/>
          <w:sz w:val="22"/>
          <w:szCs w:val="22"/>
        </w:rPr>
        <w:lastRenderedPageBreak/>
        <w:t>колясок комнатных, прогулочных с механическим приводом);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>- государственный стандарт Российской Федерации ГОСТ Р 50602-93 «Кресла-коляски. Максимальные габаритные размеры», утвержденный и введенный в действие постановлением Государственного комитета Российской Федерации по стандартизации и метрологии от 10 ноября 1993 г. № 230 (М.: Издательство стандартов, 1994);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  <w:r w:rsidRPr="007146FA">
        <w:rPr>
          <w:sz w:val="22"/>
          <w:szCs w:val="22"/>
        </w:rPr>
        <w:t xml:space="preserve">утвержденный и введенный в действие приказом Федерального агентства по техническому регулированию и метрологии от 27 декабря 2007 г. № 521-ст «Об утверждении национального стандарта» (М.: </w:t>
      </w:r>
      <w:proofErr w:type="spellStart"/>
      <w:r w:rsidRPr="007146FA">
        <w:rPr>
          <w:sz w:val="22"/>
          <w:szCs w:val="22"/>
        </w:rPr>
        <w:t>Стандартинформ</w:t>
      </w:r>
      <w:proofErr w:type="spellEnd"/>
      <w:r w:rsidRPr="007146FA">
        <w:rPr>
          <w:sz w:val="22"/>
          <w:szCs w:val="22"/>
        </w:rPr>
        <w:t>, 2008);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утвержденный и введенный в действие приказом Федерального агентства по техническому регулированию и метрологии от 28 октября 2015 г. № 2170-ст «Об утверждении национального стандарта» (М.: </w:t>
      </w:r>
      <w:proofErr w:type="spellStart"/>
      <w:r w:rsidRPr="007146FA">
        <w:rPr>
          <w:color w:val="000000" w:themeColor="text1"/>
          <w:sz w:val="22"/>
          <w:szCs w:val="22"/>
        </w:rPr>
        <w:t>Стандартинформ</w:t>
      </w:r>
      <w:proofErr w:type="spellEnd"/>
      <w:r w:rsidRPr="007146FA">
        <w:rPr>
          <w:color w:val="000000" w:themeColor="text1"/>
          <w:sz w:val="22"/>
          <w:szCs w:val="22"/>
        </w:rPr>
        <w:t>, 2016);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  <w:r w:rsidRPr="007146FA">
        <w:rPr>
          <w:sz w:val="22"/>
          <w:szCs w:val="22"/>
        </w:rPr>
        <w:t>утвержденный и введенный в действие приказом Федерального агентства по техническому регулированию и метрологии от 28 октября 2015 г. № 2172-ст</w:t>
      </w:r>
      <w:r w:rsidRPr="007146FA">
        <w:rPr>
          <w:color w:val="000000" w:themeColor="text1"/>
          <w:sz w:val="22"/>
          <w:szCs w:val="22"/>
        </w:rPr>
        <w:t xml:space="preserve"> «Об утверждении национального стандарта» (М.: </w:t>
      </w:r>
      <w:proofErr w:type="spellStart"/>
      <w:r w:rsidRPr="007146FA">
        <w:rPr>
          <w:color w:val="000000" w:themeColor="text1"/>
          <w:sz w:val="22"/>
          <w:szCs w:val="22"/>
        </w:rPr>
        <w:t>Стандартинформ</w:t>
      </w:r>
      <w:proofErr w:type="spellEnd"/>
      <w:r w:rsidRPr="007146FA">
        <w:rPr>
          <w:color w:val="000000" w:themeColor="text1"/>
          <w:sz w:val="22"/>
          <w:szCs w:val="22"/>
        </w:rPr>
        <w:t>, 2016);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</w:t>
      </w:r>
      <w:r w:rsidRPr="007146FA">
        <w:rPr>
          <w:sz w:val="22"/>
          <w:szCs w:val="22"/>
        </w:rPr>
        <w:t xml:space="preserve">утвержденный и введенный в действие приказом Федерального агентства по техническому регулированию и метрологии от 28 октября 2015 г. № 2173-ст «Об утверждении национального стандарта» (М.: </w:t>
      </w:r>
      <w:proofErr w:type="spellStart"/>
      <w:r w:rsidRPr="007146FA">
        <w:rPr>
          <w:sz w:val="22"/>
          <w:szCs w:val="22"/>
        </w:rPr>
        <w:t>Стандартинформ</w:t>
      </w:r>
      <w:proofErr w:type="spellEnd"/>
      <w:r w:rsidRPr="007146FA">
        <w:rPr>
          <w:sz w:val="22"/>
          <w:szCs w:val="22"/>
        </w:rPr>
        <w:t>, 2016);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  <w:r w:rsidRPr="007146FA">
        <w:rPr>
          <w:sz w:val="22"/>
          <w:szCs w:val="22"/>
        </w:rPr>
        <w:t xml:space="preserve">утвержденный приказом Федерального агентства по техническому регулированию и метрологии от 28 октября 2015 г. № 2175-ст «Об утверждении национального стандарта» (М.: </w:t>
      </w:r>
      <w:proofErr w:type="spellStart"/>
      <w:r w:rsidRPr="007146FA">
        <w:rPr>
          <w:sz w:val="22"/>
          <w:szCs w:val="22"/>
        </w:rPr>
        <w:t>Стандартинформ</w:t>
      </w:r>
      <w:proofErr w:type="spellEnd"/>
      <w:r w:rsidRPr="007146FA">
        <w:rPr>
          <w:sz w:val="22"/>
          <w:szCs w:val="22"/>
        </w:rPr>
        <w:t>, 2016).</w:t>
      </w:r>
    </w:p>
    <w:p w:rsidR="007146FA" w:rsidRPr="007146FA" w:rsidRDefault="007146FA" w:rsidP="008C0BAB">
      <w:pPr>
        <w:widowControl w:val="0"/>
        <w:ind w:firstLine="567"/>
        <w:jc w:val="both"/>
        <w:rPr>
          <w:color w:val="000000" w:themeColor="text1"/>
          <w:sz w:val="22"/>
          <w:szCs w:val="22"/>
        </w:rPr>
      </w:pPr>
      <w:r w:rsidRPr="007146FA">
        <w:rPr>
          <w:color w:val="000000" w:themeColor="text1"/>
          <w:sz w:val="22"/>
          <w:szCs w:val="22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условия», утвержденного и введенного в действие приказом Федерального агентства по техническому регулированию и метрологии от 28 октября 2015 г. № 2167-ст</w:t>
      </w:r>
      <w:r w:rsidRPr="007146FA">
        <w:rPr>
          <w:sz w:val="22"/>
          <w:szCs w:val="22"/>
        </w:rPr>
        <w:t xml:space="preserve"> </w:t>
      </w:r>
      <w:r w:rsidRPr="007146FA">
        <w:rPr>
          <w:color w:val="000000" w:themeColor="text1"/>
          <w:sz w:val="22"/>
          <w:szCs w:val="22"/>
        </w:rPr>
        <w:t xml:space="preserve">«Об утверждении национального стандарта» (М.: </w:t>
      </w:r>
      <w:proofErr w:type="spellStart"/>
      <w:r w:rsidRPr="007146FA">
        <w:rPr>
          <w:color w:val="000000" w:themeColor="text1"/>
          <w:sz w:val="22"/>
          <w:szCs w:val="22"/>
        </w:rPr>
        <w:t>Стандартинформ</w:t>
      </w:r>
      <w:proofErr w:type="spellEnd"/>
      <w:r w:rsidRPr="007146FA">
        <w:rPr>
          <w:color w:val="000000" w:themeColor="text1"/>
          <w:sz w:val="22"/>
          <w:szCs w:val="22"/>
        </w:rPr>
        <w:t>, 2016);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>Гарантийный срок эксплуатации кресел-колясок не менее 24 месяцев со дня ввода в эксплуатацию.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146FA" w:rsidRPr="007146FA" w:rsidRDefault="007146FA" w:rsidP="008C0BAB">
      <w:pPr>
        <w:keepLines/>
        <w:widowControl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</w:t>
      </w:r>
    </w:p>
    <w:p w:rsidR="007146FA" w:rsidRPr="007146FA" w:rsidRDefault="007146FA" w:rsidP="008C0BAB">
      <w:pPr>
        <w:autoSpaceDE w:val="0"/>
        <w:ind w:firstLine="567"/>
        <w:jc w:val="both"/>
        <w:rPr>
          <w:sz w:val="22"/>
          <w:szCs w:val="22"/>
          <w:lang w:eastAsia="en-US"/>
        </w:rPr>
      </w:pPr>
      <w:r w:rsidRPr="007146FA">
        <w:rPr>
          <w:sz w:val="22"/>
          <w:szCs w:val="22"/>
        </w:rPr>
        <w:t xml:space="preserve">Срок выполнения гарантийного ремонта со дня обращения Получателя не должен превышать 15 рабочих дней. </w:t>
      </w:r>
    </w:p>
    <w:p w:rsidR="007146FA" w:rsidRPr="007146FA" w:rsidRDefault="007146FA" w:rsidP="008C0BAB">
      <w:pPr>
        <w:autoSpaceDE w:val="0"/>
        <w:ind w:firstLine="567"/>
        <w:jc w:val="both"/>
        <w:rPr>
          <w:sz w:val="22"/>
          <w:szCs w:val="22"/>
        </w:rPr>
      </w:pPr>
      <w:r w:rsidRPr="007146FA">
        <w:rPr>
          <w:sz w:val="22"/>
          <w:szCs w:val="22"/>
        </w:rPr>
        <w:t xml:space="preserve">В течение 5 рабочих дней с момента заключения Контракта,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</w:t>
      </w:r>
      <w:r w:rsidRPr="007146FA">
        <w:rPr>
          <w:spacing w:val="-4"/>
          <w:sz w:val="22"/>
          <w:szCs w:val="22"/>
        </w:rPr>
        <w:t>осуществляется в соответствии с Федеральным законом от 07.02.1992 № 2300-1 «О защите прав потребителей».</w:t>
      </w:r>
    </w:p>
    <w:p w:rsidR="007146FA" w:rsidRPr="007146FA" w:rsidRDefault="007146FA" w:rsidP="008C0BAB">
      <w:pPr>
        <w:suppressAutoHyphens/>
        <w:ind w:firstLine="567"/>
        <w:jc w:val="both"/>
        <w:rPr>
          <w:bCs/>
          <w:sz w:val="22"/>
          <w:szCs w:val="22"/>
        </w:rPr>
      </w:pPr>
    </w:p>
    <w:p w:rsidR="007146FA" w:rsidRPr="007146FA" w:rsidRDefault="007146FA" w:rsidP="008C0BAB">
      <w:pPr>
        <w:suppressAutoHyphens/>
        <w:ind w:firstLine="567"/>
        <w:jc w:val="both"/>
        <w:rPr>
          <w:bCs/>
          <w:sz w:val="22"/>
          <w:szCs w:val="22"/>
        </w:rPr>
      </w:pPr>
      <w:r w:rsidRPr="007146FA">
        <w:rPr>
          <w:bCs/>
          <w:sz w:val="22"/>
          <w:szCs w:val="22"/>
        </w:rPr>
        <w:t>Место поставки товара Краснодарский край:</w:t>
      </w:r>
    </w:p>
    <w:p w:rsidR="007146FA" w:rsidRPr="007146FA" w:rsidRDefault="007146FA" w:rsidP="008C0BAB">
      <w:pPr>
        <w:suppressAutoHyphens/>
        <w:ind w:firstLine="567"/>
        <w:jc w:val="both"/>
        <w:rPr>
          <w:bCs/>
          <w:sz w:val="22"/>
          <w:szCs w:val="22"/>
        </w:rPr>
      </w:pPr>
      <w:r w:rsidRPr="007146FA">
        <w:rPr>
          <w:bCs/>
          <w:sz w:val="22"/>
          <w:szCs w:val="22"/>
        </w:rPr>
        <w:t>- по месту жительства Получателя,</w:t>
      </w:r>
    </w:p>
    <w:p w:rsidR="007146FA" w:rsidRPr="007146FA" w:rsidRDefault="007146FA" w:rsidP="008C0BAB">
      <w:pPr>
        <w:suppressAutoHyphens/>
        <w:ind w:firstLine="567"/>
        <w:jc w:val="both"/>
        <w:rPr>
          <w:bCs/>
          <w:sz w:val="22"/>
          <w:szCs w:val="22"/>
        </w:rPr>
      </w:pPr>
      <w:r w:rsidRPr="007146FA">
        <w:rPr>
          <w:bCs/>
          <w:sz w:val="22"/>
          <w:szCs w:val="22"/>
        </w:rPr>
        <w:lastRenderedPageBreak/>
        <w:t>- в пунктах выдачи (в случае выбора Получателем способа получения Товара через пункт выдачи Товара).</w:t>
      </w:r>
    </w:p>
    <w:p w:rsidR="007146FA" w:rsidRPr="007146FA" w:rsidRDefault="007146FA" w:rsidP="008C0BAB">
      <w:pPr>
        <w:suppressAutoHyphens/>
        <w:ind w:firstLine="567"/>
        <w:jc w:val="both"/>
        <w:rPr>
          <w:bCs/>
          <w:sz w:val="22"/>
          <w:szCs w:val="22"/>
        </w:rPr>
      </w:pPr>
      <w:r w:rsidRPr="007146FA">
        <w:rPr>
          <w:bCs/>
          <w:sz w:val="22"/>
          <w:szCs w:val="22"/>
        </w:rPr>
        <w:t>Сроки (периоды) поставки товара: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31.07.2020.</w:t>
      </w:r>
    </w:p>
    <w:p w:rsidR="007146FA" w:rsidRPr="007146FA" w:rsidRDefault="007146FA" w:rsidP="008C0BAB">
      <w:pPr>
        <w:suppressAutoHyphens/>
        <w:ind w:firstLine="567"/>
        <w:jc w:val="both"/>
        <w:rPr>
          <w:bCs/>
          <w:sz w:val="22"/>
          <w:szCs w:val="22"/>
        </w:rPr>
      </w:pPr>
      <w:r w:rsidRPr="007146FA">
        <w:rPr>
          <w:bCs/>
          <w:sz w:val="22"/>
          <w:szCs w:val="22"/>
        </w:rPr>
        <w:t>В течение 10 (Десяти) рабочих дней с даты подписания Контракта предоставить на склад Поставщика 10% от общего количества Товара, указанного в Контракте (при этом должен быть предоставлен Товар каждого вида для возможности Заказчику провести выборочную проверку поставляемого Товара).</w:t>
      </w:r>
    </w:p>
    <w:p w:rsidR="007146FA" w:rsidRPr="007146FA" w:rsidRDefault="007146FA" w:rsidP="008C0BAB">
      <w:pPr>
        <w:suppressAutoHyphens/>
        <w:ind w:firstLine="567"/>
        <w:jc w:val="both"/>
        <w:rPr>
          <w:sz w:val="22"/>
          <w:szCs w:val="22"/>
        </w:rPr>
      </w:pPr>
      <w:r w:rsidRPr="007146FA">
        <w:rPr>
          <w:bCs/>
          <w:sz w:val="22"/>
          <w:szCs w:val="22"/>
        </w:rPr>
        <w:t>До 01.04.2020 на складе Поставщика должно быть 100% от общего количества Товара, указанного в Контракте.</w:t>
      </w:r>
    </w:p>
    <w:p w:rsidR="00E17B9D" w:rsidRPr="007146FA" w:rsidRDefault="00E17B9D">
      <w:pPr>
        <w:rPr>
          <w:sz w:val="22"/>
          <w:szCs w:val="22"/>
        </w:rPr>
      </w:pPr>
    </w:p>
    <w:sectPr w:rsidR="00E17B9D" w:rsidRPr="007146FA" w:rsidSect="007146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0"/>
    <w:rsid w:val="006E3FA0"/>
    <w:rsid w:val="007146FA"/>
    <w:rsid w:val="00755817"/>
    <w:rsid w:val="008C0BAB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EC4D-AFAB-4175-B326-14F13838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Ссылка на сноску 45"/>
    <w:basedOn w:val="a0"/>
    <w:uiPriority w:val="99"/>
    <w:unhideWhenUsed/>
    <w:rsid w:val="007146FA"/>
    <w:rPr>
      <w:vertAlign w:val="superscript"/>
    </w:rPr>
  </w:style>
  <w:style w:type="character" w:customStyle="1" w:styleId="ng-binding">
    <w:name w:val="ng-binding"/>
    <w:basedOn w:val="a0"/>
    <w:rsid w:val="0071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2985</Words>
  <Characters>17020</Characters>
  <Application>Microsoft Office Word</Application>
  <DocSecurity>0</DocSecurity>
  <Lines>141</Lines>
  <Paragraphs>39</Paragraphs>
  <ScaleCrop>false</ScaleCrop>
  <Company>Krasnodar region office of FSI</Company>
  <LinksUpToDate>false</LinksUpToDate>
  <CharactersWithSpaces>19966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4</cp:revision>
  <dcterms:created xsi:type="dcterms:W3CDTF">2019-11-16T07:46:00Z</dcterms:created>
  <dcterms:modified xsi:type="dcterms:W3CDTF">2019-11-16T07:49:00Z</dcterms:modified>
</cp:coreProperties>
</file>