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6" w:rsidRPr="00D13B3D" w:rsidRDefault="00557776" w:rsidP="00557776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b/>
          <w:kern w:val="16"/>
          <w:lang w:eastAsia="ru-RU"/>
        </w:rPr>
        <w:t>Объект закупки:</w:t>
      </w:r>
      <w:r w:rsidRPr="00D13B3D">
        <w:rPr>
          <w:rFonts w:ascii="Times New Roman" w:hAnsi="Times New Roman"/>
          <w:kern w:val="16"/>
          <w:lang w:eastAsia="ru-RU"/>
        </w:rPr>
        <w:t xml:space="preserve"> </w:t>
      </w:r>
      <w:r>
        <w:rPr>
          <w:rFonts w:ascii="Times New Roman" w:hAnsi="Times New Roman"/>
          <w:kern w:val="16"/>
          <w:lang w:eastAsia="ru-RU"/>
        </w:rPr>
        <w:fldChar w:fldCharType="begin">
          <w:ffData>
            <w:name w:val=""/>
            <w:enabled/>
            <w:calcOnExit w:val="0"/>
            <w:textInput>
              <w:default w:val="Поставка инвалидам противопролежневых матрацев и подушек"/>
            </w:textInput>
          </w:ffData>
        </w:fldChar>
      </w:r>
      <w:r>
        <w:rPr>
          <w:rFonts w:ascii="Times New Roman" w:hAnsi="Times New Roman"/>
          <w:kern w:val="16"/>
          <w:lang w:eastAsia="ru-RU"/>
        </w:rPr>
        <w:instrText xml:space="preserve"> FORMTEXT </w:instrText>
      </w:r>
      <w:r>
        <w:rPr>
          <w:rFonts w:ascii="Times New Roman" w:hAnsi="Times New Roman"/>
          <w:kern w:val="16"/>
          <w:lang w:eastAsia="ru-RU"/>
        </w:rPr>
      </w:r>
      <w:r>
        <w:rPr>
          <w:rFonts w:ascii="Times New Roman" w:hAnsi="Times New Roman"/>
          <w:kern w:val="16"/>
          <w:lang w:eastAsia="ru-RU"/>
        </w:rPr>
        <w:fldChar w:fldCharType="separate"/>
      </w:r>
      <w:r>
        <w:rPr>
          <w:rFonts w:ascii="Times New Roman" w:hAnsi="Times New Roman"/>
          <w:noProof/>
          <w:kern w:val="16"/>
          <w:lang w:eastAsia="ru-RU"/>
        </w:rPr>
        <w:t>Поставка инвалидам противопролежневых матрацев и подушек</w:t>
      </w:r>
      <w:r>
        <w:rPr>
          <w:rFonts w:ascii="Times New Roman" w:hAnsi="Times New Roman"/>
          <w:kern w:val="16"/>
          <w:lang w:eastAsia="ru-RU"/>
        </w:rPr>
        <w:fldChar w:fldCharType="end"/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Требования к условиям поставки:</w:t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1.1. Весь товар необходимого вида.</w:t>
      </w:r>
    </w:p>
    <w:p w:rsidR="00557776" w:rsidRPr="00D13B3D" w:rsidRDefault="00557776" w:rsidP="00557776">
      <w:pPr>
        <w:keepNext/>
        <w:keepLines/>
        <w:tabs>
          <w:tab w:val="left" w:pos="0"/>
          <w:tab w:val="left" w:pos="1080"/>
        </w:tabs>
        <w:spacing w:after="0"/>
        <w:ind w:left="36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1.2. Весь товар  новый, ранее не бывший в эксплуатации.</w:t>
      </w:r>
    </w:p>
    <w:p w:rsidR="00557776" w:rsidRPr="00D13B3D" w:rsidRDefault="00557776" w:rsidP="00557776">
      <w:pPr>
        <w:keepNext/>
        <w:keepLines/>
        <w:tabs>
          <w:tab w:val="left" w:pos="0"/>
          <w:tab w:val="left" w:pos="1080"/>
        </w:tabs>
        <w:spacing w:after="0"/>
        <w:ind w:left="36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1.3.  Качество, маркировка и комплектность 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    1.4. Товар  изготовлен  промышленным способом.</w:t>
      </w:r>
    </w:p>
    <w:p w:rsidR="00557776" w:rsidRPr="00D13B3D" w:rsidRDefault="00557776" w:rsidP="00557776">
      <w:pPr>
        <w:keepNext/>
        <w:keepLines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Требования к документам, подтверждающим соответствие товара  установленным требованиям:</w:t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    - соответствие ГОСТам, другим стандартам, принятым в данной области;</w:t>
      </w:r>
    </w:p>
    <w:p w:rsidR="00557776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3.  Документы, передаваемые вместе с товаром:</w:t>
      </w:r>
    </w:p>
    <w:p w:rsidR="00557776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>
        <w:rPr>
          <w:rFonts w:ascii="Times New Roman" w:hAnsi="Times New Roman"/>
          <w:kern w:val="16"/>
          <w:lang w:eastAsia="ru-RU"/>
        </w:rPr>
        <w:t>-гарантийный талон;</w:t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>
        <w:rPr>
          <w:rFonts w:ascii="Times New Roman" w:hAnsi="Times New Roman"/>
          <w:kern w:val="16"/>
          <w:lang w:eastAsia="ru-RU"/>
        </w:rPr>
        <w:t>-паспорт изделия;</w:t>
      </w:r>
    </w:p>
    <w:p w:rsidR="00557776" w:rsidRPr="00D13B3D" w:rsidRDefault="00557776" w:rsidP="00557776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- инструкция по </w:t>
      </w:r>
      <w:r>
        <w:rPr>
          <w:rFonts w:ascii="Times New Roman" w:hAnsi="Times New Roman"/>
          <w:kern w:val="16"/>
          <w:lang w:eastAsia="ru-RU"/>
        </w:rPr>
        <w:t>эксплуатации</w:t>
      </w:r>
      <w:r w:rsidRPr="00D13B3D">
        <w:rPr>
          <w:rFonts w:ascii="Times New Roman" w:hAnsi="Times New Roman"/>
          <w:kern w:val="16"/>
          <w:lang w:eastAsia="ru-RU"/>
        </w:rPr>
        <w:t>.</w:t>
      </w:r>
    </w:p>
    <w:p w:rsidR="00557776" w:rsidRPr="00D13B3D" w:rsidRDefault="00557776" w:rsidP="00557776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4. Требования к  количеству поставляемого Товара</w:t>
      </w:r>
      <w:r w:rsidRPr="00D13B3D">
        <w:rPr>
          <w:rFonts w:ascii="Times New Roman" w:hAnsi="Times New Roman"/>
          <w:b/>
          <w:kern w:val="16"/>
          <w:lang w:eastAsia="ru-RU"/>
        </w:rPr>
        <w:t xml:space="preserve"> – </w:t>
      </w:r>
      <w:r>
        <w:rPr>
          <w:rFonts w:ascii="Times New Roman" w:hAnsi="Times New Roman"/>
          <w:kern w:val="16"/>
          <w:lang w:eastAsia="ru-RU"/>
        </w:rPr>
        <w:fldChar w:fldCharType="begin">
          <w:ffData>
            <w:name w:val=""/>
            <w:enabled/>
            <w:calcOnExit w:val="0"/>
            <w:textInput>
              <w:default w:val="375 шт."/>
            </w:textInput>
          </w:ffData>
        </w:fldChar>
      </w:r>
      <w:r>
        <w:rPr>
          <w:rFonts w:ascii="Times New Roman" w:hAnsi="Times New Roman"/>
          <w:kern w:val="16"/>
          <w:lang w:eastAsia="ru-RU"/>
        </w:rPr>
        <w:instrText xml:space="preserve"> FORMTEXT </w:instrText>
      </w:r>
      <w:r>
        <w:rPr>
          <w:rFonts w:ascii="Times New Roman" w:hAnsi="Times New Roman"/>
          <w:kern w:val="16"/>
          <w:lang w:eastAsia="ru-RU"/>
        </w:rPr>
      </w:r>
      <w:r>
        <w:rPr>
          <w:rFonts w:ascii="Times New Roman" w:hAnsi="Times New Roman"/>
          <w:kern w:val="16"/>
          <w:lang w:eastAsia="ru-RU"/>
        </w:rPr>
        <w:fldChar w:fldCharType="separate"/>
      </w:r>
      <w:r>
        <w:rPr>
          <w:rFonts w:ascii="Times New Roman" w:hAnsi="Times New Roman"/>
          <w:noProof/>
          <w:kern w:val="16"/>
          <w:lang w:eastAsia="ru-RU"/>
        </w:rPr>
        <w:t>375 шт.</w:t>
      </w:r>
      <w:r>
        <w:rPr>
          <w:rFonts w:ascii="Times New Roman" w:hAnsi="Times New Roman"/>
          <w:kern w:val="16"/>
          <w:lang w:eastAsia="ru-RU"/>
        </w:rPr>
        <w:fldChar w:fldCharType="end"/>
      </w:r>
    </w:p>
    <w:p w:rsidR="00557776" w:rsidRPr="00D13B3D" w:rsidRDefault="00557776" w:rsidP="00557776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5. Условия передачи определяются Заказчиком.</w:t>
      </w:r>
    </w:p>
    <w:tbl>
      <w:tblPr>
        <w:tblW w:w="110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1275"/>
        <w:gridCol w:w="3271"/>
        <w:gridCol w:w="3108"/>
        <w:gridCol w:w="1701"/>
      </w:tblGrid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D13B3D" w:rsidRDefault="00557776" w:rsidP="00D2550A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D13B3D" w:rsidRDefault="00557776" w:rsidP="00D2550A">
            <w:pPr>
              <w:spacing w:after="0"/>
              <w:rPr>
                <w:rFonts w:ascii="Times New Roman" w:hAnsi="Times New Roman"/>
                <w:b/>
                <w:bCs/>
                <w:kern w:val="16"/>
                <w:lang w:eastAsia="ar-SA"/>
              </w:rPr>
            </w:pPr>
          </w:p>
          <w:p w:rsidR="00557776" w:rsidRPr="00D13B3D" w:rsidRDefault="00557776" w:rsidP="00D2550A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D13B3D" w:rsidRDefault="00557776" w:rsidP="00D2550A">
            <w:pPr>
              <w:keepNext/>
              <w:keepLines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D13B3D" w:rsidRDefault="00557776" w:rsidP="00D2550A">
            <w:pPr>
              <w:keepNext/>
              <w:keepLines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D13B3D" w:rsidRDefault="00557776" w:rsidP="00D2550A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 xml:space="preserve">Количество </w:t>
            </w:r>
          </w:p>
          <w:p w:rsidR="00557776" w:rsidRPr="00D13B3D" w:rsidRDefault="00557776" w:rsidP="00D2550A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Товара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01.28.10.01.02</w:t>
            </w:r>
          </w:p>
          <w:p w:rsidR="00557776" w:rsidRPr="00E9154C" w:rsidRDefault="00557776" w:rsidP="00D2550A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Противопролежневый матрац гелевый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 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spacing w:after="0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shd w:val="clear" w:color="auto" w:fill="F5F5F5"/>
                <w:lang w:eastAsia="ru-RU"/>
              </w:rPr>
              <w:t>22.19.71.190-00000005 -  Матрас противопролежневый с гелевым наполнителем</w:t>
            </w:r>
          </w:p>
          <w:p w:rsidR="00557776" w:rsidRPr="00E9154C" w:rsidRDefault="00557776" w:rsidP="00D2550A">
            <w:pPr>
              <w:keepNext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t xml:space="preserve">Матрац противопролежневый гелевый состоит из  формообразующих секций, изготовленных из специального эластичного пенополиуретана с эффектом запоминания формы, чувствительного к температуре, форме тела и другим характеристикам пользователя.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Комплектуется специальным съемным чехлом, упрощающим санобработку. </w:t>
            </w: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t>Основание секции матраса представляет собой равномерную однородную массу из пенополиуретана в соединении с  гелем.</w:t>
            </w:r>
            <w:r w:rsidRPr="00E9154C">
              <w:rPr>
                <w:rFonts w:ascii="Times New Roman" w:hAnsi="Times New Roman"/>
                <w:noProof/>
                <w:sz w:val="20"/>
                <w:szCs w:val="20"/>
              </w:rPr>
              <w:t xml:space="preserve"> С нижней стороны матраца  имеется поперечный профиль, придающий матрацу гибкость и способность принимать форму функциональной кровати. </w:t>
            </w:r>
          </w:p>
          <w:p w:rsidR="00557776" w:rsidRPr="00E9154C" w:rsidRDefault="00557776" w:rsidP="00D255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t xml:space="preserve">Верхняя  поверхность матраца имеет гелевую вставку,  которая равномерно распределяет давление на участки тела за счет  упруго-перетекающих элементов.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557776" w:rsidRPr="00E9154C" w:rsidRDefault="00557776" w:rsidP="00D2550A">
            <w:pPr>
              <w:shd w:val="clear" w:color="auto" w:fill="FFFFFF"/>
              <w:rPr>
                <w:rFonts w:ascii="Times New Roman" w:hAnsi="Times New Roman"/>
                <w:color w:val="353535"/>
                <w:sz w:val="20"/>
                <w:szCs w:val="20"/>
              </w:rPr>
            </w:pP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Минимальные показатели: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Длина  - не менее 1</w:t>
            </w:r>
            <w:r w:rsidRPr="00E9154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>800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Ширина -  не менее 800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Толщина – не менее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>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 - не менее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lastRenderedPageBreak/>
              <w:t>90 кг;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Вес – не менее 5 кг.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Максимальные показатели: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Длина – не более 2100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Ширина – не более  1000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Толщина – не более 130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Максимальная нагрузка  - не более 130  кг;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Вес – не более 10 кг.</w:t>
            </w:r>
          </w:p>
          <w:p w:rsidR="00557776" w:rsidRPr="00E9154C" w:rsidRDefault="00557776" w:rsidP="00D2550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lastRenderedPageBreak/>
              <w:t xml:space="preserve">Матрац противопролежневый гелевый состоит из  формообразующих секций, изготовленных из специального эластичного пенополиуретана с эффектом запоминания формы, чувствительного к температуре, форме тела и другим характеристикам пользователя.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Комплектуется специальным съемным чехлом, упрощающим санобработку. </w:t>
            </w: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t>Основание секции матраса представляет собой равномерную однородную массу из пенополиуретана в соединении с  гелем.</w:t>
            </w:r>
            <w:r w:rsidRPr="00E9154C">
              <w:rPr>
                <w:rFonts w:ascii="Times New Roman" w:hAnsi="Times New Roman"/>
                <w:noProof/>
                <w:sz w:val="20"/>
                <w:szCs w:val="20"/>
              </w:rPr>
              <w:t xml:space="preserve"> С нижней стороны матраца  имеется поперечный профиль, придающий матрацу гибкость и способность принимать форму функциональной кровати. </w:t>
            </w:r>
          </w:p>
          <w:p w:rsidR="00557776" w:rsidRPr="00E9154C" w:rsidRDefault="00557776" w:rsidP="00D255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353535"/>
                <w:sz w:val="20"/>
                <w:szCs w:val="20"/>
              </w:rPr>
              <w:t xml:space="preserve">Верхняя  поверхность матраца имеет гелевую вставку,  которая равномерно распределяет давление на участки тела за счет  упруго-перетекающих элементов.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557776" w:rsidRPr="00E9154C" w:rsidRDefault="00557776" w:rsidP="00D2550A">
            <w:pPr>
              <w:shd w:val="clear" w:color="auto" w:fill="FFFFFF"/>
              <w:rPr>
                <w:rFonts w:ascii="Times New Roman" w:hAnsi="Times New Roman"/>
                <w:color w:val="353535"/>
                <w:sz w:val="20"/>
                <w:szCs w:val="20"/>
              </w:rPr>
            </w:pP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Длина 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>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- 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>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Толщина –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  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кг;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 –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  <w:p w:rsidR="00557776" w:rsidRPr="00E9154C" w:rsidRDefault="00557776" w:rsidP="00D2550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lastRenderedPageBreak/>
              <w:t>01.28.10.01.01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Противопролежневый матрац полиуретановый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5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22.19.71.190-00000006</w:t>
            </w:r>
          </w:p>
          <w:p w:rsidR="00557776" w:rsidRPr="00E9154C" w:rsidRDefault="00557776" w:rsidP="00D2550A">
            <w:pPr>
              <w:keepNext/>
              <w:keepLines/>
              <w:spacing w:after="0"/>
              <w:rPr>
                <w:rFonts w:ascii="Times New Roman" w:hAnsi="Times New Roman"/>
                <w:b/>
                <w:i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Матрас противопролежневый с наполнителем из пеноматериала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154C">
              <w:rPr>
                <w:rFonts w:ascii="Times New Roman" w:hAnsi="Times New Roman" w:cs="Times New Roman"/>
              </w:rPr>
              <w:t>Матрац должен состоять из одной, двух или трех формообразующих секций. Верхняя поверхность матраца оформлена из отдельных квадратных ячеек или поперечных волнообразных насечек, которые гарантируют надлежащую циркуляцию воздуха и под действием</w:t>
            </w:r>
            <w:r w:rsidRPr="00E9154C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 веса тела двигаются независимо друг от друга  и точно адаптируются к форме и анатомии тела инвалида, позволяя  оптимально распределить нагрузку и снизить давление на отдельные части тела. Оптимальная вентиляция позволяет избежать скопления жидкости, обеспечивает постоянный воздухообмен и осушение влаги. Матрац изготовлен из вязко-эластичного полиуретана, </w:t>
            </w:r>
            <w:r w:rsidRPr="00E9154C">
              <w:rPr>
                <w:rFonts w:ascii="Times New Roman" w:hAnsi="Times New Roman" w:cs="Times New Roman"/>
                <w:color w:val="000000"/>
              </w:rPr>
              <w:t>комплектуется съемным  чехлом, который упрощает санобработку.</w:t>
            </w:r>
            <w:r w:rsidRPr="00E9154C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</w:t>
            </w:r>
            <w:r w:rsidRPr="00E9154C">
              <w:rPr>
                <w:rFonts w:ascii="Times New Roman" w:hAnsi="Times New Roman" w:cs="Times New Roman"/>
                <w:color w:val="00000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i/>
              </w:rPr>
            </w:pP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i/>
              </w:rPr>
            </w:pPr>
            <w:r w:rsidRPr="00E9154C">
              <w:rPr>
                <w:rFonts w:ascii="Times New Roman" w:hAnsi="Times New Roman" w:cs="Times New Roman"/>
                <w:i/>
              </w:rPr>
              <w:t>Минимальные характеристики: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Длина  - 1</w:t>
            </w:r>
            <w:r w:rsidRPr="00E9154C">
              <w:rPr>
                <w:rFonts w:ascii="Times New Roman" w:hAnsi="Times New Roman" w:cs="Times New Roman"/>
                <w:lang w:val="en-US"/>
              </w:rPr>
              <w:t> </w:t>
            </w:r>
            <w:r w:rsidRPr="00E9154C">
              <w:rPr>
                <w:rFonts w:ascii="Times New Roman" w:hAnsi="Times New Roman" w:cs="Times New Roman"/>
              </w:rPr>
              <w:t>900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Ширина -  800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Толщина – 65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Нагрузка  - 90 кг;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Вес – 5 кг.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i/>
              </w:rPr>
            </w:pPr>
            <w:r w:rsidRPr="00E9154C">
              <w:rPr>
                <w:rFonts w:ascii="Times New Roman" w:hAnsi="Times New Roman" w:cs="Times New Roman"/>
                <w:i/>
              </w:rPr>
              <w:t>Максимальные характеристики: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Длина - 2000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Ширина -  900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Толщина – 100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Нагрузка-120  кг;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>Вес – 10 кг.</w:t>
            </w:r>
          </w:p>
          <w:p w:rsidR="00557776" w:rsidRPr="00E9154C" w:rsidRDefault="00557776" w:rsidP="00D2550A">
            <w:pPr>
              <w:keepNext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154C">
              <w:rPr>
                <w:rFonts w:ascii="Times New Roman" w:hAnsi="Times New Roman" w:cs="Times New Roman"/>
              </w:rPr>
              <w:t xml:space="preserve">Матрац состоит из </w:t>
            </w:r>
            <w:r w:rsidRPr="00E9154C">
              <w:rPr>
                <w:rFonts w:ascii="Times New Roman" w:hAnsi="Times New Roman" w:cs="Times New Roman"/>
                <w:b/>
                <w:i/>
              </w:rPr>
              <w:t xml:space="preserve">&lt;*&gt; </w:t>
            </w:r>
            <w:r w:rsidRPr="00E9154C">
              <w:rPr>
                <w:rFonts w:ascii="Times New Roman" w:hAnsi="Times New Roman" w:cs="Times New Roman"/>
              </w:rPr>
              <w:t xml:space="preserve">формообразующих секций. Верхняя поверхность матраца оформлена из </w:t>
            </w:r>
            <w:r w:rsidRPr="00E9154C">
              <w:rPr>
                <w:rFonts w:ascii="Times New Roman" w:hAnsi="Times New Roman" w:cs="Times New Roman"/>
                <w:b/>
                <w:i/>
              </w:rPr>
              <w:t>&lt;*&gt;</w:t>
            </w:r>
            <w:r w:rsidRPr="00E9154C">
              <w:rPr>
                <w:rFonts w:ascii="Times New Roman" w:hAnsi="Times New Roman" w:cs="Times New Roman"/>
              </w:rPr>
              <w:t>, которые гарантируют надлежащую циркуляцию воздуха и под действием</w:t>
            </w:r>
            <w:r w:rsidRPr="00E9154C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 веса тела двигаются независимо друг от друга  и точно адаптируются к форме и анатомии тела инвалида, позволяя  оптимально распределить нагрузку и снизить давление на отдельные части тела. Оптимальная вентиляция позволяет избежать скопления жидкости, обеспечивает постоянный воздухообмен и осушение влаги. Матрац изготовлен из вязко-эластичного полиуретана,</w:t>
            </w:r>
            <w:r w:rsidRPr="00E9154C">
              <w:rPr>
                <w:rFonts w:ascii="Times New Roman" w:hAnsi="Times New Roman" w:cs="Times New Roman"/>
                <w:color w:val="000000"/>
              </w:rPr>
              <w:t xml:space="preserve"> комплектуется съемным  чехлом, который упрощает санобработку.</w:t>
            </w:r>
            <w:r w:rsidRPr="00E9154C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 </w:t>
            </w:r>
            <w:r w:rsidRPr="00E9154C">
              <w:rPr>
                <w:rFonts w:ascii="Times New Roman" w:hAnsi="Times New Roman" w:cs="Times New Roman"/>
                <w:color w:val="00000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 xml:space="preserve">Длина  - </w:t>
            </w:r>
            <w:r w:rsidRPr="00E9154C">
              <w:rPr>
                <w:rFonts w:ascii="Times New Roman" w:hAnsi="Times New Roman" w:cs="Times New Roman"/>
                <w:i/>
              </w:rPr>
              <w:t xml:space="preserve">&lt;*&gt; </w:t>
            </w:r>
            <w:r w:rsidRPr="00E9154C">
              <w:rPr>
                <w:rFonts w:ascii="Times New Roman" w:hAnsi="Times New Roman" w:cs="Times New Roman"/>
              </w:rPr>
              <w:t>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 xml:space="preserve">Ширина -  </w:t>
            </w:r>
            <w:r w:rsidRPr="00E9154C">
              <w:rPr>
                <w:rFonts w:ascii="Times New Roman" w:hAnsi="Times New Roman" w:cs="Times New Roman"/>
                <w:i/>
              </w:rPr>
              <w:t xml:space="preserve">&lt;*&gt; </w:t>
            </w:r>
            <w:r w:rsidRPr="00E9154C">
              <w:rPr>
                <w:rFonts w:ascii="Times New Roman" w:hAnsi="Times New Roman" w:cs="Times New Roman"/>
              </w:rPr>
              <w:t>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 xml:space="preserve">Толщина – </w:t>
            </w:r>
            <w:r w:rsidRPr="00E9154C">
              <w:rPr>
                <w:rFonts w:ascii="Times New Roman" w:hAnsi="Times New Roman" w:cs="Times New Roman"/>
                <w:i/>
              </w:rPr>
              <w:t>&lt;*&gt;</w:t>
            </w:r>
            <w:r w:rsidRPr="00E9154C">
              <w:rPr>
                <w:rFonts w:ascii="Times New Roman" w:hAnsi="Times New Roman" w:cs="Times New Roman"/>
              </w:rPr>
              <w:t xml:space="preserve"> мм.;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 xml:space="preserve">Нагрузка  - </w:t>
            </w:r>
            <w:r w:rsidRPr="00E9154C">
              <w:rPr>
                <w:rFonts w:ascii="Times New Roman" w:hAnsi="Times New Roman" w:cs="Times New Roman"/>
                <w:i/>
              </w:rPr>
              <w:t>&lt;*&gt;</w:t>
            </w:r>
            <w:r w:rsidRPr="00E9154C">
              <w:rPr>
                <w:rFonts w:ascii="Times New Roman" w:hAnsi="Times New Roman" w:cs="Times New Roman"/>
              </w:rPr>
              <w:t xml:space="preserve"> кг;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</w:rPr>
            </w:pPr>
            <w:r w:rsidRPr="00E9154C">
              <w:rPr>
                <w:rFonts w:ascii="Times New Roman" w:hAnsi="Times New Roman" w:cs="Times New Roman"/>
              </w:rPr>
              <w:t xml:space="preserve">Вес – </w:t>
            </w:r>
            <w:r w:rsidRPr="00E9154C">
              <w:rPr>
                <w:rFonts w:ascii="Times New Roman" w:hAnsi="Times New Roman" w:cs="Times New Roman"/>
                <w:i/>
              </w:rPr>
              <w:t>&lt;*&gt;</w:t>
            </w:r>
            <w:r w:rsidRPr="00E9154C">
              <w:rPr>
                <w:rFonts w:ascii="Times New Roman" w:hAnsi="Times New Roman" w:cs="Times New Roman"/>
              </w:rPr>
              <w:t xml:space="preserve"> кг.</w:t>
            </w:r>
          </w:p>
          <w:p w:rsidR="00557776" w:rsidRPr="00E9154C" w:rsidRDefault="00557776" w:rsidP="00D2550A">
            <w:pPr>
              <w:pStyle w:val="ConsPlusNormal"/>
              <w:keepNext/>
              <w:ind w:hanging="6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57776" w:rsidRPr="00E9154C" w:rsidRDefault="00557776" w:rsidP="00D2550A">
            <w:pPr>
              <w:keepNext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10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01.28.10.01.03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Противопролежневый матрац воздушный (с компрессором)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widowControl w:val="0"/>
              <w:tabs>
                <w:tab w:val="left" w:pos="708"/>
              </w:tabs>
              <w:snapToGrid w:val="0"/>
              <w:spacing w:after="0"/>
              <w:rPr>
                <w:rFonts w:ascii="Times New Roman" w:hAnsi="Times New Roman"/>
                <w:kern w:val="16"/>
                <w:sz w:val="20"/>
                <w:szCs w:val="20"/>
                <w:shd w:val="clear" w:color="auto" w:fill="F5F5F5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shd w:val="clear" w:color="auto" w:fill="F5F5F5"/>
                <w:lang w:eastAsia="ru-RU"/>
              </w:rPr>
              <w:t>22.19.71.190-00000004 - Система противопролежневая с надувным матрасом с регулируемым давлением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обеспечивает плавное изменение давления на поверхность тела лежачего пациента, создает эффект непрерывного массажа для нормализации кровообращения и предотвращения образования пролежней. Матрац противопролежневый изготовлен из легкомоющегося гипоаллергенного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lastRenderedPageBreak/>
              <w:t>материала.  Противопролежневый матрац состоит из отдельных групп надувных камер (ячеистых или трубчатых структур), которые поочередно, в задаваемом ритме  наполняются воздухом. Наполнение воздухом осуществляется с помощью автоматического, бесшумного компрессора, рассчитанного на непрерывный режим работы. Компрессор обеспечивает возможность регулировки давления в отдельных группах надувных камер матраца в зависимости от веса пациента. Возможно наличие в противопролежневых матрацах  системы отверстий подсушивающих и охлаждающих покровы кожи инвалида. Используемое напряжение для работы компрессора: 220В.</w:t>
            </w:r>
          </w:p>
          <w:p w:rsidR="00557776" w:rsidRPr="00E9154C" w:rsidRDefault="00557776" w:rsidP="00D25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Комплект поставки: матрац противопролежневый, трубка соединительная, компрессор (воздушный насос), паспорт.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Минимальные характеристики: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Допустимая нагрузка на матрац - 120 кг.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матраца: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-  1800 мм.;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ширина -  900 мм.; 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толщина -  50 мм. 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 – 1,8 кг; 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Размер компрессора: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Длина - 250 мм;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Ширина - 120 мм;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Толщина - 100 мм;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E9154C">
              <w:rPr>
                <w:color w:val="000000"/>
              </w:rPr>
              <w:t>Вес-1,2 кг.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5"/>
              <w:ind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Противопролежневый матрац обеспечивает плавное изменение давления на поверхность тела лежачего пациента, создает эффект непрерывного массажа для нормализации кровообращения и предотвращения образования пролежней. Матрац </w:t>
            </w:r>
            <w:r w:rsidRPr="00E91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противопролежневый изготовлен из легкомоющегося гипоаллергенного материала.  Противопролежневый матрац состоит из отдельных групп надувных камер (&lt;*&gt;структур), которые поочередно, в задаваемом ритме  наполняются воздухом. Наполнение воздухом осуществляется с помощью автоматического, бесшумного компрессора, рассчитанного на непрерывный режим работы. Компрессор обеспечивает возможность регулировки давления в отдельных группах надувных камер матраца в зависимости от веса пациента. Используемое напряжение для работы компрессора: 220В.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Комплект поставки: матрац противопролежневый, трубка соединительная, компрессор (воздушный насос), паспорт.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Допустимая нагрузка на матрац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матраца: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- 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мм.;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ширина - 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мм.; 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- 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мм. 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 –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кг; 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Размер компрессора: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Ширина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мм;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- 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&lt;*&gt;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мм;</w:t>
            </w:r>
          </w:p>
          <w:p w:rsidR="00557776" w:rsidRPr="00E9154C" w:rsidRDefault="00557776" w:rsidP="00D2550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Вес-</w:t>
            </w: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&lt;*&gt; </w:t>
            </w:r>
            <w:r w:rsidRPr="00E9154C">
              <w:rPr>
                <w:rFonts w:ascii="Times New Roman" w:hAnsi="Times New Roman"/>
                <w:color w:val="000000"/>
                <w:sz w:val="20"/>
                <w:szCs w:val="20"/>
              </w:rPr>
              <w:t>кг.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lastRenderedPageBreak/>
              <w:t>200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lastRenderedPageBreak/>
              <w:t>01.28.10.02.02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Противопролежневая подушка гелевая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ind w:right="13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22.19.71.190-00000002/Подушка для сиденья с гелевым наполнителем</w:t>
            </w:r>
            <w:r w:rsidRPr="00E9154C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557776" w:rsidRPr="00E9154C" w:rsidRDefault="00557776" w:rsidP="00D2550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ind w:right="13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9154C">
              <w:rPr>
                <w:rFonts w:ascii="Times New Roman" w:eastAsia="Calibri" w:hAnsi="Times New Roman"/>
                <w:sz w:val="20"/>
                <w:szCs w:val="20"/>
              </w:rPr>
              <w:t xml:space="preserve">Наполнитель внутреннего объема противопролежневых подушек: </w:t>
            </w:r>
            <w:r w:rsidRPr="00E9154C">
              <w:rPr>
                <w:rFonts w:ascii="Times New Roman" w:eastAsia="Calibri" w:hAnsi="Times New Roman"/>
                <w:color w:val="353535"/>
                <w:sz w:val="20"/>
                <w:szCs w:val="20"/>
              </w:rPr>
              <w:t>однородная масса из пенополиуретана в соединении с  гелем</w:t>
            </w:r>
            <w:r w:rsidRPr="00E9154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E9154C">
              <w:rPr>
                <w:rFonts w:ascii="Times New Roman" w:eastAsia="Calibri" w:hAnsi="Times New Roman"/>
                <w:color w:val="353535"/>
                <w:sz w:val="20"/>
                <w:szCs w:val="20"/>
              </w:rPr>
              <w:t xml:space="preserve"> Верхняя  поверхность наполнителя имеет  гелевую вставку.</w:t>
            </w:r>
            <w:r w:rsidRPr="00E9154C">
              <w:rPr>
                <w:rFonts w:ascii="Times New Roman" w:eastAsia="Calibri" w:hAnsi="Times New Roman"/>
                <w:sz w:val="20"/>
                <w:szCs w:val="20"/>
              </w:rPr>
              <w:t xml:space="preserve"> Противопролежневый эффект достигается за счет распределения  давления на участки соприкасающиеся с телом, благодаря внутренним упругоперетекающим элементам. </w:t>
            </w:r>
          </w:p>
          <w:p w:rsidR="00557776" w:rsidRPr="00E9154C" w:rsidRDefault="00557776" w:rsidP="00D2550A">
            <w:pPr>
              <w:keepNext/>
              <w:ind w:right="13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57776" w:rsidRPr="00E9154C" w:rsidRDefault="00557776" w:rsidP="00D2550A">
            <w:pPr>
              <w:keepNext/>
              <w:shd w:val="clear" w:color="auto" w:fill="FFFFFF"/>
              <w:ind w:right="132" w:hanging="1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Минимальные характеристики: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E9154C">
                <w:rPr>
                  <w:rFonts w:ascii="Times New Roman" w:hAnsi="Times New Roman"/>
                  <w:sz w:val="20"/>
                  <w:szCs w:val="20"/>
                </w:rPr>
                <w:t>120 кг</w:t>
              </w:r>
            </w:smartTag>
            <w:r w:rsidRPr="00E91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Длина - 370 мм.,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– 370 мм, </w:t>
            </w:r>
          </w:p>
          <w:p w:rsidR="00557776" w:rsidRPr="00E9154C" w:rsidRDefault="00557776" w:rsidP="00D2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Толщина - 50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 xml:space="preserve">Наполнитель внутреннего объема противопролежневых подушек: </w:t>
            </w:r>
            <w:r w:rsidRPr="00E9154C">
              <w:rPr>
                <w:b w:val="0"/>
                <w:color w:val="353535"/>
              </w:rPr>
              <w:t>однородная масса из пенополиуретана в соединении с  гелем</w:t>
            </w:r>
            <w:r w:rsidRPr="00E9154C">
              <w:rPr>
                <w:b w:val="0"/>
              </w:rPr>
              <w:t>.</w:t>
            </w:r>
            <w:r w:rsidRPr="00E9154C">
              <w:rPr>
                <w:b w:val="0"/>
                <w:color w:val="353535"/>
              </w:rPr>
              <w:t xml:space="preserve"> Верхняя  поверхность наполнителя имеет  гелевую вставку.</w:t>
            </w:r>
            <w:r w:rsidRPr="00E9154C">
              <w:rPr>
                <w:b w:val="0"/>
              </w:rPr>
              <w:t xml:space="preserve"> Противопролежневый эффект достигается за счет распределения  давления на участки соприкасающиеся с телом, благодаря внутренним упругоперетекающим элементам. 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кг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Длина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мм.,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–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мм, </w:t>
            </w:r>
          </w:p>
          <w:p w:rsidR="00557776" w:rsidRPr="00E9154C" w:rsidRDefault="00557776" w:rsidP="00D2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Толщина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50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01.28.10.02.01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Противопролежневая подушка полиуретановая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22.19.71.190-00000003/ Подушка для сиденья с наполнителем из пеноматериала</w:t>
            </w:r>
          </w:p>
          <w:p w:rsidR="00557776" w:rsidRPr="00E9154C" w:rsidRDefault="00557776" w:rsidP="00D2550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 xml:space="preserve">Наполнитель внутреннего объема противопролежневых подушек: полиуретан. Противопролежневый эффект достигается за счет равномерного распределения давления на участки, соприкасающиеся с телом.  </w:t>
            </w:r>
          </w:p>
          <w:p w:rsidR="00557776" w:rsidRPr="00E9154C" w:rsidRDefault="00557776" w:rsidP="00D2550A">
            <w:pPr>
              <w:pStyle w:val="a7"/>
              <w:keepNext/>
              <w:ind w:right="132" w:firstLine="612"/>
              <w:jc w:val="both"/>
              <w:rPr>
                <w:b w:val="0"/>
              </w:rPr>
            </w:pPr>
          </w:p>
          <w:p w:rsidR="00557776" w:rsidRPr="00E9154C" w:rsidRDefault="00557776" w:rsidP="00D2550A">
            <w:pPr>
              <w:keepNext/>
              <w:shd w:val="clear" w:color="auto" w:fill="FFFFFF"/>
              <w:ind w:right="132" w:hanging="16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Минимальные характеристики: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E9154C">
                <w:rPr>
                  <w:rFonts w:ascii="Times New Roman" w:hAnsi="Times New Roman"/>
                  <w:sz w:val="20"/>
                  <w:szCs w:val="20"/>
                </w:rPr>
                <w:t>120 кг</w:t>
              </w:r>
            </w:smartTag>
            <w:r w:rsidRPr="00E9154C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Длина - 370  мм.;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Ширина – 370 мм.;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>Толщина - 50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 w:firstLine="612"/>
              <w:jc w:val="both"/>
              <w:rPr>
                <w:b w:val="0"/>
              </w:rPr>
            </w:pPr>
            <w:r w:rsidRPr="00E9154C">
              <w:rPr>
                <w:b w:val="0"/>
              </w:rPr>
              <w:t xml:space="preserve">Наполнитель внутреннего объема противопролежневых подушек: полиуретан. Противопролежневый эффект достигается за счет равномерного распределения давления на участки, соприкасающиеся с телом.  </w:t>
            </w:r>
          </w:p>
          <w:p w:rsidR="00557776" w:rsidRPr="00E9154C" w:rsidRDefault="00557776" w:rsidP="00D2550A">
            <w:pPr>
              <w:pStyle w:val="a7"/>
              <w:keepNext/>
              <w:ind w:right="132" w:firstLine="612"/>
              <w:jc w:val="both"/>
              <w:rPr>
                <w:b w:val="0"/>
              </w:rPr>
            </w:pP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кг.;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Длина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мм.;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 xml:space="preserve">&lt;*&gt; 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>мм.;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 xml:space="preserve">Толщина - </w:t>
            </w:r>
            <w:r w:rsidRPr="00E9154C">
              <w:rPr>
                <w:u w:val="single"/>
              </w:rPr>
              <w:t>&lt;*&gt;</w:t>
            </w:r>
            <w:r w:rsidRPr="00E9154C">
              <w:rPr>
                <w:b w:val="0"/>
              </w:rPr>
              <w:t xml:space="preserve">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35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01.28.10.02.03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Противопролежневая подушка воздушная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Страна происхождения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u w:val="single"/>
                <w:lang w:eastAsia="ru-RU"/>
              </w:rPr>
              <w:t xml:space="preserve">«       &lt;*&gt;     </w:t>
            </w: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 xml:space="preserve"> »</w:t>
            </w:r>
          </w:p>
          <w:p w:rsidR="00557776" w:rsidRPr="00E9154C" w:rsidRDefault="00557776" w:rsidP="00D2550A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  <w:kern w:val="16"/>
              </w:rPr>
            </w:pPr>
            <w:r w:rsidRPr="00E9154C">
              <w:rPr>
                <w:b w:val="0"/>
                <w:kern w:val="16"/>
              </w:rPr>
              <w:t>22.19.71.190-00000001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  <w:bCs/>
                <w:kern w:val="16"/>
              </w:rPr>
            </w:pPr>
            <w:r w:rsidRPr="00E9154C">
              <w:rPr>
                <w:b w:val="0"/>
                <w:kern w:val="16"/>
              </w:rPr>
              <w:t>/Подушка противопролежневая надувная для сидения</w:t>
            </w:r>
          </w:p>
          <w:p w:rsidR="00557776" w:rsidRPr="00E9154C" w:rsidRDefault="00557776" w:rsidP="00D2550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>Наполнитель внутреннего объема противопролежневых подушек: воздух.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>Противопролежневая подушка надувная, трубчатая, изготовлена из непромокаемой ткани. Противопролежневый эффект достигается за счет снижения давления на участки тела благодаря внутреннему воздушному слою.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 w:hanging="1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54C">
              <w:rPr>
                <w:rFonts w:ascii="Times New Roman" w:hAnsi="Times New Roman"/>
                <w:b/>
                <w:i/>
                <w:sz w:val="20"/>
                <w:szCs w:val="20"/>
              </w:rPr>
              <w:t>Минимальные характеристики: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E9154C">
                <w:rPr>
                  <w:rFonts w:ascii="Times New Roman" w:hAnsi="Times New Roman"/>
                  <w:sz w:val="20"/>
                  <w:szCs w:val="20"/>
                </w:rPr>
                <w:t>120 кг</w:t>
              </w:r>
            </w:smartTag>
            <w:r w:rsidRPr="00E91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Длина - 370 мм.,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– 370 мм, </w:t>
            </w:r>
          </w:p>
          <w:p w:rsidR="00557776" w:rsidRPr="00E9154C" w:rsidRDefault="00557776" w:rsidP="00D2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>Толщина - 50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>Наполнитель внутреннего объема противопролежневых подушек: воздух.</w:t>
            </w:r>
          </w:p>
          <w:p w:rsidR="00557776" w:rsidRPr="00E9154C" w:rsidRDefault="00557776" w:rsidP="00D2550A">
            <w:pPr>
              <w:pStyle w:val="a7"/>
              <w:keepNext/>
              <w:ind w:right="132"/>
              <w:jc w:val="both"/>
              <w:rPr>
                <w:b w:val="0"/>
              </w:rPr>
            </w:pPr>
            <w:r w:rsidRPr="00E9154C">
              <w:rPr>
                <w:b w:val="0"/>
              </w:rPr>
              <w:t>Противопролежневая подушка надувная, трубчатая, изготовлена из непромокаемой ткани. Противопролежневый эффект достигается за счет снижения давления на участки тела благодаря внутреннему воздушному слою.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Нагрузка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кг 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Длина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мм.,</w:t>
            </w:r>
          </w:p>
          <w:p w:rsidR="00557776" w:rsidRPr="00E9154C" w:rsidRDefault="00557776" w:rsidP="00D2550A">
            <w:pPr>
              <w:keepNext/>
              <w:shd w:val="clear" w:color="auto" w:fill="FFFFFF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Ширина –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мм, </w:t>
            </w:r>
          </w:p>
          <w:p w:rsidR="00557776" w:rsidRPr="00E9154C" w:rsidRDefault="00557776" w:rsidP="00D2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154C">
              <w:rPr>
                <w:rFonts w:ascii="Times New Roman" w:hAnsi="Times New Roman"/>
                <w:sz w:val="20"/>
                <w:szCs w:val="20"/>
              </w:rPr>
              <w:t xml:space="preserve">Толщина - </w:t>
            </w:r>
            <w:r w:rsidRPr="00E9154C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  <w:r w:rsidRPr="00E9154C">
              <w:rPr>
                <w:rFonts w:ascii="Times New Roman" w:hAnsi="Times New Roman"/>
                <w:sz w:val="20"/>
                <w:szCs w:val="20"/>
              </w:rPr>
              <w:t xml:space="preserve"> мм.</w:t>
            </w:r>
          </w:p>
          <w:p w:rsidR="00557776" w:rsidRPr="00E9154C" w:rsidRDefault="00557776" w:rsidP="00D2550A">
            <w:pPr>
              <w:pStyle w:val="a3"/>
              <w:keepNext/>
              <w:keepLine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30</w:t>
            </w:r>
          </w:p>
        </w:tc>
      </w:tr>
      <w:tr w:rsidR="00557776" w:rsidRPr="00D13B3D" w:rsidTr="00D2550A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spacing w:after="0"/>
              <w:rPr>
                <w:rFonts w:ascii="Times New Roman" w:hAnsi="Times New Roman"/>
                <w:b/>
                <w:i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6" w:rsidRPr="00E9154C" w:rsidRDefault="00557776" w:rsidP="00D2550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6" w:rsidRPr="00E9154C" w:rsidRDefault="00557776" w:rsidP="00D2550A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375</w:t>
            </w:r>
          </w:p>
        </w:tc>
      </w:tr>
    </w:tbl>
    <w:p w:rsidR="00557776" w:rsidRPr="00D13B3D" w:rsidRDefault="00557776" w:rsidP="00557776">
      <w:pPr>
        <w:keepNext/>
        <w:keepLines/>
        <w:spacing w:after="240"/>
        <w:jc w:val="center"/>
        <w:rPr>
          <w:rFonts w:ascii="Times New Roman" w:hAnsi="Times New Roman"/>
          <w:lang w:eastAsia="ar-SA"/>
        </w:rPr>
      </w:pPr>
    </w:p>
    <w:p w:rsidR="00557776" w:rsidRPr="00D13B3D" w:rsidRDefault="00557776" w:rsidP="00557776">
      <w:pPr>
        <w:keepNext/>
        <w:keepLines/>
        <w:suppressAutoHyphens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  <w:r w:rsidRPr="00D13B3D">
        <w:rPr>
          <w:rFonts w:ascii="Times New Roman" w:eastAsia="Arial Unicode MS" w:hAnsi="Times New Roman"/>
          <w:kern w:val="1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557776" w:rsidRPr="00D13B3D" w:rsidRDefault="00557776" w:rsidP="00557776">
      <w:pPr>
        <w:keepNext/>
        <w:keepLines/>
        <w:spacing w:after="0"/>
        <w:ind w:firstLine="709"/>
        <w:jc w:val="center"/>
        <w:rPr>
          <w:rFonts w:ascii="Times New Roman" w:hAnsi="Times New Roman"/>
          <w:b/>
          <w:kern w:val="16"/>
          <w:lang w:eastAsia="ru-RU"/>
        </w:rPr>
      </w:pPr>
    </w:p>
    <w:p w:rsidR="00557776" w:rsidRPr="006A106C" w:rsidRDefault="00557776" w:rsidP="00557776">
      <w:pPr>
        <w:keepNext/>
        <w:keepLines/>
        <w:ind w:firstLine="709"/>
        <w:jc w:val="center"/>
        <w:rPr>
          <w:rFonts w:ascii="Times New Roman" w:hAnsi="Times New Roman"/>
          <w:b/>
        </w:rPr>
      </w:pPr>
      <w:r w:rsidRPr="006A106C">
        <w:rPr>
          <w:rFonts w:ascii="Times New Roman" w:hAnsi="Times New Roman"/>
          <w:b/>
        </w:rPr>
        <w:t>Требования к функциональным характеристикам.</w:t>
      </w:r>
    </w:p>
    <w:p w:rsidR="00557776" w:rsidRPr="006A106C" w:rsidRDefault="00557776" w:rsidP="00557776">
      <w:pPr>
        <w:pStyle w:val="a4"/>
        <w:keepNext/>
        <w:widowControl w:val="0"/>
        <w:autoSpaceDE w:val="0"/>
        <w:ind w:firstLine="567"/>
        <w:jc w:val="both"/>
        <w:rPr>
          <w:color w:val="000000"/>
          <w:sz w:val="22"/>
          <w:szCs w:val="22"/>
        </w:rPr>
      </w:pPr>
      <w:r w:rsidRPr="006A106C">
        <w:rPr>
          <w:color w:val="000000"/>
          <w:sz w:val="22"/>
          <w:szCs w:val="22"/>
        </w:rPr>
        <w:t>Противопролежневые матрацы в качестве технического средства реабилитации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</w:t>
      </w:r>
    </w:p>
    <w:p w:rsidR="00557776" w:rsidRPr="006A106C" w:rsidRDefault="00557776" w:rsidP="00557776">
      <w:pPr>
        <w:pStyle w:val="a4"/>
        <w:keepNext/>
        <w:widowControl w:val="0"/>
        <w:autoSpaceDE w:val="0"/>
        <w:ind w:firstLine="567"/>
        <w:jc w:val="center"/>
        <w:rPr>
          <w:b/>
          <w:sz w:val="22"/>
          <w:szCs w:val="22"/>
        </w:rPr>
      </w:pPr>
      <w:r w:rsidRPr="006A106C">
        <w:rPr>
          <w:b/>
          <w:sz w:val="22"/>
          <w:szCs w:val="22"/>
        </w:rPr>
        <w:t>Требования к качеству</w:t>
      </w:r>
    </w:p>
    <w:p w:rsidR="00557776" w:rsidRPr="006A106C" w:rsidRDefault="00557776" w:rsidP="00557776">
      <w:pPr>
        <w:keepNext/>
        <w:widowControl w:val="0"/>
        <w:autoSpaceDE w:val="0"/>
        <w:ind w:left="132"/>
        <w:jc w:val="both"/>
        <w:rPr>
          <w:rFonts w:ascii="Times New Roman" w:hAnsi="Times New Roman"/>
        </w:rPr>
      </w:pPr>
      <w:r w:rsidRPr="006A106C">
        <w:rPr>
          <w:rFonts w:ascii="Times New Roman" w:hAnsi="Times New Roman"/>
          <w:kern w:val="1"/>
        </w:rPr>
        <w:t>П</w:t>
      </w:r>
      <w:r w:rsidRPr="006A106C">
        <w:rPr>
          <w:rFonts w:ascii="Times New Roman" w:hAnsi="Times New Roman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6A106C">
        <w:rPr>
          <w:rFonts w:ascii="Times New Roman" w:hAnsi="Times New Roman"/>
        </w:rPr>
        <w:t xml:space="preserve"> Материалы, из которых изготавливаются изделия, касающиеся тела человека, разрешены к применению, а так же не содержат ядовитых (токсичных) компонентов, не воздействуют на цвет поверхности, с которой контактирует те или иные детали изделия при его нормальной  эксплуатации.</w:t>
      </w:r>
    </w:p>
    <w:p w:rsidR="00557776" w:rsidRPr="006A106C" w:rsidRDefault="00557776" w:rsidP="00557776">
      <w:pPr>
        <w:keepNext/>
        <w:ind w:firstLine="709"/>
        <w:jc w:val="center"/>
        <w:rPr>
          <w:rFonts w:ascii="Times New Roman" w:hAnsi="Times New Roman"/>
          <w:b/>
        </w:rPr>
      </w:pPr>
      <w:r w:rsidRPr="006A106C">
        <w:rPr>
          <w:rFonts w:ascii="Times New Roman" w:hAnsi="Times New Roman"/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557776" w:rsidRPr="006A106C" w:rsidRDefault="00557776" w:rsidP="00557776">
      <w:pPr>
        <w:keepNext/>
        <w:widowControl w:val="0"/>
        <w:tabs>
          <w:tab w:val="left" w:pos="708"/>
        </w:tabs>
        <w:snapToGrid w:val="0"/>
        <w:jc w:val="both"/>
        <w:rPr>
          <w:rFonts w:ascii="Times New Roman" w:hAnsi="Times New Roman"/>
          <w:b/>
        </w:rPr>
      </w:pPr>
      <w:r w:rsidRPr="006A106C">
        <w:rPr>
          <w:rFonts w:ascii="Times New Roman" w:hAnsi="Times New Roman"/>
        </w:rPr>
        <w:t xml:space="preserve">При использовании Товара по назначению не создается угрозы для </w:t>
      </w:r>
      <w:r w:rsidRPr="006A106C">
        <w:rPr>
          <w:rFonts w:ascii="Times New Roman" w:hAnsi="Times New Roman"/>
          <w:bCs/>
        </w:rPr>
        <w:t>жизни и здоровья потребителя, окружающей среды, а также использование Товара не причиняет вред имуществу потребителя при его эксплуатации.</w:t>
      </w:r>
      <w:r w:rsidRPr="006A106C">
        <w:rPr>
          <w:rFonts w:ascii="Times New Roman" w:hAnsi="Times New Roman"/>
          <w:b/>
        </w:rPr>
        <w:t xml:space="preserve">     </w:t>
      </w:r>
    </w:p>
    <w:p w:rsidR="00557776" w:rsidRPr="006A106C" w:rsidRDefault="00557776" w:rsidP="00557776">
      <w:pPr>
        <w:keepNext/>
        <w:widowControl w:val="0"/>
        <w:tabs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6A106C">
        <w:rPr>
          <w:rFonts w:ascii="Times New Roman" w:hAnsi="Times New Roman"/>
          <w:b/>
        </w:rPr>
        <w:t>Требования к размерам, упаковке, отгрузке товара</w:t>
      </w:r>
    </w:p>
    <w:p w:rsidR="00557776" w:rsidRPr="006A106C" w:rsidRDefault="00557776" w:rsidP="00557776">
      <w:pPr>
        <w:keepNext/>
        <w:jc w:val="center"/>
        <w:rPr>
          <w:rFonts w:ascii="Times New Roman" w:hAnsi="Times New Roman"/>
        </w:rPr>
      </w:pPr>
    </w:p>
    <w:p w:rsidR="00557776" w:rsidRPr="006A106C" w:rsidRDefault="00557776" w:rsidP="00557776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6A106C">
        <w:rPr>
          <w:rFonts w:ascii="Times New Roman" w:hAnsi="Times New Roman"/>
        </w:rPr>
        <w:t>Хранение осуществляется в соответствии с требованиями, предъявляемыми к данной категории изделий.</w:t>
      </w:r>
    </w:p>
    <w:p w:rsidR="00557776" w:rsidRPr="006A106C" w:rsidRDefault="00557776" w:rsidP="00557776">
      <w:pPr>
        <w:keepNext/>
        <w:keepLines/>
        <w:ind w:firstLine="708"/>
        <w:jc w:val="both"/>
        <w:rPr>
          <w:rFonts w:ascii="Times New Roman" w:hAnsi="Times New Roman"/>
        </w:rPr>
      </w:pPr>
      <w:r w:rsidRPr="006A106C">
        <w:rPr>
          <w:rFonts w:ascii="Times New Roman" w:hAnsi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557776" w:rsidRPr="006A106C" w:rsidRDefault="00557776" w:rsidP="00557776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6A106C">
        <w:rPr>
          <w:rFonts w:ascii="Times New Roman" w:hAnsi="Times New Roman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57776" w:rsidRPr="006A106C" w:rsidRDefault="00557776" w:rsidP="00557776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6A106C">
        <w:rPr>
          <w:rFonts w:ascii="Times New Roman" w:hAnsi="Times New Roman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557776" w:rsidRPr="006A106C" w:rsidRDefault="00557776" w:rsidP="00557776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57776" w:rsidRPr="0034183E" w:rsidRDefault="00557776" w:rsidP="00557776">
      <w:pPr>
        <w:keepNext/>
        <w:keepLine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4246" w:rsidRDefault="00504246">
      <w:bookmarkStart w:id="0" w:name="_GoBack"/>
      <w:bookmarkEnd w:id="0"/>
    </w:p>
    <w:sectPr w:rsidR="00504246" w:rsidSect="00CE7DE5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D"/>
    <w:rsid w:val="00504246"/>
    <w:rsid w:val="00557776"/>
    <w:rsid w:val="00D0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6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557776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4">
    <w:name w:val="Normal (Web)"/>
    <w:aliases w:val="Обычный (Web)"/>
    <w:basedOn w:val="a"/>
    <w:uiPriority w:val="99"/>
    <w:rsid w:val="00557776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577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55777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Title"/>
    <w:basedOn w:val="a"/>
    <w:link w:val="a8"/>
    <w:qFormat/>
    <w:rsid w:val="00557776"/>
    <w:pPr>
      <w:spacing w:after="0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5777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5777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577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6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557776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4">
    <w:name w:val="Normal (Web)"/>
    <w:aliases w:val="Обычный (Web)"/>
    <w:basedOn w:val="a"/>
    <w:uiPriority w:val="99"/>
    <w:rsid w:val="00557776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577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55777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Title"/>
    <w:basedOn w:val="a"/>
    <w:link w:val="a8"/>
    <w:qFormat/>
    <w:rsid w:val="00557776"/>
    <w:pPr>
      <w:spacing w:after="0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5777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5777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577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2019-12-06T08:00:00Z</dcterms:created>
  <dcterms:modified xsi:type="dcterms:W3CDTF">2019-12-06T08:00:00Z</dcterms:modified>
</cp:coreProperties>
</file>