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C69" w:rsidRPr="00C53843" w:rsidRDefault="00B47C69" w:rsidP="00B47C69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  <w:r w:rsidRPr="00C53843">
        <w:rPr>
          <w:b/>
          <w:sz w:val="20"/>
          <w:szCs w:val="20"/>
        </w:rPr>
        <w:t>Техническое задание</w:t>
      </w:r>
    </w:p>
    <w:p w:rsidR="00BF4232" w:rsidRDefault="00571867" w:rsidP="00B5249D">
      <w:pPr>
        <w:pStyle w:val="a7"/>
        <w:spacing w:after="0"/>
        <w:ind w:firstLine="708"/>
        <w:jc w:val="center"/>
        <w:rPr>
          <w:rFonts w:eastAsia="SimSun"/>
          <w:b/>
          <w:sz w:val="20"/>
          <w:szCs w:val="20"/>
        </w:rPr>
      </w:pPr>
      <w:r w:rsidRPr="00C53843">
        <w:rPr>
          <w:rFonts w:eastAsia="SimSun"/>
          <w:b/>
          <w:sz w:val="20"/>
          <w:szCs w:val="20"/>
        </w:rPr>
        <w:t>н</w:t>
      </w:r>
      <w:r w:rsidR="00B5249D" w:rsidRPr="00C53843">
        <w:rPr>
          <w:rFonts w:eastAsia="SimSun"/>
          <w:b/>
          <w:sz w:val="20"/>
          <w:szCs w:val="20"/>
        </w:rPr>
        <w:t xml:space="preserve">а поставку </w:t>
      </w:r>
      <w:r w:rsidR="009508E8" w:rsidRPr="00C53843">
        <w:rPr>
          <w:rFonts w:eastAsia="SimSun"/>
          <w:b/>
          <w:sz w:val="20"/>
          <w:szCs w:val="20"/>
        </w:rPr>
        <w:t xml:space="preserve">технических средств реабилитации, а именно </w:t>
      </w:r>
      <w:r w:rsidR="003C6FA3" w:rsidRPr="00C53843">
        <w:rPr>
          <w:rFonts w:eastAsia="SimSun"/>
          <w:b/>
          <w:sz w:val="20"/>
          <w:szCs w:val="20"/>
        </w:rPr>
        <w:t>слухов</w:t>
      </w:r>
      <w:r w:rsidR="00E46D6C" w:rsidRPr="00C53843">
        <w:rPr>
          <w:rFonts w:eastAsia="SimSun"/>
          <w:b/>
          <w:sz w:val="20"/>
          <w:szCs w:val="20"/>
        </w:rPr>
        <w:t>ого аппарата</w:t>
      </w:r>
      <w:r w:rsidR="003C6FA3" w:rsidRPr="00C53843">
        <w:rPr>
          <w:rFonts w:eastAsia="SimSun"/>
          <w:b/>
          <w:sz w:val="20"/>
          <w:szCs w:val="20"/>
        </w:rPr>
        <w:t xml:space="preserve"> костной проводимости (</w:t>
      </w:r>
      <w:proofErr w:type="spellStart"/>
      <w:r w:rsidR="003C6FA3" w:rsidRPr="00C53843">
        <w:rPr>
          <w:rFonts w:eastAsia="SimSun"/>
          <w:b/>
          <w:sz w:val="20"/>
          <w:szCs w:val="20"/>
        </w:rPr>
        <w:t>неимплантируемых</w:t>
      </w:r>
      <w:proofErr w:type="spellEnd"/>
      <w:r w:rsidR="003C6FA3" w:rsidRPr="00C53843">
        <w:rPr>
          <w:rFonts w:eastAsia="SimSun"/>
          <w:b/>
          <w:sz w:val="20"/>
          <w:szCs w:val="20"/>
        </w:rPr>
        <w:t>)</w:t>
      </w:r>
      <w:r w:rsidR="00BA05D8" w:rsidRPr="00C53843">
        <w:rPr>
          <w:rFonts w:eastAsia="SimSun"/>
          <w:b/>
          <w:sz w:val="20"/>
          <w:szCs w:val="20"/>
        </w:rPr>
        <w:t xml:space="preserve"> для обеспечения инвалидов в 2020</w:t>
      </w:r>
      <w:r w:rsidR="003C6FA3" w:rsidRPr="00C53843">
        <w:rPr>
          <w:rFonts w:eastAsia="SimSun"/>
          <w:b/>
          <w:sz w:val="20"/>
          <w:szCs w:val="20"/>
        </w:rPr>
        <w:t xml:space="preserve"> году</w:t>
      </w:r>
      <w:r w:rsidR="00BD491D">
        <w:rPr>
          <w:rFonts w:eastAsia="SimSun"/>
          <w:b/>
          <w:sz w:val="20"/>
          <w:szCs w:val="20"/>
        </w:rPr>
        <w:t>.</w:t>
      </w:r>
    </w:p>
    <w:p w:rsidR="00BD491D" w:rsidRPr="00C53843" w:rsidRDefault="00BD491D" w:rsidP="00B5249D">
      <w:pPr>
        <w:pStyle w:val="a7"/>
        <w:spacing w:after="0"/>
        <w:ind w:firstLine="708"/>
        <w:jc w:val="center"/>
        <w:rPr>
          <w:rFonts w:eastAsia="SimSun"/>
          <w:b/>
          <w:sz w:val="20"/>
          <w:szCs w:val="20"/>
        </w:rPr>
      </w:pPr>
    </w:p>
    <w:tbl>
      <w:tblPr>
        <w:tblW w:w="1031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315"/>
      </w:tblGrid>
      <w:tr w:rsidR="00063396" w:rsidRPr="00DD7C18" w:rsidTr="001B6E1B">
        <w:tc>
          <w:tcPr>
            <w:tcW w:w="10314" w:type="dxa"/>
            <w:hideMark/>
          </w:tcPr>
          <w:p w:rsidR="00063396" w:rsidRPr="00DD7C18" w:rsidRDefault="00063396" w:rsidP="00C8409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460"/>
              <w:rPr>
                <w:sz w:val="20"/>
                <w:szCs w:val="20"/>
                <w:lang w:eastAsia="en-US"/>
              </w:rPr>
            </w:pPr>
            <w:r w:rsidRPr="001B6E1B">
              <w:rPr>
                <w:b/>
                <w:sz w:val="20"/>
                <w:szCs w:val="20"/>
                <w:u w:val="single"/>
                <w:lang w:eastAsia="en-US"/>
              </w:rPr>
              <w:t>Наименование объекта закупки</w:t>
            </w:r>
            <w:r w:rsidRPr="00DD7C18">
              <w:rPr>
                <w:sz w:val="20"/>
                <w:szCs w:val="20"/>
                <w:lang w:eastAsia="en-US"/>
              </w:rPr>
              <w:t xml:space="preserve">: </w:t>
            </w:r>
            <w:r w:rsidR="00C84098" w:rsidRPr="00C84098">
              <w:rPr>
                <w:sz w:val="20"/>
                <w:szCs w:val="20"/>
                <w:lang w:eastAsia="en-US"/>
              </w:rPr>
              <w:t>п</w:t>
            </w:r>
            <w:r w:rsidR="00C84098" w:rsidRPr="00C84098">
              <w:rPr>
                <w:sz w:val="20"/>
                <w:szCs w:val="20"/>
              </w:rPr>
              <w:t>оставка технических средств реабилитации, а именно слуховых аппаратов костной проводимости (</w:t>
            </w:r>
            <w:proofErr w:type="spellStart"/>
            <w:r w:rsidR="00C84098" w:rsidRPr="00C84098">
              <w:rPr>
                <w:sz w:val="20"/>
                <w:szCs w:val="20"/>
              </w:rPr>
              <w:t>неимплантируемых</w:t>
            </w:r>
            <w:proofErr w:type="spellEnd"/>
            <w:r w:rsidR="00C84098" w:rsidRPr="00C84098">
              <w:rPr>
                <w:sz w:val="20"/>
                <w:szCs w:val="20"/>
              </w:rPr>
              <w:t>) для обеспечения инвалидов в 2020 году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63396" w:rsidRPr="00DD7C18" w:rsidTr="001B6E1B">
        <w:tc>
          <w:tcPr>
            <w:tcW w:w="10314" w:type="dxa"/>
            <w:hideMark/>
          </w:tcPr>
          <w:p w:rsidR="00063396" w:rsidRPr="00DD7C18" w:rsidRDefault="00063396" w:rsidP="00BD491D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left="33" w:firstLine="427"/>
              <w:rPr>
                <w:sz w:val="20"/>
                <w:szCs w:val="20"/>
                <w:lang w:eastAsia="en-US"/>
              </w:rPr>
            </w:pPr>
            <w:r w:rsidRPr="001B6E1B">
              <w:rPr>
                <w:b/>
                <w:sz w:val="20"/>
                <w:szCs w:val="20"/>
                <w:u w:val="single"/>
                <w:lang w:eastAsia="en-US"/>
              </w:rPr>
              <w:t>Способ определения</w:t>
            </w:r>
            <w:r w:rsidRPr="00DD7C18">
              <w:rPr>
                <w:sz w:val="20"/>
                <w:szCs w:val="20"/>
                <w:u w:val="single"/>
                <w:lang w:eastAsia="en-US"/>
              </w:rPr>
              <w:t>:</w:t>
            </w:r>
            <w:r w:rsidRPr="00DD7C18">
              <w:rPr>
                <w:sz w:val="20"/>
                <w:szCs w:val="20"/>
                <w:lang w:eastAsia="en-US"/>
              </w:rPr>
              <w:t xml:space="preserve"> электронный аукцион.</w:t>
            </w:r>
          </w:p>
        </w:tc>
      </w:tr>
      <w:tr w:rsidR="00063396" w:rsidRPr="00DD7C18" w:rsidTr="001B6E1B">
        <w:tc>
          <w:tcPr>
            <w:tcW w:w="10314" w:type="dxa"/>
            <w:hideMark/>
          </w:tcPr>
          <w:p w:rsidR="00063396" w:rsidRPr="00DD7C18" w:rsidRDefault="00063396" w:rsidP="00BD491D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426"/>
              <w:rPr>
                <w:sz w:val="20"/>
                <w:szCs w:val="20"/>
                <w:lang w:eastAsia="en-US"/>
              </w:rPr>
            </w:pPr>
            <w:r w:rsidRPr="001B6E1B">
              <w:rPr>
                <w:b/>
                <w:sz w:val="20"/>
                <w:szCs w:val="20"/>
                <w:u w:val="single"/>
                <w:lang w:eastAsia="en-US"/>
              </w:rPr>
              <w:t>Начальная (максимальная) цена Контракта</w:t>
            </w:r>
            <w:r w:rsidRPr="00DD7C18">
              <w:rPr>
                <w:sz w:val="20"/>
                <w:szCs w:val="20"/>
                <w:lang w:eastAsia="en-US"/>
              </w:rPr>
              <w:t xml:space="preserve">: - </w:t>
            </w:r>
            <w:r w:rsidRPr="001B6E1B">
              <w:rPr>
                <w:sz w:val="20"/>
                <w:szCs w:val="20"/>
                <w:lang w:eastAsia="en-US"/>
              </w:rPr>
              <w:t>1 218 000,00 копеек</w:t>
            </w:r>
            <w:r w:rsidRPr="001B6E1B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063396" w:rsidRPr="00DD7C18" w:rsidTr="001B6E1B">
        <w:tc>
          <w:tcPr>
            <w:tcW w:w="10314" w:type="dxa"/>
            <w:hideMark/>
          </w:tcPr>
          <w:p w:rsidR="00063396" w:rsidRPr="00DD7C18" w:rsidRDefault="00063396" w:rsidP="00BD491D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426"/>
              <w:rPr>
                <w:sz w:val="20"/>
                <w:szCs w:val="20"/>
                <w:lang w:eastAsia="en-US"/>
              </w:rPr>
            </w:pPr>
            <w:r w:rsidRPr="001B6E1B">
              <w:rPr>
                <w:rStyle w:val="FontStyle19"/>
                <w:rFonts w:eastAsiaTheme="majorEastAsia"/>
                <w:b/>
                <w:sz w:val="20"/>
                <w:szCs w:val="20"/>
                <w:u w:val="single"/>
                <w:lang w:eastAsia="en-US"/>
              </w:rPr>
              <w:t>Количество</w:t>
            </w:r>
            <w:r w:rsidRPr="001B6E1B">
              <w:rPr>
                <w:b/>
                <w:sz w:val="20"/>
                <w:szCs w:val="20"/>
                <w:u w:val="single"/>
                <w:lang w:eastAsia="en-US"/>
              </w:rPr>
              <w:t xml:space="preserve"> технических средств реабилитации</w:t>
            </w:r>
            <w:r w:rsidRPr="00B54FB3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>:</w:t>
            </w:r>
            <w:r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 w:rsidRPr="001B6E1B">
              <w:rPr>
                <w:sz w:val="20"/>
                <w:szCs w:val="20"/>
                <w:lang w:eastAsia="en-US"/>
              </w:rPr>
              <w:t>3 шт.</w:t>
            </w:r>
            <w:r w:rsidRPr="00DD7C18">
              <w:rPr>
                <w:sz w:val="20"/>
                <w:szCs w:val="20"/>
                <w:lang w:eastAsia="en-US"/>
              </w:rPr>
              <w:t xml:space="preserve">           </w:t>
            </w:r>
          </w:p>
        </w:tc>
      </w:tr>
    </w:tbl>
    <w:p w:rsidR="00075907" w:rsidRPr="00B54FB3" w:rsidRDefault="00BD491D" w:rsidP="00BD491D">
      <w:pPr>
        <w:pStyle w:val="Style8"/>
        <w:widowControl/>
        <w:tabs>
          <w:tab w:val="left" w:pos="-284"/>
          <w:tab w:val="left" w:pos="1560"/>
          <w:tab w:val="left" w:pos="1701"/>
        </w:tabs>
        <w:spacing w:line="240" w:lineRule="auto"/>
        <w:ind w:left="-142"/>
        <w:rPr>
          <w:rFonts w:eastAsiaTheme="majorEastAsia"/>
          <w:sz w:val="20"/>
          <w:szCs w:val="20"/>
          <w:lang w:eastAsia="en-US"/>
        </w:rPr>
      </w:pPr>
      <w:r w:rsidRPr="00BD491D">
        <w:rPr>
          <w:rStyle w:val="FontStyle19"/>
          <w:rFonts w:eastAsiaTheme="majorEastAsia"/>
          <w:b/>
          <w:sz w:val="20"/>
          <w:szCs w:val="20"/>
          <w:lang w:eastAsia="en-US"/>
        </w:rPr>
        <w:t xml:space="preserve">       </w:t>
      </w:r>
      <w:r>
        <w:rPr>
          <w:rStyle w:val="FontStyle19"/>
          <w:rFonts w:eastAsiaTheme="majorEastAsia"/>
          <w:b/>
          <w:sz w:val="20"/>
          <w:szCs w:val="20"/>
          <w:lang w:eastAsia="en-US"/>
        </w:rPr>
        <w:t xml:space="preserve"> </w:t>
      </w:r>
      <w:r w:rsidR="00063396" w:rsidRPr="001B6E1B">
        <w:rPr>
          <w:rStyle w:val="FontStyle19"/>
          <w:rFonts w:eastAsiaTheme="majorEastAsia"/>
          <w:b/>
          <w:sz w:val="20"/>
          <w:szCs w:val="20"/>
          <w:u w:val="single"/>
          <w:lang w:eastAsia="en-US"/>
        </w:rPr>
        <w:t>Технические и количественные характеристики</w:t>
      </w:r>
      <w:r w:rsidR="00063396" w:rsidRPr="00DD7C18">
        <w:rPr>
          <w:rStyle w:val="FontStyle19"/>
          <w:rFonts w:eastAsiaTheme="majorEastAsia"/>
          <w:sz w:val="20"/>
          <w:szCs w:val="20"/>
          <w:lang w:eastAsia="en-US"/>
        </w:rPr>
        <w:t xml:space="preserve">: </w:t>
      </w:r>
      <w:r w:rsidR="00075907" w:rsidRPr="00C53843">
        <w:rPr>
          <w:rFonts w:eastAsia="SimSun"/>
          <w:sz w:val="20"/>
          <w:szCs w:val="20"/>
        </w:rPr>
        <w:t>Слуховые аппараты костной проводимости (</w:t>
      </w:r>
      <w:proofErr w:type="spellStart"/>
      <w:r w:rsidR="00075907" w:rsidRPr="00C53843">
        <w:rPr>
          <w:rFonts w:eastAsia="SimSun"/>
          <w:sz w:val="20"/>
          <w:szCs w:val="20"/>
        </w:rPr>
        <w:t>неимплантируемые</w:t>
      </w:r>
      <w:proofErr w:type="spellEnd"/>
      <w:r w:rsidR="00075907" w:rsidRPr="00C53843">
        <w:rPr>
          <w:rFonts w:eastAsia="SimSun"/>
          <w:sz w:val="20"/>
          <w:szCs w:val="20"/>
        </w:rPr>
        <w:t>)</w:t>
      </w:r>
      <w:r w:rsidR="00075907" w:rsidRPr="00C53843">
        <w:rPr>
          <w:rFonts w:eastAsia="SimSun"/>
          <w:b/>
          <w:sz w:val="20"/>
          <w:szCs w:val="20"/>
        </w:rPr>
        <w:t xml:space="preserve"> </w:t>
      </w:r>
      <w:r w:rsidR="00075907" w:rsidRPr="00C53843">
        <w:rPr>
          <w:rFonts w:eastAsia="Arial Unicode MS"/>
          <w:color w:val="000000"/>
          <w:kern w:val="1"/>
          <w:sz w:val="20"/>
          <w:szCs w:val="20"/>
        </w:rPr>
        <w:t xml:space="preserve">должны соответствовать: ГОСТ Р 51024-2012 Аппараты слуховые электронные реабилитационные. Технические требования и методы испытаний. ГОСТ Р МЭК 60118-14-2003. Аппараты слуховые программируемые. </w:t>
      </w:r>
    </w:p>
    <w:p w:rsidR="003C6FA3" w:rsidRPr="00C53843" w:rsidRDefault="003C6FA3" w:rsidP="00BD491D">
      <w:pPr>
        <w:widowControl w:val="0"/>
        <w:autoSpaceDE w:val="0"/>
        <w:ind w:left="-142" w:firstLine="426"/>
        <w:jc w:val="both"/>
        <w:rPr>
          <w:bCs/>
          <w:sz w:val="20"/>
          <w:szCs w:val="20"/>
          <w:lang w:eastAsia="ar-SA"/>
        </w:rPr>
      </w:pPr>
      <w:r w:rsidRPr="00C53843">
        <w:rPr>
          <w:bCs/>
          <w:sz w:val="20"/>
          <w:szCs w:val="20"/>
          <w:lang w:eastAsia="ar-SA"/>
        </w:rPr>
        <w:t>Технические характеристики к а</w:t>
      </w:r>
      <w:r w:rsidRPr="00C53843">
        <w:rPr>
          <w:sz w:val="20"/>
          <w:szCs w:val="20"/>
          <w:lang w:eastAsia="ar-SA"/>
        </w:rPr>
        <w:t>ппарату слуховому костной проводимости</w:t>
      </w:r>
      <w:r w:rsidRPr="00C53843">
        <w:rPr>
          <w:bCs/>
          <w:sz w:val="20"/>
          <w:szCs w:val="20"/>
          <w:lang w:eastAsia="ar-SA"/>
        </w:rPr>
        <w:t xml:space="preserve"> </w:t>
      </w:r>
      <w:proofErr w:type="spellStart"/>
      <w:r w:rsidRPr="00C53843">
        <w:rPr>
          <w:sz w:val="20"/>
          <w:szCs w:val="20"/>
          <w:lang w:eastAsia="ar-SA"/>
        </w:rPr>
        <w:t>неимплантируемому</w:t>
      </w:r>
      <w:proofErr w:type="spellEnd"/>
      <w:r w:rsidRPr="00C53843">
        <w:rPr>
          <w:bCs/>
          <w:sz w:val="20"/>
          <w:szCs w:val="20"/>
          <w:lang w:eastAsia="ar-SA"/>
        </w:rPr>
        <w:t xml:space="preserve"> (максимальный ВУЗД, максимальное усиление, диапазон частот, регулировки ТНЧ, АРУ, ТВЧ и другие) соответствуют стандарту IEC 118-7 2cc. Используемые типы элементов питания а</w:t>
      </w:r>
      <w:r w:rsidRPr="00C53843">
        <w:rPr>
          <w:sz w:val="20"/>
          <w:szCs w:val="20"/>
          <w:lang w:eastAsia="ar-SA"/>
        </w:rPr>
        <w:t xml:space="preserve">ппарата слухового </w:t>
      </w:r>
      <w:proofErr w:type="spellStart"/>
      <w:r w:rsidRPr="00C53843">
        <w:rPr>
          <w:sz w:val="20"/>
          <w:szCs w:val="20"/>
          <w:lang w:eastAsia="ar-SA"/>
        </w:rPr>
        <w:t>неимплантируемого</w:t>
      </w:r>
      <w:proofErr w:type="spellEnd"/>
      <w:r w:rsidRPr="00C53843">
        <w:rPr>
          <w:sz w:val="20"/>
          <w:szCs w:val="20"/>
          <w:lang w:eastAsia="ar-SA"/>
        </w:rPr>
        <w:t xml:space="preserve"> костной проводимости</w:t>
      </w:r>
      <w:r w:rsidRPr="00C53843">
        <w:rPr>
          <w:bCs/>
          <w:sz w:val="20"/>
          <w:szCs w:val="20"/>
          <w:lang w:eastAsia="ar-SA"/>
        </w:rPr>
        <w:t>: 675.</w:t>
      </w:r>
    </w:p>
    <w:p w:rsidR="00571867" w:rsidRPr="00C53843" w:rsidRDefault="00571867" w:rsidP="00857FC1">
      <w:pPr>
        <w:widowControl w:val="0"/>
        <w:ind w:firstLine="709"/>
        <w:jc w:val="center"/>
        <w:rPr>
          <w:b/>
          <w:sz w:val="20"/>
          <w:szCs w:val="20"/>
          <w:u w:val="single"/>
        </w:rPr>
      </w:pPr>
    </w:p>
    <w:p w:rsidR="00857FC1" w:rsidRPr="00C53843" w:rsidRDefault="00857FC1" w:rsidP="00857FC1">
      <w:pPr>
        <w:widowControl w:val="0"/>
        <w:ind w:firstLine="709"/>
        <w:jc w:val="center"/>
        <w:rPr>
          <w:b/>
          <w:sz w:val="20"/>
          <w:szCs w:val="20"/>
          <w:u w:val="single"/>
        </w:rPr>
      </w:pPr>
      <w:r w:rsidRPr="00C53843">
        <w:rPr>
          <w:b/>
          <w:sz w:val="20"/>
          <w:szCs w:val="20"/>
          <w:u w:val="single"/>
        </w:rPr>
        <w:t xml:space="preserve">Количественные и технические характеристики товара </w:t>
      </w:r>
    </w:p>
    <w:p w:rsidR="00B47C69" w:rsidRPr="00C53843" w:rsidRDefault="00B47C69" w:rsidP="00F35B38">
      <w:pPr>
        <w:pStyle w:val="a7"/>
        <w:spacing w:after="0"/>
        <w:ind w:firstLine="708"/>
        <w:jc w:val="both"/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4523"/>
        <w:gridCol w:w="1985"/>
        <w:gridCol w:w="1700"/>
      </w:tblGrid>
      <w:tr w:rsidR="00075907" w:rsidRPr="00C53843" w:rsidTr="001B6E1B">
        <w:tc>
          <w:tcPr>
            <w:tcW w:w="1573" w:type="dxa"/>
            <w:shd w:val="clear" w:color="auto" w:fill="auto"/>
          </w:tcPr>
          <w:p w:rsidR="00075907" w:rsidRPr="00C53843" w:rsidRDefault="00075907" w:rsidP="00F15873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4523" w:type="dxa"/>
            <w:shd w:val="clear" w:color="auto" w:fill="auto"/>
          </w:tcPr>
          <w:p w:rsidR="00075907" w:rsidRPr="00C53843" w:rsidRDefault="00075907" w:rsidP="00F15873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1700" w:type="dxa"/>
            <w:shd w:val="clear" w:color="auto" w:fill="auto"/>
          </w:tcPr>
          <w:p w:rsidR="00075907" w:rsidRPr="00C53843" w:rsidRDefault="00075907" w:rsidP="00F15873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Количество (шт.)</w:t>
            </w:r>
          </w:p>
        </w:tc>
      </w:tr>
      <w:tr w:rsidR="00075907" w:rsidRPr="00C53843" w:rsidTr="001B6E1B">
        <w:trPr>
          <w:trHeight w:val="275"/>
        </w:trPr>
        <w:tc>
          <w:tcPr>
            <w:tcW w:w="1573" w:type="dxa"/>
            <w:vMerge w:val="restart"/>
            <w:shd w:val="clear" w:color="auto" w:fill="auto"/>
          </w:tcPr>
          <w:p w:rsidR="00075907" w:rsidRPr="00C53843" w:rsidRDefault="00075907" w:rsidP="00F158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53843">
              <w:rPr>
                <w:sz w:val="20"/>
                <w:szCs w:val="20"/>
                <w:lang w:eastAsia="en-US"/>
              </w:rPr>
              <w:t>1.</w:t>
            </w:r>
            <w:r w:rsidRPr="00C53843">
              <w:rPr>
                <w:bCs/>
                <w:sz w:val="20"/>
                <w:szCs w:val="20"/>
              </w:rPr>
              <w:t xml:space="preserve"> Слуховой аппарат костной проводимости (</w:t>
            </w:r>
            <w:proofErr w:type="spellStart"/>
            <w:r w:rsidRPr="00C53843">
              <w:rPr>
                <w:bCs/>
                <w:sz w:val="20"/>
                <w:szCs w:val="20"/>
              </w:rPr>
              <w:t>неимплантируемый</w:t>
            </w:r>
            <w:proofErr w:type="spellEnd"/>
            <w:r w:rsidRPr="00C53843">
              <w:rPr>
                <w:bCs/>
                <w:sz w:val="20"/>
                <w:szCs w:val="20"/>
              </w:rPr>
              <w:t>)</w:t>
            </w:r>
          </w:p>
          <w:p w:rsidR="00075907" w:rsidRPr="00C53843" w:rsidRDefault="00075907" w:rsidP="00F15873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075907" w:rsidRPr="00C53843" w:rsidRDefault="00075907" w:rsidP="00F15873">
            <w:pPr>
              <w:pStyle w:val="a7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75907" w:rsidRPr="00C53843" w:rsidRDefault="00075907" w:rsidP="00F1587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Слуховой аппарат костной проводимости (</w:t>
            </w:r>
            <w:proofErr w:type="spellStart"/>
            <w:r w:rsidRPr="00C53843">
              <w:rPr>
                <w:sz w:val="20"/>
                <w:szCs w:val="20"/>
              </w:rPr>
              <w:t>неимплантируемый</w:t>
            </w:r>
            <w:proofErr w:type="spellEnd"/>
            <w:r w:rsidRPr="00C53843">
              <w:rPr>
                <w:sz w:val="20"/>
                <w:szCs w:val="20"/>
              </w:rPr>
              <w:t>) имеет: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075907" w:rsidRPr="00C53843" w:rsidRDefault="00075907" w:rsidP="00F15873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5907" w:rsidRPr="00C53843" w:rsidTr="001B6E1B">
        <w:trPr>
          <w:trHeight w:val="275"/>
        </w:trPr>
        <w:tc>
          <w:tcPr>
            <w:tcW w:w="1573" w:type="dxa"/>
            <w:vMerge/>
            <w:shd w:val="clear" w:color="auto" w:fill="auto"/>
          </w:tcPr>
          <w:p w:rsidR="00075907" w:rsidRPr="00C53843" w:rsidRDefault="00075907" w:rsidP="00F15873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Наружная часть -  звуковой процессор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75907" w:rsidRPr="00C53843" w:rsidRDefault="00571867" w:rsidP="00F15873">
            <w:pPr>
              <w:pStyle w:val="a7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53843">
              <w:rPr>
                <w:sz w:val="20"/>
                <w:szCs w:val="20"/>
                <w:lang w:val="en-US"/>
              </w:rPr>
              <w:t>3</w:t>
            </w:r>
          </w:p>
        </w:tc>
      </w:tr>
      <w:tr w:rsidR="00075907" w:rsidTr="001B6E1B">
        <w:trPr>
          <w:trHeight w:val="307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B54FB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способ крепления — магнитный, головной бандаж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353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способ обработки сигналов — цифровой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139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способ настройки — цифровой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499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количество каналов цифрового анализа и обработки звукового сигнала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C53843">
              <w:rPr>
                <w:sz w:val="20"/>
                <w:szCs w:val="20"/>
              </w:rPr>
              <w:t xml:space="preserve">Не менее      </w:t>
            </w:r>
            <w:r w:rsidRPr="00C5384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139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iCs/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</w:rPr>
              <w:t>Не менее 3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139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кнопка переключения программ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139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диапазон регулятора громкости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139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частотный диапазон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53843">
              <w:rPr>
                <w:sz w:val="20"/>
                <w:szCs w:val="20"/>
              </w:rPr>
              <w:t>не более 0,25- не менее 7,00 кГц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максимальный выходной уровень звукового давления на 90 дБ (ВУЗД90)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более 127дБ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максимальный выходной уровень звукового давления на 60 дБ (ВУЗД60)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более 117дБ,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гармонические искажения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более 3%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уровень собственных шумов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более 26дБ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задержка при обработке и передаче сигнала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более 3мс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система динамического подавления обратной связи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система адаптивного шумоподавления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защита от резких громких звуков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наличие встроенных направленных микрофонов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 не менее 2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прямой аудиовход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 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потребляемый ток 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более — 1,7 мА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напряжение 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менее 1,1-1,5 В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61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1B6E1B" w:rsidP="00F1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питания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907" w:rsidRPr="00C53843" w:rsidRDefault="001B6E1B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B54FB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вес с элементом питания 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более 19 г.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6508" w:type="dxa"/>
            <w:gridSpan w:val="2"/>
            <w:shd w:val="clear" w:color="auto" w:fill="auto"/>
            <w:vAlign w:val="center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rPr>
                <w:b/>
                <w:sz w:val="20"/>
                <w:szCs w:val="20"/>
              </w:rPr>
            </w:pPr>
            <w:r w:rsidRPr="00C53843">
              <w:rPr>
                <w:b/>
                <w:sz w:val="20"/>
                <w:szCs w:val="20"/>
              </w:rPr>
              <w:t>Сервис: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Гарантийное обслуживание наружной части 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не менее 2 лет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Сертификат соответствия ГОСТ РФ (декларация соответствия) 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C53843">
              <w:rPr>
                <w:sz w:val="20"/>
                <w:szCs w:val="20"/>
              </w:rPr>
              <w:t>Минздравсоцразвития</w:t>
            </w:r>
            <w:proofErr w:type="spellEnd"/>
            <w:r w:rsidRPr="00C53843">
              <w:rPr>
                <w:sz w:val="20"/>
                <w:szCs w:val="20"/>
              </w:rPr>
              <w:t xml:space="preserve"> России 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3843">
              <w:rPr>
                <w:color w:val="000000"/>
                <w:sz w:val="20"/>
                <w:szCs w:val="20"/>
              </w:rPr>
              <w:t>Срок пользования изделием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t>Наличие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6508" w:type="dxa"/>
            <w:gridSpan w:val="2"/>
            <w:shd w:val="clear" w:color="auto" w:fill="auto"/>
            <w:vAlign w:val="center"/>
          </w:tcPr>
          <w:p w:rsidR="00075907" w:rsidRPr="00C53843" w:rsidRDefault="00075907" w:rsidP="00F15873">
            <w:pPr>
              <w:widowControl w:val="0"/>
              <w:spacing w:line="240" w:lineRule="atLeast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C53843">
              <w:rPr>
                <w:rFonts w:eastAsia="Arial Unicode MS"/>
                <w:color w:val="000000"/>
                <w:kern w:val="1"/>
                <w:sz w:val="20"/>
                <w:szCs w:val="20"/>
              </w:rPr>
              <w:t>Должны соответствовать:</w:t>
            </w: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276"/>
        </w:trPr>
        <w:tc>
          <w:tcPr>
            <w:tcW w:w="1573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C53843" w:rsidRDefault="00075907" w:rsidP="00F15873">
            <w:pPr>
              <w:widowControl w:val="0"/>
              <w:spacing w:line="240" w:lineRule="atLeast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C53843"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ГОСТ Р 51024-2012 Аппараты слуховые электронные реабилитационные. Технические требования и методы испытаний. ГОСТ Р МЭК </w:t>
            </w:r>
            <w:r w:rsidRPr="00C53843">
              <w:rPr>
                <w:rFonts w:eastAsia="Arial Unicode MS"/>
                <w:color w:val="000000"/>
                <w:kern w:val="1"/>
                <w:sz w:val="20"/>
                <w:szCs w:val="20"/>
              </w:rPr>
              <w:lastRenderedPageBreak/>
              <w:t xml:space="preserve">60118-14-2003. Аппараты слуховые программируемые. </w:t>
            </w:r>
          </w:p>
          <w:p w:rsidR="00075907" w:rsidRPr="00C53843" w:rsidRDefault="00075907" w:rsidP="00F15873">
            <w:pPr>
              <w:widowControl w:val="0"/>
              <w:spacing w:line="240" w:lineRule="atLeast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C53843">
              <w:rPr>
                <w:rFonts w:eastAsia="Arial Unicode MS"/>
                <w:color w:val="000000"/>
                <w:kern w:val="1"/>
                <w:sz w:val="20"/>
                <w:szCs w:val="20"/>
              </w:rPr>
              <w:t>Технические требования к устройствам цифрового интерфейса. Размеры электрических соединителей.</w:t>
            </w:r>
          </w:p>
        </w:tc>
        <w:tc>
          <w:tcPr>
            <w:tcW w:w="1985" w:type="dxa"/>
            <w:shd w:val="clear" w:color="auto" w:fill="auto"/>
          </w:tcPr>
          <w:p w:rsidR="00075907" w:rsidRPr="00C5384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1B6E1B">
        <w:trPr>
          <w:trHeight w:val="199"/>
        </w:trPr>
        <w:tc>
          <w:tcPr>
            <w:tcW w:w="8081" w:type="dxa"/>
            <w:gridSpan w:val="3"/>
            <w:shd w:val="clear" w:color="auto" w:fill="auto"/>
          </w:tcPr>
          <w:p w:rsidR="00075907" w:rsidRPr="00C53843" w:rsidRDefault="00075907" w:rsidP="00F15873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C53843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075907" w:rsidRPr="001B6E1B" w:rsidRDefault="00571867" w:rsidP="00F15873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1B6E1B">
              <w:rPr>
                <w:sz w:val="20"/>
                <w:szCs w:val="20"/>
              </w:rPr>
              <w:t>3</w:t>
            </w:r>
          </w:p>
        </w:tc>
      </w:tr>
    </w:tbl>
    <w:p w:rsidR="00571867" w:rsidRPr="00CE4695" w:rsidRDefault="00571867" w:rsidP="00BD49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E4695">
        <w:rPr>
          <w:b/>
          <w:sz w:val="20"/>
          <w:szCs w:val="20"/>
          <w:u w:val="single"/>
          <w:lang w:eastAsia="ru-RU"/>
        </w:rPr>
        <w:t>Срок</w:t>
      </w:r>
      <w:r w:rsidRPr="00CE4695">
        <w:rPr>
          <w:b/>
          <w:sz w:val="20"/>
          <w:szCs w:val="20"/>
          <w:u w:val="single"/>
        </w:rPr>
        <w:t xml:space="preserve"> </w:t>
      </w:r>
      <w:r w:rsidR="00B54FB3" w:rsidRPr="00CE4695">
        <w:rPr>
          <w:b/>
          <w:sz w:val="20"/>
          <w:szCs w:val="20"/>
          <w:u w:val="single"/>
        </w:rPr>
        <w:t xml:space="preserve">и условия </w:t>
      </w:r>
      <w:r w:rsidRPr="00CE4695">
        <w:rPr>
          <w:b/>
          <w:sz w:val="20"/>
          <w:szCs w:val="20"/>
          <w:u w:val="single"/>
        </w:rPr>
        <w:t>п</w:t>
      </w:r>
      <w:r w:rsidRPr="00CE4695">
        <w:rPr>
          <w:b/>
          <w:bCs/>
          <w:sz w:val="20"/>
          <w:szCs w:val="20"/>
          <w:u w:val="single"/>
        </w:rPr>
        <w:t>оставки</w:t>
      </w:r>
      <w:r w:rsidRPr="00CE4695">
        <w:rPr>
          <w:sz w:val="20"/>
          <w:szCs w:val="20"/>
        </w:rPr>
        <w:t xml:space="preserve">: </w:t>
      </w:r>
      <w:r w:rsidR="00BA05D8" w:rsidRPr="00CE4695">
        <w:rPr>
          <w:sz w:val="20"/>
          <w:szCs w:val="20"/>
          <w:lang w:eastAsia="en-US"/>
        </w:rPr>
        <w:t xml:space="preserve">с даты получения от Заказчика реестра получателей Товара </w:t>
      </w:r>
      <w:r w:rsidR="00B54FB3" w:rsidRPr="00CE4695">
        <w:rPr>
          <w:sz w:val="20"/>
          <w:szCs w:val="20"/>
          <w:lang w:eastAsia="en-US"/>
        </w:rPr>
        <w:t xml:space="preserve">и </w:t>
      </w:r>
      <w:r w:rsidR="00BA05D8" w:rsidRPr="00CE4695">
        <w:rPr>
          <w:sz w:val="20"/>
          <w:szCs w:val="20"/>
          <w:lang w:eastAsia="en-US"/>
        </w:rPr>
        <w:t>до 15.06.2020г.</w:t>
      </w:r>
    </w:p>
    <w:p w:rsidR="00C9365F" w:rsidRPr="00CE4695" w:rsidRDefault="00C9365F" w:rsidP="00BD49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 w:rsidRPr="00CE4695">
        <w:rPr>
          <w:sz w:val="20"/>
          <w:szCs w:val="20"/>
          <w:lang w:eastAsia="en-US"/>
        </w:rPr>
        <w:t>г.Улан</w:t>
      </w:r>
      <w:proofErr w:type="spellEnd"/>
      <w:r w:rsidRPr="00CE4695">
        <w:rPr>
          <w:sz w:val="20"/>
          <w:szCs w:val="20"/>
          <w:lang w:eastAsia="en-US"/>
        </w:rPr>
        <w:t>-Удэ в пункты выдачи Товара Получателям, организованным Поставщиком до 28.02.2020г.</w:t>
      </w:r>
    </w:p>
    <w:p w:rsidR="00C9365F" w:rsidRPr="00CE4695" w:rsidRDefault="00C9365F" w:rsidP="00C9365F">
      <w:pPr>
        <w:widowControl w:val="0"/>
        <w:ind w:firstLine="284"/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C9365F" w:rsidRPr="00CE4695" w:rsidRDefault="00C9365F" w:rsidP="00C9365F">
      <w:pPr>
        <w:widowControl w:val="0"/>
        <w:ind w:firstLine="284"/>
        <w:jc w:val="both"/>
        <w:rPr>
          <w:sz w:val="20"/>
          <w:szCs w:val="20"/>
        </w:rPr>
      </w:pPr>
      <w:r w:rsidRPr="00CE4695">
        <w:rPr>
          <w:sz w:val="20"/>
          <w:szCs w:val="20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C9365F" w:rsidRPr="00CE4695" w:rsidRDefault="00C9365F" w:rsidP="00C9365F">
      <w:pPr>
        <w:ind w:firstLine="567"/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 w:rsidRPr="00CE4695">
        <w:rPr>
          <w:sz w:val="20"/>
          <w:szCs w:val="20"/>
          <w:lang w:eastAsia="en-US"/>
        </w:rPr>
        <w:t>г.Улан</w:t>
      </w:r>
      <w:proofErr w:type="spellEnd"/>
      <w:r w:rsidRPr="00CE4695">
        <w:rPr>
          <w:sz w:val="20"/>
          <w:szCs w:val="20"/>
          <w:lang w:eastAsia="en-US"/>
        </w:rPr>
        <w:t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571867" w:rsidRPr="00CE4695" w:rsidRDefault="00571867" w:rsidP="00BD4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CE4695">
        <w:rPr>
          <w:b/>
          <w:sz w:val="20"/>
          <w:szCs w:val="20"/>
          <w:u w:val="single"/>
        </w:rPr>
        <w:t>Место п</w:t>
      </w:r>
      <w:r w:rsidRPr="00CE4695">
        <w:rPr>
          <w:b/>
          <w:bCs/>
          <w:sz w:val="20"/>
          <w:szCs w:val="20"/>
          <w:u w:val="single"/>
        </w:rPr>
        <w:t>оставки</w:t>
      </w:r>
      <w:r w:rsidRPr="00CE4695">
        <w:rPr>
          <w:sz w:val="20"/>
          <w:szCs w:val="20"/>
        </w:rPr>
        <w:t xml:space="preserve">: </w:t>
      </w:r>
      <w:r w:rsidR="00B54FB3" w:rsidRPr="00CE4695">
        <w:rPr>
          <w:sz w:val="20"/>
          <w:szCs w:val="20"/>
          <w:lang w:eastAsia="ru-RU"/>
        </w:rPr>
        <w:t xml:space="preserve">Республика Бурятия, по месту жительства Получателя или по месту нахождения пункта выдачи (по выбору получателя на условиях </w:t>
      </w:r>
      <w:r w:rsidR="00B54FB3" w:rsidRPr="00CE4695">
        <w:rPr>
          <w:sz w:val="20"/>
          <w:szCs w:val="20"/>
          <w:lang w:val="en-US" w:eastAsia="ru-RU"/>
        </w:rPr>
        <w:t>DDP</w:t>
      </w:r>
      <w:r w:rsidR="00B54FB3" w:rsidRPr="00CE4695">
        <w:rPr>
          <w:sz w:val="20"/>
          <w:szCs w:val="20"/>
          <w:lang w:eastAsia="ru-RU"/>
        </w:rPr>
        <w:t>)</w:t>
      </w:r>
      <w:r w:rsidRPr="00CE4695">
        <w:rPr>
          <w:sz w:val="20"/>
          <w:szCs w:val="20"/>
          <w:lang w:eastAsia="ru-RU"/>
        </w:rPr>
        <w:t>.</w:t>
      </w:r>
    </w:p>
    <w:p w:rsidR="00B54FB3" w:rsidRPr="00CE4695" w:rsidRDefault="00B54FB3" w:rsidP="00BD491D">
      <w:pPr>
        <w:ind w:firstLine="567"/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 w:rsidRPr="00CE4695">
        <w:rPr>
          <w:sz w:val="20"/>
          <w:szCs w:val="20"/>
          <w:lang w:eastAsia="en-US"/>
        </w:rPr>
        <w:t>г.Улан</w:t>
      </w:r>
      <w:proofErr w:type="spellEnd"/>
      <w:r w:rsidRPr="00CE4695">
        <w:rPr>
          <w:sz w:val="20"/>
          <w:szCs w:val="20"/>
          <w:lang w:eastAsia="en-US"/>
        </w:rPr>
        <w:t xml:space="preserve">-Удэ в пункты выдачи Товара Получателям, организованным Поставщиком до 28.02.2020г. </w:t>
      </w:r>
    </w:p>
    <w:p w:rsidR="00571867" w:rsidRPr="00CE4695" w:rsidRDefault="00BA05D8" w:rsidP="00B54FB3">
      <w:pPr>
        <w:widowControl w:val="0"/>
        <w:jc w:val="both"/>
        <w:rPr>
          <w:sz w:val="20"/>
          <w:szCs w:val="20"/>
        </w:rPr>
      </w:pPr>
      <w:r w:rsidRPr="00CE4695">
        <w:rPr>
          <w:sz w:val="20"/>
          <w:szCs w:val="20"/>
          <w:lang w:eastAsia="en-US"/>
        </w:rPr>
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</w:t>
      </w:r>
      <w:r w:rsidR="00571867" w:rsidRPr="00CE4695">
        <w:rPr>
          <w:sz w:val="20"/>
          <w:szCs w:val="20"/>
        </w:rPr>
        <w:t>.</w:t>
      </w:r>
    </w:p>
    <w:p w:rsidR="00BA05D8" w:rsidRPr="00CE4695" w:rsidRDefault="00BA05D8" w:rsidP="00B54FB3">
      <w:pPr>
        <w:spacing w:line="276" w:lineRule="auto"/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53843" w:rsidRPr="00CE4695" w:rsidRDefault="00C53843" w:rsidP="00BD491D">
      <w:pPr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CE4695">
        <w:rPr>
          <w:b/>
          <w:sz w:val="20"/>
          <w:szCs w:val="20"/>
          <w:u w:val="single"/>
          <w:lang w:eastAsia="en-US"/>
        </w:rPr>
        <w:t>Срок действия Направления</w:t>
      </w:r>
      <w:r w:rsidRPr="00CE4695">
        <w:rPr>
          <w:sz w:val="20"/>
          <w:szCs w:val="20"/>
          <w:lang w:eastAsia="en-US"/>
        </w:rPr>
        <w:t xml:space="preserve">: с момента подписания </w:t>
      </w:r>
      <w:bookmarkStart w:id="0" w:name="_GoBack"/>
      <w:bookmarkEnd w:id="0"/>
      <w:r w:rsidRPr="00CE4695">
        <w:rPr>
          <w:sz w:val="20"/>
          <w:szCs w:val="20"/>
          <w:lang w:eastAsia="en-US"/>
        </w:rPr>
        <w:t>Контракта и до 15 июня 2020 года.</w:t>
      </w:r>
    </w:p>
    <w:p w:rsidR="00C53843" w:rsidRPr="00CE4695" w:rsidRDefault="00C53843" w:rsidP="00BD491D">
      <w:pPr>
        <w:spacing w:line="276" w:lineRule="auto"/>
        <w:ind w:firstLine="567"/>
        <w:jc w:val="both"/>
        <w:rPr>
          <w:sz w:val="20"/>
          <w:szCs w:val="20"/>
          <w:u w:val="single"/>
          <w:lang w:eastAsia="en-US"/>
        </w:rPr>
      </w:pPr>
      <w:r w:rsidRPr="00CE4695">
        <w:rPr>
          <w:b/>
          <w:sz w:val="20"/>
          <w:szCs w:val="20"/>
          <w:u w:val="single"/>
          <w:lang w:eastAsia="en-US"/>
        </w:rPr>
        <w:t>Поставщик обязан</w:t>
      </w:r>
      <w:r w:rsidRPr="00CE4695">
        <w:rPr>
          <w:sz w:val="20"/>
          <w:szCs w:val="20"/>
          <w:u w:val="single"/>
          <w:lang w:eastAsia="en-US"/>
        </w:rPr>
        <w:t>: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Организовать на территории </w:t>
      </w:r>
      <w:proofErr w:type="spellStart"/>
      <w:r w:rsidRPr="00CE4695">
        <w:rPr>
          <w:sz w:val="20"/>
          <w:szCs w:val="20"/>
          <w:lang w:eastAsia="en-US"/>
        </w:rPr>
        <w:t>г.Улан</w:t>
      </w:r>
      <w:proofErr w:type="spellEnd"/>
      <w:r w:rsidRPr="00CE4695">
        <w:rPr>
          <w:sz w:val="20"/>
          <w:szCs w:val="20"/>
          <w:lang w:eastAsia="en-US"/>
        </w:rPr>
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  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>по месту жительства Получателя;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>в пунктах выдачи.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   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6D496A" w:rsidRPr="00CE4695" w:rsidRDefault="006D496A" w:rsidP="006D496A">
      <w:pPr>
        <w:jc w:val="both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D496A" w:rsidRPr="00CE4695" w:rsidRDefault="006D496A" w:rsidP="006D496A">
      <w:pPr>
        <w:jc w:val="both"/>
        <w:rPr>
          <w:sz w:val="20"/>
          <w:szCs w:val="20"/>
        </w:rPr>
      </w:pPr>
      <w:r w:rsidRPr="00CE4695">
        <w:rPr>
          <w:sz w:val="20"/>
          <w:szCs w:val="20"/>
          <w:lang w:eastAsia="en-US"/>
        </w:rPr>
        <w:t xml:space="preserve">   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6D496A" w:rsidRPr="00CE4695" w:rsidRDefault="006D496A" w:rsidP="006D496A">
      <w:pPr>
        <w:pStyle w:val="Style8"/>
        <w:tabs>
          <w:tab w:val="left" w:pos="0"/>
        </w:tabs>
        <w:spacing w:line="240" w:lineRule="auto"/>
        <w:ind w:firstLine="284"/>
        <w:rPr>
          <w:sz w:val="20"/>
          <w:szCs w:val="20"/>
          <w:lang w:eastAsia="en-US"/>
        </w:rPr>
      </w:pPr>
      <w:r w:rsidRPr="00CE4695">
        <w:rPr>
          <w:sz w:val="20"/>
          <w:szCs w:val="20"/>
          <w:lang w:eastAsia="en-US"/>
        </w:rPr>
        <w:t xml:space="preserve">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063396" w:rsidRPr="00CE4695" w:rsidRDefault="00063396" w:rsidP="006D496A">
      <w:pPr>
        <w:pStyle w:val="Style8"/>
        <w:tabs>
          <w:tab w:val="left" w:pos="0"/>
        </w:tabs>
        <w:spacing w:line="240" w:lineRule="auto"/>
        <w:ind w:firstLine="284"/>
        <w:rPr>
          <w:b/>
          <w:sz w:val="20"/>
          <w:szCs w:val="20"/>
          <w:u w:val="single"/>
          <w:lang w:eastAsia="en-US"/>
        </w:rPr>
      </w:pPr>
      <w:r w:rsidRPr="00CE4695">
        <w:rPr>
          <w:b/>
          <w:sz w:val="20"/>
          <w:szCs w:val="20"/>
          <w:u w:val="single"/>
          <w:lang w:eastAsia="en-US"/>
        </w:rPr>
        <w:t>Требования к гарантии качества технических средств реабилитации.</w:t>
      </w:r>
    </w:p>
    <w:p w:rsidR="00571867" w:rsidRPr="00CE4695" w:rsidRDefault="00C53843" w:rsidP="00063396">
      <w:pPr>
        <w:widowControl w:val="0"/>
        <w:ind w:firstLine="284"/>
        <w:jc w:val="both"/>
        <w:rPr>
          <w:sz w:val="20"/>
          <w:szCs w:val="20"/>
        </w:rPr>
      </w:pPr>
      <w:r w:rsidRPr="00CE4695">
        <w:rPr>
          <w:sz w:val="20"/>
          <w:szCs w:val="20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 Гарантийный срок Товара составляет 24 месяца со дня подписания Получателем акта приема-передачи Товара. Установленный срок не распространяется на случаи нарушения Получателем условий и тр</w:t>
      </w:r>
      <w:r w:rsidR="00063396" w:rsidRPr="00CE4695">
        <w:rPr>
          <w:sz w:val="20"/>
          <w:szCs w:val="20"/>
        </w:rPr>
        <w:t>ебований к эксплуатации Товара.</w:t>
      </w:r>
    </w:p>
    <w:p w:rsidR="00063396" w:rsidRPr="00CE4695" w:rsidRDefault="00C53843" w:rsidP="00BD491D">
      <w:pPr>
        <w:pStyle w:val="a7"/>
        <w:spacing w:after="0"/>
        <w:ind w:firstLine="284"/>
        <w:jc w:val="both"/>
        <w:rPr>
          <w:b/>
          <w:sz w:val="20"/>
          <w:szCs w:val="20"/>
          <w:u w:val="single"/>
          <w:lang w:eastAsia="en-US"/>
        </w:rPr>
      </w:pPr>
      <w:r w:rsidRPr="00CE4695">
        <w:rPr>
          <w:b/>
          <w:sz w:val="20"/>
          <w:szCs w:val="20"/>
          <w:u w:val="single"/>
          <w:lang w:eastAsia="en-US"/>
        </w:rPr>
        <w:lastRenderedPageBreak/>
        <w:t xml:space="preserve">Требования к качеству, техническим, функциональным характеристикам </w:t>
      </w:r>
      <w:r w:rsidR="00063396" w:rsidRPr="00CE4695">
        <w:rPr>
          <w:b/>
          <w:sz w:val="20"/>
          <w:szCs w:val="20"/>
          <w:u w:val="single"/>
          <w:lang w:eastAsia="en-US"/>
        </w:rPr>
        <w:t>слуховых аппаратов костной проводимости (</w:t>
      </w:r>
      <w:proofErr w:type="spellStart"/>
      <w:r w:rsidR="00063396" w:rsidRPr="00CE4695">
        <w:rPr>
          <w:b/>
          <w:sz w:val="20"/>
          <w:szCs w:val="20"/>
          <w:u w:val="single"/>
          <w:lang w:eastAsia="en-US"/>
        </w:rPr>
        <w:t>неимплантируемых</w:t>
      </w:r>
      <w:proofErr w:type="spellEnd"/>
      <w:r w:rsidR="00063396" w:rsidRPr="00CE4695">
        <w:rPr>
          <w:b/>
          <w:sz w:val="20"/>
          <w:szCs w:val="20"/>
          <w:u w:val="single"/>
          <w:lang w:eastAsia="en-US"/>
        </w:rPr>
        <w:t>).</w:t>
      </w:r>
    </w:p>
    <w:p w:rsidR="00571867" w:rsidRPr="00CE4695" w:rsidRDefault="00C53843" w:rsidP="001B6E1B">
      <w:pPr>
        <w:pStyle w:val="a7"/>
        <w:spacing w:after="0"/>
        <w:jc w:val="both"/>
        <w:rPr>
          <w:sz w:val="20"/>
          <w:szCs w:val="20"/>
        </w:rPr>
      </w:pPr>
      <w:r w:rsidRPr="00CE4695">
        <w:rPr>
          <w:sz w:val="20"/>
          <w:szCs w:val="20"/>
        </w:rPr>
        <w:t xml:space="preserve">На поставляемый Товар должны иметься </w:t>
      </w:r>
      <w:r w:rsidRPr="00CE4695">
        <w:rPr>
          <w:sz w:val="20"/>
          <w:szCs w:val="20"/>
          <w:lang w:eastAsia="en-US"/>
        </w:rPr>
        <w:t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CE4695">
        <w:rPr>
          <w:sz w:val="20"/>
          <w:szCs w:val="20"/>
        </w:rPr>
        <w:t>.</w:t>
      </w:r>
    </w:p>
    <w:p w:rsidR="0021218A" w:rsidRPr="00CE4695" w:rsidRDefault="0021218A" w:rsidP="00571867">
      <w:pPr>
        <w:widowControl w:val="0"/>
        <w:ind w:firstLine="720"/>
        <w:jc w:val="both"/>
        <w:rPr>
          <w:sz w:val="20"/>
          <w:szCs w:val="20"/>
        </w:rPr>
      </w:pPr>
    </w:p>
    <w:p w:rsidR="001B6E1B" w:rsidRPr="00CE4695" w:rsidRDefault="001B6E1B" w:rsidP="00571867">
      <w:pPr>
        <w:widowControl w:val="0"/>
        <w:ind w:firstLine="720"/>
        <w:jc w:val="both"/>
        <w:rPr>
          <w:sz w:val="20"/>
          <w:szCs w:val="20"/>
        </w:rPr>
      </w:pPr>
    </w:p>
    <w:p w:rsidR="00063396" w:rsidRPr="00CE4695" w:rsidRDefault="00063396" w:rsidP="001B6E1B">
      <w:pPr>
        <w:widowControl w:val="0"/>
        <w:jc w:val="both"/>
        <w:rPr>
          <w:sz w:val="20"/>
          <w:szCs w:val="20"/>
        </w:rPr>
      </w:pPr>
    </w:p>
    <w:sectPr w:rsidR="00063396" w:rsidRPr="00CE4695" w:rsidSect="00BD491D">
      <w:pgSz w:w="11906" w:h="16838"/>
      <w:pgMar w:top="426" w:right="85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168E9"/>
    <w:rsid w:val="0002084C"/>
    <w:rsid w:val="0002514D"/>
    <w:rsid w:val="000260AE"/>
    <w:rsid w:val="00052CC5"/>
    <w:rsid w:val="00063396"/>
    <w:rsid w:val="00063576"/>
    <w:rsid w:val="00065CD9"/>
    <w:rsid w:val="0007001A"/>
    <w:rsid w:val="00070C0B"/>
    <w:rsid w:val="00074B75"/>
    <w:rsid w:val="00075907"/>
    <w:rsid w:val="00083DE6"/>
    <w:rsid w:val="000A68AE"/>
    <w:rsid w:val="000B2DF1"/>
    <w:rsid w:val="000C6FD1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87175"/>
    <w:rsid w:val="0019421B"/>
    <w:rsid w:val="001B3E11"/>
    <w:rsid w:val="001B6E1B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1218A"/>
    <w:rsid w:val="002200D5"/>
    <w:rsid w:val="00224831"/>
    <w:rsid w:val="00224B5D"/>
    <w:rsid w:val="00224BEC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B0D1D"/>
    <w:rsid w:val="002C1DDE"/>
    <w:rsid w:val="002D6388"/>
    <w:rsid w:val="002F3FFD"/>
    <w:rsid w:val="00357E0E"/>
    <w:rsid w:val="0037680B"/>
    <w:rsid w:val="00395E64"/>
    <w:rsid w:val="003A592E"/>
    <w:rsid w:val="003B56E0"/>
    <w:rsid w:val="003C6FA3"/>
    <w:rsid w:val="003F6332"/>
    <w:rsid w:val="00400BAC"/>
    <w:rsid w:val="0040280D"/>
    <w:rsid w:val="00407130"/>
    <w:rsid w:val="00413C4E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71867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15C6A"/>
    <w:rsid w:val="0062370D"/>
    <w:rsid w:val="00627F5E"/>
    <w:rsid w:val="00653EE5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496A"/>
    <w:rsid w:val="006D6BBC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77623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7355"/>
    <w:rsid w:val="00802A4D"/>
    <w:rsid w:val="00805C16"/>
    <w:rsid w:val="00857FC1"/>
    <w:rsid w:val="00873BED"/>
    <w:rsid w:val="00882F7C"/>
    <w:rsid w:val="008861B8"/>
    <w:rsid w:val="008A1BE7"/>
    <w:rsid w:val="008B2DC4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54FB3"/>
    <w:rsid w:val="00B80288"/>
    <w:rsid w:val="00B94607"/>
    <w:rsid w:val="00B94651"/>
    <w:rsid w:val="00BA05D8"/>
    <w:rsid w:val="00BA34CC"/>
    <w:rsid w:val="00BA6167"/>
    <w:rsid w:val="00BB2892"/>
    <w:rsid w:val="00BC0D82"/>
    <w:rsid w:val="00BC381E"/>
    <w:rsid w:val="00BD2184"/>
    <w:rsid w:val="00BD448F"/>
    <w:rsid w:val="00BD491D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53843"/>
    <w:rsid w:val="00C67F6D"/>
    <w:rsid w:val="00C84098"/>
    <w:rsid w:val="00C8691E"/>
    <w:rsid w:val="00C8711D"/>
    <w:rsid w:val="00C9365F"/>
    <w:rsid w:val="00C96F4A"/>
    <w:rsid w:val="00CE180C"/>
    <w:rsid w:val="00CE1FFD"/>
    <w:rsid w:val="00CE2720"/>
    <w:rsid w:val="00CE4695"/>
    <w:rsid w:val="00CF7633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C705F"/>
    <w:rsid w:val="00DE3D07"/>
    <w:rsid w:val="00DE6206"/>
    <w:rsid w:val="00E11D40"/>
    <w:rsid w:val="00E35C37"/>
    <w:rsid w:val="00E46D6C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B498E"/>
    <w:rsid w:val="00EC4D26"/>
    <w:rsid w:val="00EC6BF9"/>
    <w:rsid w:val="00EC6EA6"/>
    <w:rsid w:val="00EE0A83"/>
    <w:rsid w:val="00EF24C9"/>
    <w:rsid w:val="00EF2C29"/>
    <w:rsid w:val="00EF4420"/>
    <w:rsid w:val="00EF743C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C53843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0633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C53843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0633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tugutov</cp:lastModifiedBy>
  <cp:revision>8</cp:revision>
  <cp:lastPrinted>2017-12-19T12:21:00Z</cp:lastPrinted>
  <dcterms:created xsi:type="dcterms:W3CDTF">2019-12-10T01:57:00Z</dcterms:created>
  <dcterms:modified xsi:type="dcterms:W3CDTF">2019-12-16T11:28:00Z</dcterms:modified>
</cp:coreProperties>
</file>