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CC" w:rsidRDefault="006736CC" w:rsidP="006736CC">
      <w:pPr>
        <w:jc w:val="center"/>
      </w:pPr>
      <w:r>
        <w:t>Техническое задание</w:t>
      </w:r>
    </w:p>
    <w:p w:rsidR="006736CC" w:rsidRDefault="006736CC" w:rsidP="006736CC"/>
    <w:p w:rsidR="0041071F" w:rsidRDefault="0041071F" w:rsidP="006736CC"/>
    <w:p w:rsidR="0041071F" w:rsidRPr="00DC3089" w:rsidRDefault="0041071F" w:rsidP="006736CC"/>
    <w:p w:rsidR="006736CC" w:rsidRPr="006017E4" w:rsidRDefault="00D9287B" w:rsidP="006017E4">
      <w:pPr>
        <w:pStyle w:val="a6"/>
        <w:numPr>
          <w:ilvl w:val="0"/>
          <w:numId w:val="4"/>
        </w:numPr>
        <w:jc w:val="both"/>
        <w:rPr>
          <w:color w:val="000000"/>
          <w:szCs w:val="22"/>
          <w:u w:val="single"/>
        </w:rPr>
      </w:pPr>
      <w:r w:rsidRPr="006017E4">
        <w:rPr>
          <w:color w:val="000000"/>
          <w:u w:val="single"/>
        </w:rPr>
        <w:t>Технические и функ</w:t>
      </w:r>
      <w:r w:rsidR="00BE4C99" w:rsidRPr="006017E4">
        <w:rPr>
          <w:color w:val="000000"/>
          <w:u w:val="single"/>
        </w:rPr>
        <w:t>циональные характеристики работ</w:t>
      </w:r>
    </w:p>
    <w:p w:rsidR="004D03D3" w:rsidRDefault="004D03D3" w:rsidP="00D1612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418"/>
        <w:gridCol w:w="1558"/>
        <w:gridCol w:w="5813"/>
        <w:gridCol w:w="992"/>
        <w:gridCol w:w="1134"/>
        <w:gridCol w:w="2126"/>
      </w:tblGrid>
      <w:tr w:rsidR="004D03D3" w:rsidRPr="004D03D3" w:rsidTr="004D0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D3" w:rsidRPr="004D03D3" w:rsidRDefault="004D03D3" w:rsidP="004D03D3">
            <w:pPr>
              <w:jc w:val="center"/>
              <w:rPr>
                <w:sz w:val="22"/>
                <w:szCs w:val="22"/>
              </w:rPr>
            </w:pPr>
            <w:r w:rsidRPr="004D03D3">
              <w:rPr>
                <w:sz w:val="22"/>
                <w:szCs w:val="22"/>
              </w:rPr>
              <w:t xml:space="preserve">№ </w:t>
            </w:r>
            <w:proofErr w:type="gramStart"/>
            <w:r w:rsidRPr="004D03D3">
              <w:rPr>
                <w:sz w:val="22"/>
                <w:szCs w:val="22"/>
              </w:rPr>
              <w:t>п</w:t>
            </w:r>
            <w:proofErr w:type="gramEnd"/>
            <w:r w:rsidRPr="004D03D3">
              <w:rPr>
                <w:sz w:val="22"/>
                <w:szCs w:val="22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D3" w:rsidRPr="004D03D3" w:rsidRDefault="004D03D3" w:rsidP="004D03D3">
            <w:pPr>
              <w:jc w:val="center"/>
              <w:rPr>
                <w:sz w:val="22"/>
                <w:szCs w:val="22"/>
              </w:rPr>
            </w:pPr>
            <w:r w:rsidRPr="004D03D3">
              <w:rPr>
                <w:sz w:val="22"/>
                <w:szCs w:val="22"/>
              </w:rPr>
              <w:t>Наименование работ по КТРУ/Код позиции по 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D3" w:rsidRPr="004D03D3" w:rsidRDefault="004D03D3" w:rsidP="004D03D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03D3">
              <w:rPr>
                <w:sz w:val="22"/>
                <w:szCs w:val="22"/>
              </w:rPr>
              <w:t>Описание</w:t>
            </w:r>
            <w:r>
              <w:rPr>
                <w:sz w:val="22"/>
                <w:szCs w:val="22"/>
              </w:rPr>
              <w:t xml:space="preserve"> работ </w:t>
            </w:r>
            <w:r w:rsidRPr="004D03D3">
              <w:rPr>
                <w:sz w:val="22"/>
                <w:szCs w:val="22"/>
              </w:rPr>
              <w:t xml:space="preserve"> в соответствии с КТРУ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D3" w:rsidRPr="004D03D3" w:rsidRDefault="004D03D3" w:rsidP="004D03D3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4D03D3">
              <w:rPr>
                <w:sz w:val="18"/>
                <w:szCs w:val="18"/>
              </w:rPr>
              <w:t xml:space="preserve">Номер вида и наименование технического </w:t>
            </w:r>
            <w:proofErr w:type="spellStart"/>
            <w:r w:rsidRPr="004D03D3">
              <w:rPr>
                <w:sz w:val="18"/>
                <w:szCs w:val="18"/>
              </w:rPr>
              <w:t>средст</w:t>
            </w:r>
            <w:proofErr w:type="spellEnd"/>
            <w:r w:rsidRPr="004D03D3">
              <w:rPr>
                <w:sz w:val="18"/>
                <w:szCs w:val="18"/>
              </w:rPr>
              <w:t>-</w:t>
            </w:r>
          </w:p>
          <w:p w:rsidR="004D03D3" w:rsidRPr="004D03D3" w:rsidRDefault="004D03D3" w:rsidP="004D03D3">
            <w:pPr>
              <w:jc w:val="center"/>
              <w:rPr>
                <w:sz w:val="22"/>
                <w:szCs w:val="22"/>
              </w:rPr>
            </w:pPr>
            <w:proofErr w:type="spellStart"/>
            <w:r w:rsidRPr="004D03D3">
              <w:rPr>
                <w:sz w:val="18"/>
                <w:szCs w:val="18"/>
              </w:rPr>
              <w:t>ва</w:t>
            </w:r>
            <w:proofErr w:type="spellEnd"/>
            <w:r w:rsidRPr="004D03D3">
              <w:rPr>
                <w:sz w:val="18"/>
                <w:szCs w:val="18"/>
              </w:rPr>
              <w:t xml:space="preserve"> реабилитации (изделий) в соответствии с   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D3" w:rsidRPr="004D03D3" w:rsidRDefault="004D03D3" w:rsidP="004D03D3">
            <w:pPr>
              <w:jc w:val="center"/>
              <w:rPr>
                <w:sz w:val="22"/>
                <w:szCs w:val="22"/>
              </w:rPr>
            </w:pPr>
            <w:r w:rsidRPr="004D03D3">
              <w:rPr>
                <w:sz w:val="22"/>
                <w:szCs w:val="22"/>
              </w:rPr>
              <w:t>Наименование и технические характеристики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D3" w:rsidRPr="004D03D3" w:rsidRDefault="004D03D3" w:rsidP="004D03D3">
            <w:pPr>
              <w:jc w:val="center"/>
              <w:rPr>
                <w:sz w:val="22"/>
                <w:szCs w:val="22"/>
              </w:rPr>
            </w:pPr>
            <w:r w:rsidRPr="004D03D3">
              <w:rPr>
                <w:sz w:val="22"/>
                <w:szCs w:val="22"/>
              </w:rPr>
              <w:t>Объём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D3" w:rsidRPr="004D03D3" w:rsidRDefault="004D03D3" w:rsidP="004D0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цена единицы работы,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D3" w:rsidRPr="004D03D3" w:rsidRDefault="004D03D3" w:rsidP="004D0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 цена контракта, руб.</w:t>
            </w:r>
          </w:p>
        </w:tc>
      </w:tr>
      <w:tr w:rsidR="004D03D3" w:rsidRPr="004D03D3" w:rsidTr="004D0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D3" w:rsidRPr="004D03D3" w:rsidRDefault="004D03D3" w:rsidP="004D03D3">
            <w:pPr>
              <w:jc w:val="center"/>
              <w:rPr>
                <w:sz w:val="22"/>
                <w:szCs w:val="22"/>
              </w:rPr>
            </w:pPr>
            <w:r w:rsidRPr="004D03D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D3" w:rsidRPr="004D03D3" w:rsidRDefault="004D03D3" w:rsidP="004D0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D3" w:rsidRPr="004D03D3" w:rsidRDefault="004D03D3" w:rsidP="004D0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D3" w:rsidRPr="004D03D3" w:rsidRDefault="004D03D3" w:rsidP="004D03D3">
            <w:pPr>
              <w:jc w:val="center"/>
              <w:rPr>
                <w:sz w:val="22"/>
                <w:szCs w:val="22"/>
              </w:rPr>
            </w:pPr>
            <w:r w:rsidRPr="004D03D3">
              <w:rPr>
                <w:sz w:val="22"/>
                <w:szCs w:val="22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D3" w:rsidRPr="004D03D3" w:rsidRDefault="004D03D3" w:rsidP="004D03D3">
            <w:pPr>
              <w:jc w:val="center"/>
              <w:rPr>
                <w:sz w:val="22"/>
                <w:szCs w:val="22"/>
              </w:rPr>
            </w:pPr>
            <w:r w:rsidRPr="004D03D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D3" w:rsidRPr="004D03D3" w:rsidRDefault="004D03D3" w:rsidP="004D0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D3" w:rsidRPr="004D03D3" w:rsidRDefault="004D03D3" w:rsidP="004D0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D3" w:rsidRDefault="004D03D3" w:rsidP="004D0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D03D3" w:rsidRPr="004D03D3" w:rsidTr="004D0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D3" w:rsidRPr="004D03D3" w:rsidRDefault="004D03D3" w:rsidP="004D03D3">
            <w:pPr>
              <w:jc w:val="center"/>
              <w:rPr>
                <w:sz w:val="22"/>
                <w:szCs w:val="22"/>
              </w:rPr>
            </w:pPr>
            <w:r w:rsidRPr="004D03D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D3" w:rsidRPr="004D03D3" w:rsidRDefault="004D03D3" w:rsidP="004D03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D03D3">
              <w:rPr>
                <w:sz w:val="22"/>
                <w:szCs w:val="22"/>
              </w:rPr>
              <w:t>Экзопротез</w:t>
            </w:r>
            <w:proofErr w:type="spellEnd"/>
            <w:r w:rsidRPr="004D03D3">
              <w:rPr>
                <w:sz w:val="22"/>
                <w:szCs w:val="22"/>
              </w:rPr>
              <w:t xml:space="preserve"> молочной железы</w:t>
            </w:r>
            <w:r w:rsidR="0066605F">
              <w:rPr>
                <w:sz w:val="22"/>
                <w:szCs w:val="22"/>
              </w:rPr>
              <w:t>/</w:t>
            </w:r>
            <w:r w:rsidR="0066605F" w:rsidRPr="0066605F">
              <w:rPr>
                <w:sz w:val="22"/>
                <w:szCs w:val="22"/>
              </w:rPr>
              <w:t>32.50.22.190-00005050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D3" w:rsidRPr="004D03D3" w:rsidRDefault="004D03D3" w:rsidP="004D03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</w:t>
            </w:r>
            <w:proofErr w:type="spellStart"/>
            <w:r>
              <w:rPr>
                <w:sz w:val="22"/>
                <w:szCs w:val="22"/>
              </w:rPr>
              <w:t>отсутсвуют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D3" w:rsidRPr="004D03D3" w:rsidRDefault="004D03D3" w:rsidP="004D03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03D3">
              <w:rPr>
                <w:sz w:val="22"/>
                <w:szCs w:val="22"/>
              </w:rPr>
              <w:t>8-09-01</w:t>
            </w:r>
          </w:p>
          <w:p w:rsidR="004D03D3" w:rsidRPr="004D03D3" w:rsidRDefault="004D03D3" w:rsidP="004D03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D03D3">
              <w:rPr>
                <w:sz w:val="22"/>
                <w:szCs w:val="22"/>
              </w:rPr>
              <w:t>Экзопротез</w:t>
            </w:r>
            <w:proofErr w:type="spellEnd"/>
            <w:r w:rsidRPr="004D03D3">
              <w:rPr>
                <w:sz w:val="22"/>
                <w:szCs w:val="22"/>
              </w:rPr>
              <w:t xml:space="preserve"> молочной железы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D3" w:rsidRPr="004D03D3" w:rsidRDefault="004D03D3" w:rsidP="004D03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D03D3">
              <w:rPr>
                <w:sz w:val="22"/>
                <w:szCs w:val="22"/>
              </w:rPr>
              <w:t>Экзопротез</w:t>
            </w:r>
            <w:proofErr w:type="spellEnd"/>
            <w:r w:rsidRPr="004D03D3">
              <w:rPr>
                <w:sz w:val="22"/>
                <w:szCs w:val="22"/>
              </w:rPr>
              <w:t xml:space="preserve"> молочной железы. </w:t>
            </w:r>
            <w:proofErr w:type="spellStart"/>
            <w:r w:rsidRPr="004D03D3">
              <w:rPr>
                <w:sz w:val="22"/>
                <w:szCs w:val="22"/>
              </w:rPr>
              <w:t>Экзопротез</w:t>
            </w:r>
            <w:proofErr w:type="spellEnd"/>
            <w:r w:rsidRPr="004D03D3">
              <w:rPr>
                <w:sz w:val="22"/>
                <w:szCs w:val="22"/>
              </w:rPr>
              <w:t xml:space="preserve"> молочной железы должен максимально естественно и незаметно для окружающих восстановить прежнюю форму, размер, объем и внешний вид. Размерный ряд </w:t>
            </w:r>
            <w:proofErr w:type="spellStart"/>
            <w:r w:rsidRPr="004D03D3">
              <w:rPr>
                <w:sz w:val="22"/>
                <w:szCs w:val="22"/>
              </w:rPr>
              <w:t>экзопротезов</w:t>
            </w:r>
            <w:proofErr w:type="spellEnd"/>
            <w:r w:rsidRPr="004D03D3">
              <w:rPr>
                <w:sz w:val="22"/>
                <w:szCs w:val="22"/>
              </w:rPr>
              <w:t xml:space="preserve"> молочной железы должен быть от 0 до 12. </w:t>
            </w:r>
            <w:proofErr w:type="spellStart"/>
            <w:r w:rsidRPr="004D03D3">
              <w:rPr>
                <w:sz w:val="22"/>
                <w:szCs w:val="22"/>
              </w:rPr>
              <w:t>Экзопротез</w:t>
            </w:r>
            <w:proofErr w:type="spellEnd"/>
            <w:r w:rsidRPr="004D03D3">
              <w:rPr>
                <w:sz w:val="22"/>
                <w:szCs w:val="22"/>
              </w:rPr>
              <w:t xml:space="preserve"> молочной железы должен быть изготовлен из оболочки (из пленки полиуретановой), заполненной силиконовым </w:t>
            </w:r>
            <w:r w:rsidRPr="004D03D3">
              <w:rPr>
                <w:sz w:val="22"/>
                <w:szCs w:val="22"/>
              </w:rPr>
              <w:lastRenderedPageBreak/>
              <w:t xml:space="preserve">гелем. Вид, форма и размер </w:t>
            </w:r>
            <w:proofErr w:type="spellStart"/>
            <w:r w:rsidRPr="004D03D3">
              <w:rPr>
                <w:sz w:val="22"/>
                <w:szCs w:val="22"/>
              </w:rPr>
              <w:t>экзопротеза</w:t>
            </w:r>
            <w:proofErr w:type="spellEnd"/>
            <w:r w:rsidRPr="004D03D3">
              <w:rPr>
                <w:sz w:val="22"/>
                <w:szCs w:val="22"/>
              </w:rPr>
              <w:t xml:space="preserve"> молочной железы должны определяться индивидуально по каждому случаю в отдельности, с учетом анатомических особенностей получателя. В комплект </w:t>
            </w:r>
            <w:proofErr w:type="spellStart"/>
            <w:r w:rsidRPr="004D03D3">
              <w:rPr>
                <w:sz w:val="22"/>
                <w:szCs w:val="22"/>
              </w:rPr>
              <w:t>экзопротеза</w:t>
            </w:r>
            <w:proofErr w:type="spellEnd"/>
            <w:r w:rsidRPr="004D03D3">
              <w:rPr>
                <w:sz w:val="22"/>
                <w:szCs w:val="22"/>
              </w:rPr>
              <w:t xml:space="preserve"> молочной железы должен входить чехол для </w:t>
            </w:r>
            <w:proofErr w:type="spellStart"/>
            <w:r w:rsidRPr="004D03D3">
              <w:rPr>
                <w:sz w:val="22"/>
                <w:szCs w:val="22"/>
              </w:rPr>
              <w:t>экзопротеза</w:t>
            </w:r>
            <w:proofErr w:type="spellEnd"/>
            <w:r w:rsidRPr="004D03D3">
              <w:rPr>
                <w:sz w:val="22"/>
                <w:szCs w:val="22"/>
              </w:rPr>
              <w:t xml:space="preserve"> молочной железы трикотажный – 2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D3" w:rsidRPr="004D03D3" w:rsidRDefault="004D03D3" w:rsidP="004D03D3">
            <w:pPr>
              <w:jc w:val="center"/>
              <w:rPr>
                <w:sz w:val="22"/>
                <w:szCs w:val="22"/>
                <w:highlight w:val="yellow"/>
              </w:rPr>
            </w:pPr>
            <w:r w:rsidRPr="004D03D3">
              <w:rPr>
                <w:sz w:val="22"/>
                <w:szCs w:val="22"/>
              </w:rPr>
              <w:lastRenderedPageBreak/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D3" w:rsidRPr="004D03D3" w:rsidRDefault="004D03D3" w:rsidP="004D03D3">
            <w:pPr>
              <w:jc w:val="center"/>
              <w:rPr>
                <w:sz w:val="22"/>
                <w:szCs w:val="22"/>
              </w:rPr>
            </w:pPr>
            <w:r w:rsidRPr="004D03D3">
              <w:rPr>
                <w:sz w:val="22"/>
                <w:szCs w:val="22"/>
              </w:rPr>
              <w:t>2 244,03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D3" w:rsidRPr="004D03D3" w:rsidRDefault="004D03D3" w:rsidP="004D03D3">
            <w:pPr>
              <w:jc w:val="center"/>
              <w:rPr>
                <w:sz w:val="22"/>
                <w:szCs w:val="22"/>
              </w:rPr>
            </w:pPr>
            <w:r w:rsidRPr="004D03D3">
              <w:rPr>
                <w:sz w:val="22"/>
                <w:szCs w:val="22"/>
              </w:rPr>
              <w:t>3 141 642,00</w:t>
            </w:r>
          </w:p>
        </w:tc>
      </w:tr>
      <w:tr w:rsidR="004D03D3" w:rsidRPr="004D03D3" w:rsidTr="004D0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D3" w:rsidRPr="004D03D3" w:rsidRDefault="004D03D3" w:rsidP="004D03D3">
            <w:pPr>
              <w:jc w:val="center"/>
              <w:rPr>
                <w:sz w:val="22"/>
                <w:szCs w:val="22"/>
              </w:rPr>
            </w:pPr>
            <w:r w:rsidRPr="004D03D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D3" w:rsidRPr="004D03D3" w:rsidRDefault="004D03D3" w:rsidP="004D03D3">
            <w:pPr>
              <w:jc w:val="center"/>
              <w:rPr>
                <w:sz w:val="22"/>
                <w:szCs w:val="22"/>
              </w:rPr>
            </w:pPr>
            <w:proofErr w:type="spellStart"/>
            <w:r w:rsidRPr="004D03D3">
              <w:rPr>
                <w:sz w:val="22"/>
                <w:szCs w:val="22"/>
              </w:rPr>
              <w:t>Бюстгалтер</w:t>
            </w:r>
            <w:proofErr w:type="spellEnd"/>
            <w:r w:rsidRPr="004D03D3">
              <w:rPr>
                <w:sz w:val="22"/>
                <w:szCs w:val="22"/>
              </w:rPr>
              <w:t xml:space="preserve"> послеоперационный</w:t>
            </w:r>
            <w:r w:rsidR="0066605F">
              <w:rPr>
                <w:sz w:val="22"/>
                <w:szCs w:val="22"/>
              </w:rPr>
              <w:t>/</w:t>
            </w:r>
            <w:r w:rsidR="0066605F" w:rsidRPr="0066605F">
              <w:rPr>
                <w:sz w:val="22"/>
                <w:szCs w:val="22"/>
              </w:rPr>
              <w:t>32.50.23.000-00003435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D3" w:rsidRPr="004D03D3" w:rsidRDefault="004D03D3" w:rsidP="004D03D3">
            <w:pPr>
              <w:jc w:val="center"/>
              <w:rPr>
                <w:sz w:val="22"/>
                <w:szCs w:val="22"/>
              </w:rPr>
            </w:pPr>
            <w:r w:rsidRPr="004D03D3">
              <w:rPr>
                <w:sz w:val="22"/>
                <w:szCs w:val="22"/>
              </w:rPr>
              <w:t xml:space="preserve">Сведения </w:t>
            </w:r>
            <w:proofErr w:type="spellStart"/>
            <w:r w:rsidRPr="004D03D3">
              <w:rPr>
                <w:sz w:val="22"/>
                <w:szCs w:val="22"/>
              </w:rPr>
              <w:t>отсутсвуют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D3" w:rsidRPr="004D03D3" w:rsidRDefault="004D03D3" w:rsidP="004D03D3">
            <w:pPr>
              <w:jc w:val="center"/>
              <w:rPr>
                <w:sz w:val="22"/>
                <w:szCs w:val="22"/>
              </w:rPr>
            </w:pPr>
            <w:r w:rsidRPr="004D03D3">
              <w:rPr>
                <w:sz w:val="22"/>
                <w:szCs w:val="22"/>
              </w:rPr>
              <w:t>08-09-21</w:t>
            </w:r>
          </w:p>
          <w:p w:rsidR="004D03D3" w:rsidRPr="004D03D3" w:rsidRDefault="004D03D3" w:rsidP="004D03D3">
            <w:pPr>
              <w:jc w:val="center"/>
              <w:rPr>
                <w:sz w:val="22"/>
                <w:szCs w:val="22"/>
              </w:rPr>
            </w:pPr>
            <w:r w:rsidRPr="004D03D3">
              <w:rPr>
                <w:sz w:val="22"/>
                <w:szCs w:val="22"/>
              </w:rPr>
              <w:t>Бюстгальтер (лиф-крепление) и/или грация (</w:t>
            </w:r>
            <w:proofErr w:type="spellStart"/>
            <w:r w:rsidRPr="004D03D3">
              <w:rPr>
                <w:sz w:val="22"/>
                <w:szCs w:val="22"/>
              </w:rPr>
              <w:t>полуграция</w:t>
            </w:r>
            <w:proofErr w:type="spellEnd"/>
            <w:r w:rsidRPr="004D03D3">
              <w:rPr>
                <w:sz w:val="22"/>
                <w:szCs w:val="22"/>
              </w:rPr>
              <w:t xml:space="preserve">) для фиксации </w:t>
            </w:r>
            <w:proofErr w:type="spellStart"/>
            <w:r w:rsidRPr="004D03D3">
              <w:rPr>
                <w:sz w:val="22"/>
                <w:szCs w:val="22"/>
              </w:rPr>
              <w:t>экзопротеза</w:t>
            </w:r>
            <w:proofErr w:type="spellEnd"/>
            <w:r w:rsidRPr="004D03D3">
              <w:rPr>
                <w:sz w:val="22"/>
                <w:szCs w:val="22"/>
              </w:rPr>
              <w:t xml:space="preserve"> молочной железы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D3" w:rsidRPr="004D03D3" w:rsidRDefault="004D03D3" w:rsidP="004D03D3">
            <w:pPr>
              <w:jc w:val="both"/>
              <w:rPr>
                <w:sz w:val="22"/>
                <w:szCs w:val="22"/>
              </w:rPr>
            </w:pPr>
            <w:r w:rsidRPr="004D03D3">
              <w:rPr>
                <w:sz w:val="22"/>
                <w:szCs w:val="22"/>
              </w:rPr>
              <w:t xml:space="preserve">Бюстгальтер для фиксации </w:t>
            </w:r>
            <w:proofErr w:type="spellStart"/>
            <w:r w:rsidRPr="004D03D3">
              <w:rPr>
                <w:sz w:val="22"/>
                <w:szCs w:val="22"/>
              </w:rPr>
              <w:t>экзопротеза</w:t>
            </w:r>
            <w:proofErr w:type="spellEnd"/>
            <w:r w:rsidRPr="004D03D3">
              <w:rPr>
                <w:sz w:val="22"/>
                <w:szCs w:val="22"/>
              </w:rPr>
              <w:t xml:space="preserve"> молочной железы (далее – бюстгальтер). Бюстгальтер должен быть изготовлен с узкой эластичной спинкой, с застежкой сзади на крючки, с чашками из эластичного кружевного полотна на хлопчатобумажной подкладке, постоянный. Область декольте средняя. Бретели бюстгальтера должны быть из </w:t>
            </w:r>
            <w:proofErr w:type="spellStart"/>
            <w:r w:rsidRPr="004D03D3">
              <w:rPr>
                <w:sz w:val="22"/>
                <w:szCs w:val="22"/>
              </w:rPr>
              <w:t>бретелечной</w:t>
            </w:r>
            <w:proofErr w:type="spellEnd"/>
            <w:r w:rsidRPr="004D03D3">
              <w:rPr>
                <w:sz w:val="22"/>
                <w:szCs w:val="22"/>
              </w:rPr>
              <w:t xml:space="preserve"> ленты, с регулировкой длины. Бюстгальтер должен быть изготовлен по индивидуальным обмерам получателя.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D3" w:rsidRPr="004D03D3" w:rsidRDefault="004D03D3" w:rsidP="004D03D3">
            <w:pPr>
              <w:jc w:val="center"/>
              <w:rPr>
                <w:sz w:val="22"/>
                <w:szCs w:val="22"/>
              </w:rPr>
            </w:pPr>
            <w:r w:rsidRPr="004D03D3">
              <w:rPr>
                <w:sz w:val="22"/>
                <w:szCs w:val="22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D3" w:rsidRPr="004D03D3" w:rsidRDefault="004D03D3" w:rsidP="004D03D3">
            <w:pPr>
              <w:jc w:val="center"/>
              <w:rPr>
                <w:sz w:val="22"/>
                <w:szCs w:val="22"/>
              </w:rPr>
            </w:pPr>
            <w:r w:rsidRPr="004D03D3">
              <w:rPr>
                <w:sz w:val="22"/>
                <w:szCs w:val="22"/>
              </w:rPr>
              <w:t>719,03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D3" w:rsidRPr="004D03D3" w:rsidRDefault="004D03D3" w:rsidP="004D03D3">
            <w:pPr>
              <w:jc w:val="center"/>
              <w:rPr>
                <w:sz w:val="22"/>
                <w:szCs w:val="22"/>
              </w:rPr>
            </w:pPr>
            <w:r w:rsidRPr="004D03D3">
              <w:rPr>
                <w:sz w:val="22"/>
                <w:szCs w:val="22"/>
              </w:rPr>
              <w:t>2 013 284,00</w:t>
            </w:r>
          </w:p>
        </w:tc>
      </w:tr>
      <w:tr w:rsidR="004D03D3" w:rsidRPr="004D03D3" w:rsidTr="004D03D3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D3" w:rsidRPr="004D03D3" w:rsidRDefault="004D03D3" w:rsidP="004D03D3">
            <w:pPr>
              <w:jc w:val="right"/>
              <w:rPr>
                <w:b/>
                <w:sz w:val="22"/>
                <w:szCs w:val="22"/>
              </w:rPr>
            </w:pPr>
            <w:r w:rsidRPr="004D03D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D3" w:rsidRPr="004D03D3" w:rsidRDefault="004D03D3" w:rsidP="004D03D3">
            <w:pPr>
              <w:jc w:val="center"/>
              <w:rPr>
                <w:b/>
                <w:sz w:val="22"/>
                <w:szCs w:val="22"/>
              </w:rPr>
            </w:pPr>
            <w:r w:rsidRPr="004D03D3">
              <w:rPr>
                <w:b/>
                <w:sz w:val="22"/>
                <w:szCs w:val="22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D3" w:rsidRPr="004D03D3" w:rsidRDefault="004D03D3" w:rsidP="004D03D3">
            <w:pPr>
              <w:jc w:val="center"/>
              <w:rPr>
                <w:b/>
                <w:sz w:val="22"/>
                <w:szCs w:val="22"/>
              </w:rPr>
            </w:pPr>
            <w:r w:rsidRPr="004D03D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D3" w:rsidRPr="004D03D3" w:rsidRDefault="004D03D3" w:rsidP="004D03D3">
            <w:pPr>
              <w:jc w:val="center"/>
              <w:rPr>
                <w:b/>
                <w:sz w:val="22"/>
                <w:szCs w:val="22"/>
              </w:rPr>
            </w:pPr>
            <w:r w:rsidRPr="004D03D3">
              <w:rPr>
                <w:b/>
                <w:sz w:val="22"/>
                <w:szCs w:val="22"/>
              </w:rPr>
              <w:t>5 154 926,00</w:t>
            </w:r>
          </w:p>
        </w:tc>
      </w:tr>
    </w:tbl>
    <w:p w:rsidR="004D03D3" w:rsidRPr="004D03D3" w:rsidRDefault="004D03D3" w:rsidP="004D03D3">
      <w:pPr>
        <w:jc w:val="both"/>
        <w:rPr>
          <w:sz w:val="20"/>
          <w:szCs w:val="20"/>
        </w:rPr>
      </w:pPr>
      <w:r w:rsidRPr="004D03D3">
        <w:rPr>
          <w:sz w:val="20"/>
          <w:szCs w:val="20"/>
        </w:rPr>
        <w:t xml:space="preserve">Указание дополнительной информации обусловлено необходимостью закупки работ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</w:t>
      </w:r>
      <w:proofErr w:type="gramStart"/>
      <w:r w:rsidRPr="004D03D3">
        <w:rPr>
          <w:sz w:val="20"/>
          <w:szCs w:val="20"/>
        </w:rPr>
        <w:t>от</w:t>
      </w:r>
      <w:proofErr w:type="gramEnd"/>
      <w:r w:rsidRPr="004D03D3">
        <w:rPr>
          <w:sz w:val="20"/>
          <w:szCs w:val="20"/>
        </w:rPr>
        <w:t xml:space="preserve"> 13 февраля 2018 года №86н.  </w:t>
      </w:r>
    </w:p>
    <w:p w:rsidR="004D03D3" w:rsidRDefault="004D03D3" w:rsidP="00D1612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  <w:sectPr w:rsidR="004D03D3" w:rsidSect="004D03D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017E4" w:rsidRPr="006017E4" w:rsidRDefault="006017E4" w:rsidP="006017E4">
      <w:pPr>
        <w:pStyle w:val="a6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 w:rsidRPr="006017E4">
        <w:rPr>
          <w:u w:val="single"/>
        </w:rPr>
        <w:lastRenderedPageBreak/>
        <w:t xml:space="preserve">Качественные характеристики работ (включая требования к качеству и безопасности) </w:t>
      </w:r>
    </w:p>
    <w:p w:rsidR="0066605F" w:rsidRPr="0066605F" w:rsidRDefault="0066605F" w:rsidP="006660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66605F">
        <w:t>Выполняемые работы должны включать комплекс медицинских, технических и социальных мероприятий, направленных на восстановление и компенсацию утраченных функций организма и неустранимых анатомических дефектов и деформаций.</w:t>
      </w:r>
    </w:p>
    <w:p w:rsidR="0066605F" w:rsidRPr="0066605F" w:rsidRDefault="0066605F" w:rsidP="0066605F">
      <w:pPr>
        <w:widowControl w:val="0"/>
        <w:autoSpaceDE w:val="0"/>
        <w:autoSpaceDN w:val="0"/>
        <w:adjustRightInd w:val="0"/>
        <w:ind w:firstLine="567"/>
        <w:jc w:val="both"/>
      </w:pPr>
      <w:r w:rsidRPr="0066605F">
        <w:t xml:space="preserve">В состав работ по обеспечению </w:t>
      </w:r>
      <w:r w:rsidRPr="0066605F">
        <w:rPr>
          <w:iCs/>
          <w:szCs w:val="22"/>
        </w:rPr>
        <w:t xml:space="preserve">инвалидов </w:t>
      </w:r>
      <w:proofErr w:type="spellStart"/>
      <w:r w:rsidRPr="0066605F">
        <w:rPr>
          <w:szCs w:val="22"/>
        </w:rPr>
        <w:t>ортезами</w:t>
      </w:r>
      <w:proofErr w:type="spellEnd"/>
      <w:r w:rsidRPr="0066605F">
        <w:rPr>
          <w:szCs w:val="22"/>
        </w:rPr>
        <w:t xml:space="preserve"> </w:t>
      </w:r>
      <w:r w:rsidRPr="0066605F">
        <w:t xml:space="preserve">входит: проведение индивидуального обмера, изготовление </w:t>
      </w:r>
      <w:proofErr w:type="spellStart"/>
      <w:r w:rsidRPr="0066605F">
        <w:t>ортезов</w:t>
      </w:r>
      <w:proofErr w:type="spellEnd"/>
      <w:r w:rsidRPr="0066605F">
        <w:t xml:space="preserve"> по индивидуальным обмерам, их примерка и передача изготовленных </w:t>
      </w:r>
      <w:proofErr w:type="spellStart"/>
      <w:r w:rsidRPr="0066605F">
        <w:t>ортезов</w:t>
      </w:r>
      <w:proofErr w:type="spellEnd"/>
      <w:r w:rsidRPr="0066605F">
        <w:t>.</w:t>
      </w:r>
    </w:p>
    <w:p w:rsidR="0066605F" w:rsidRDefault="0066605F" w:rsidP="0066605F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66605F">
        <w:t xml:space="preserve">Работы по проведению индивидуального обмера, примерке и передаче изготовленных </w:t>
      </w:r>
      <w:proofErr w:type="spellStart"/>
      <w:r w:rsidRPr="0066605F">
        <w:t>ортезов</w:t>
      </w:r>
      <w:proofErr w:type="spellEnd"/>
      <w:r w:rsidRPr="0066605F">
        <w:t xml:space="preserve"> должны выполняться в пределах г. Санкт-Петербурга и Ленинградской области.</w:t>
      </w:r>
      <w:proofErr w:type="gramEnd"/>
    </w:p>
    <w:p w:rsidR="006017E4" w:rsidRPr="006017E4" w:rsidRDefault="006017E4" w:rsidP="006017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6017E4">
        <w:t xml:space="preserve">Материалы, узлы, полуфабрикаты для изготовления </w:t>
      </w:r>
      <w:proofErr w:type="spellStart"/>
      <w:r w:rsidRPr="006017E4">
        <w:t>ортезов</w:t>
      </w:r>
      <w:proofErr w:type="spellEnd"/>
      <w:r w:rsidRPr="006017E4">
        <w:t xml:space="preserve"> должны соответствовать требованиям действующих стандартов.</w:t>
      </w:r>
    </w:p>
    <w:p w:rsidR="006017E4" w:rsidRPr="006017E4" w:rsidRDefault="006017E4" w:rsidP="006017E4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proofErr w:type="spellStart"/>
      <w:r w:rsidRPr="006017E4">
        <w:t>Ортезы</w:t>
      </w:r>
      <w:proofErr w:type="spellEnd"/>
      <w:r w:rsidRPr="006017E4">
        <w:t xml:space="preserve"> должны соответствовать требованиям ГОСТ </w:t>
      </w:r>
      <w:proofErr w:type="gramStart"/>
      <w:r w:rsidRPr="006017E4">
        <w:t>Р</w:t>
      </w:r>
      <w:proofErr w:type="gramEnd"/>
      <w:r w:rsidRPr="006017E4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 (с Изменением N 1)»;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017E4">
        <w:t>цитотоксичность</w:t>
      </w:r>
      <w:proofErr w:type="spellEnd"/>
      <w:r w:rsidRPr="006017E4">
        <w:t xml:space="preserve">: методы </w:t>
      </w:r>
      <w:proofErr w:type="spellStart"/>
      <w:r w:rsidRPr="006017E4">
        <w:t>in</w:t>
      </w:r>
      <w:proofErr w:type="spellEnd"/>
      <w:r w:rsidRPr="006017E4">
        <w:t xml:space="preserve"> </w:t>
      </w:r>
      <w:proofErr w:type="spellStart"/>
      <w:r w:rsidRPr="006017E4">
        <w:t>vitro</w:t>
      </w:r>
      <w:proofErr w:type="spellEnd"/>
      <w:r w:rsidRPr="006017E4"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6017E4">
        <w:t>Р</w:t>
      </w:r>
      <w:proofErr w:type="gramEnd"/>
      <w:r w:rsidRPr="006017E4">
        <w:t xml:space="preserve"> 52770-2016 «Изделия медицинские. Требования безопасности. Методы санитарно-химических и токсикологических испытаний».</w:t>
      </w:r>
    </w:p>
    <w:p w:rsidR="006017E4" w:rsidRPr="006017E4" w:rsidRDefault="006017E4" w:rsidP="006017E4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6017E4">
        <w:t xml:space="preserve">Разработка, производство, сертификация, эксплуатация, ремонт, снятие с производства </w:t>
      </w:r>
      <w:proofErr w:type="spellStart"/>
      <w:r w:rsidRPr="006017E4">
        <w:t>ортезов</w:t>
      </w:r>
      <w:proofErr w:type="spellEnd"/>
      <w:r w:rsidRPr="006017E4">
        <w:t xml:space="preserve"> должны отвечать требованиям ГОСТ </w:t>
      </w:r>
      <w:proofErr w:type="gramStart"/>
      <w:r w:rsidRPr="006017E4">
        <w:t>Р</w:t>
      </w:r>
      <w:proofErr w:type="gramEnd"/>
      <w:r w:rsidRPr="006017E4">
        <w:t xml:space="preserve"> 15.111-2015 «Система разработки и постановки продукции на производство(СРПП). Технические средства реабилитации инвалидов».</w:t>
      </w:r>
    </w:p>
    <w:p w:rsidR="006017E4" w:rsidRPr="006017E4" w:rsidRDefault="006017E4" w:rsidP="006017E4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proofErr w:type="spellStart"/>
      <w:r w:rsidRPr="006017E4">
        <w:t>Ортезы</w:t>
      </w:r>
      <w:proofErr w:type="spellEnd"/>
      <w:r w:rsidRPr="006017E4">
        <w:t xml:space="preserve"> должны соответствовать требованиям действующих государственных стандартов, соответствующей конструкторской документации и образцам, утвержденным в установленном порядке, техническим описаниям и образцам-эталонам, утвержденным в установленном порядке.</w:t>
      </w:r>
    </w:p>
    <w:p w:rsidR="006017E4" w:rsidRPr="006017E4" w:rsidRDefault="006017E4" w:rsidP="006017E4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6017E4">
        <w:t xml:space="preserve">Маркировка </w:t>
      </w:r>
      <w:proofErr w:type="spellStart"/>
      <w:r w:rsidRPr="006017E4">
        <w:t>ортезов</w:t>
      </w:r>
      <w:proofErr w:type="spellEnd"/>
      <w:r w:rsidRPr="006017E4">
        <w:t xml:space="preserve">, а также их упаковка, хранение и транспортировка к месту жительства инвалидов должны осуществляться с соблюдением требований ГОСТ </w:t>
      </w:r>
      <w:proofErr w:type="gramStart"/>
      <w:r w:rsidRPr="006017E4">
        <w:t>Р</w:t>
      </w:r>
      <w:proofErr w:type="gramEnd"/>
      <w:r w:rsidRPr="006017E4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6017E4" w:rsidRPr="0066605F" w:rsidRDefault="006017E4" w:rsidP="006017E4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6017E4">
        <w:t xml:space="preserve">Упаковка </w:t>
      </w:r>
      <w:proofErr w:type="spellStart"/>
      <w:r w:rsidRPr="006017E4">
        <w:t>ортезов</w:t>
      </w:r>
      <w:proofErr w:type="spellEnd"/>
      <w:r w:rsidRPr="006017E4">
        <w:t xml:space="preserve"> должна обеспечивать защиту от повреждений, порчи (изнашивания) или загрязнения во время хранения и транспортировки к месту жительства инвалида.</w:t>
      </w:r>
      <w:bookmarkStart w:id="0" w:name="_GoBack"/>
      <w:bookmarkEnd w:id="0"/>
    </w:p>
    <w:p w:rsidR="006017E4" w:rsidRDefault="006017E4" w:rsidP="0066605F">
      <w:pPr>
        <w:widowControl w:val="0"/>
        <w:autoSpaceDE w:val="0"/>
        <w:autoSpaceDN w:val="0"/>
        <w:adjustRightInd w:val="0"/>
        <w:ind w:firstLine="567"/>
        <w:jc w:val="both"/>
      </w:pPr>
    </w:p>
    <w:p w:rsidR="006017E4" w:rsidRPr="006017E4" w:rsidRDefault="006017E4" w:rsidP="006017E4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Условия ис</w:t>
      </w:r>
      <w:r w:rsidRPr="006017E4">
        <w:rPr>
          <w:u w:val="single"/>
        </w:rPr>
        <w:t>полнения контракта:</w:t>
      </w:r>
    </w:p>
    <w:p w:rsidR="0066605F" w:rsidRPr="0066605F" w:rsidRDefault="0066605F" w:rsidP="006660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66605F">
        <w:t>Исполнитель должен:</w:t>
      </w:r>
    </w:p>
    <w:p w:rsidR="0066605F" w:rsidRPr="0066605F" w:rsidRDefault="0066605F" w:rsidP="006660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66605F">
        <w:t xml:space="preserve"> - выполнить работы по обеспечению инвалидов </w:t>
      </w:r>
      <w:proofErr w:type="spellStart"/>
      <w:r w:rsidRPr="0066605F">
        <w:t>ортезами</w:t>
      </w:r>
      <w:proofErr w:type="spellEnd"/>
      <w:r w:rsidRPr="0066605F">
        <w:t xml:space="preserve"> на основании направления Заказчика в течение 20 (Двадцати) календарных дней со дня получения списка инвалидов, которым Заказчик выдал направления, а в случае отсутствия инвалида в списке, в течение 20 (Двадцати) календарных дней со дня получения от инвалида направления Заказчика;</w:t>
      </w:r>
    </w:p>
    <w:p w:rsidR="0066605F" w:rsidRPr="0066605F" w:rsidRDefault="0066605F" w:rsidP="006660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66605F">
        <w:t xml:space="preserve"> - организовать выполнение работ по проведению индивидуального обмера, примерке и передаче изготовленных </w:t>
      </w:r>
      <w:proofErr w:type="spellStart"/>
      <w:r w:rsidRPr="0066605F">
        <w:t>ортезов</w:t>
      </w:r>
      <w:proofErr w:type="spellEnd"/>
      <w:r w:rsidRPr="0066605F">
        <w:t xml:space="preserve"> по месту жительства инвалидов в пределах г. Санкт-Петербурга и Ленинградской области в соответствии с графиком, предоставляемым Заказчику в течение 3 (Трех) рабочих дней со дня заключения государственного контракта;</w:t>
      </w:r>
    </w:p>
    <w:p w:rsidR="0066605F" w:rsidRPr="0066605F" w:rsidRDefault="0066605F" w:rsidP="006660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66605F">
        <w:t xml:space="preserve">- организовать для инвалидов, имеющих инвалидность 1 группы, проведение индивидуального обмера, примерки и </w:t>
      </w:r>
      <w:proofErr w:type="gramStart"/>
      <w:r w:rsidRPr="0066605F">
        <w:t>передачи</w:t>
      </w:r>
      <w:proofErr w:type="gramEnd"/>
      <w:r w:rsidRPr="0066605F">
        <w:t xml:space="preserve"> изготовленных </w:t>
      </w:r>
      <w:proofErr w:type="spellStart"/>
      <w:r w:rsidRPr="0066605F">
        <w:t>ортезов</w:t>
      </w:r>
      <w:proofErr w:type="spellEnd"/>
      <w:r w:rsidRPr="0066605F">
        <w:t xml:space="preserve"> - на дому;</w:t>
      </w:r>
    </w:p>
    <w:p w:rsidR="0066605F" w:rsidRPr="0066605F" w:rsidRDefault="0066605F" w:rsidP="006660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66605F">
        <w:lastRenderedPageBreak/>
        <w:t xml:space="preserve"> - заблаговременно уведомить инвалида о дате, времени и месте проведения индивидуального обмера, примерки и передачи </w:t>
      </w:r>
      <w:proofErr w:type="gramStart"/>
      <w:r w:rsidRPr="0066605F">
        <w:t>изготовленных</w:t>
      </w:r>
      <w:proofErr w:type="gramEnd"/>
      <w:r w:rsidRPr="0066605F">
        <w:t xml:space="preserve"> </w:t>
      </w:r>
      <w:proofErr w:type="spellStart"/>
      <w:r w:rsidRPr="0066605F">
        <w:t>ортезов</w:t>
      </w:r>
      <w:proofErr w:type="spellEnd"/>
      <w:r w:rsidRPr="0066605F">
        <w:t>.</w:t>
      </w:r>
    </w:p>
    <w:p w:rsidR="0066605F" w:rsidRPr="0066605F" w:rsidRDefault="0066605F" w:rsidP="0066605F">
      <w:pPr>
        <w:ind w:firstLine="567"/>
        <w:jc w:val="both"/>
      </w:pPr>
      <w:r w:rsidRPr="0066605F">
        <w:t xml:space="preserve">При передаче изготовленных </w:t>
      </w:r>
      <w:proofErr w:type="spellStart"/>
      <w:r w:rsidRPr="0066605F">
        <w:t>ортезов</w:t>
      </w:r>
      <w:proofErr w:type="spellEnd"/>
      <w:r w:rsidRPr="0066605F">
        <w:t xml:space="preserve"> инвалидам Исполнитель должен проинформировать инвалидов о месте и условиях технического обслуживания и гарантийного ремонта </w:t>
      </w:r>
      <w:proofErr w:type="spellStart"/>
      <w:r w:rsidRPr="0066605F">
        <w:t>ортезов</w:t>
      </w:r>
      <w:proofErr w:type="spellEnd"/>
      <w:r w:rsidRPr="0066605F">
        <w:t>.</w:t>
      </w:r>
    </w:p>
    <w:p w:rsidR="0066605F" w:rsidRPr="006017E4" w:rsidRDefault="0066605F" w:rsidP="006017E4">
      <w:pPr>
        <w:pStyle w:val="a6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u w:val="single"/>
        </w:rPr>
      </w:pPr>
      <w:r w:rsidRPr="006017E4">
        <w:rPr>
          <w:u w:val="single"/>
        </w:rPr>
        <w:t>Требования к гарантийному сроку работ и объему предоставления гарантий качества работ:</w:t>
      </w:r>
    </w:p>
    <w:p w:rsidR="0066605F" w:rsidRPr="0066605F" w:rsidRDefault="0066605F" w:rsidP="0066605F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proofErr w:type="spellStart"/>
      <w:r w:rsidRPr="0066605F">
        <w:t>Ортезы</w:t>
      </w:r>
      <w:proofErr w:type="spellEnd"/>
      <w:r w:rsidRPr="0066605F">
        <w:t xml:space="preserve">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66605F" w:rsidRPr="0066605F" w:rsidRDefault="0066605F" w:rsidP="0066605F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66605F">
        <w:t xml:space="preserve">Гарантийный срок устанавливается со дня подписания Акта приема-передачи </w:t>
      </w:r>
      <w:proofErr w:type="spellStart"/>
      <w:r w:rsidRPr="0066605F">
        <w:t>ортезов</w:t>
      </w:r>
      <w:proofErr w:type="spellEnd"/>
      <w:r w:rsidRPr="0066605F">
        <w:t xml:space="preserve"> инвалидом, либо </w:t>
      </w:r>
      <w:proofErr w:type="gramStart"/>
      <w:r w:rsidRPr="0066605F">
        <w:t>лицом, представляющим интересы инвалида и его продолжительность составляет</w:t>
      </w:r>
      <w:proofErr w:type="gramEnd"/>
      <w:r w:rsidRPr="0066605F">
        <w:t>:</w:t>
      </w:r>
    </w:p>
    <w:p w:rsidR="0066605F" w:rsidRPr="0066605F" w:rsidRDefault="0066605F" w:rsidP="0066605F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66605F">
        <w:t>-</w:t>
      </w:r>
      <w:r w:rsidRPr="0066605F">
        <w:tab/>
        <w:t xml:space="preserve">на </w:t>
      </w:r>
      <w:proofErr w:type="spellStart"/>
      <w:r w:rsidRPr="0066605F">
        <w:t>экзопротез</w:t>
      </w:r>
      <w:proofErr w:type="spellEnd"/>
      <w:r w:rsidRPr="0066605F">
        <w:t xml:space="preserve"> молочной железы - не менее 6 месяцев;</w:t>
      </w:r>
    </w:p>
    <w:p w:rsidR="0066605F" w:rsidRPr="0066605F" w:rsidRDefault="0066605F" w:rsidP="0066605F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66605F">
        <w:t>-</w:t>
      </w:r>
      <w:r w:rsidRPr="0066605F">
        <w:tab/>
        <w:t xml:space="preserve">на бюстгальтеры для </w:t>
      </w:r>
      <w:proofErr w:type="spellStart"/>
      <w:r w:rsidRPr="0066605F">
        <w:t>экзопротеза</w:t>
      </w:r>
      <w:proofErr w:type="spellEnd"/>
      <w:r w:rsidRPr="0066605F">
        <w:t xml:space="preserve"> молочной железы – не менее 2 месяцев;</w:t>
      </w:r>
    </w:p>
    <w:p w:rsidR="0066605F" w:rsidRPr="0066605F" w:rsidRDefault="0066605F" w:rsidP="0066605F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proofErr w:type="gramStart"/>
      <w:r w:rsidRPr="0066605F">
        <w:t xml:space="preserve">В случае предъявления инвалидом в течение гарантийного срока претензий к качеству полученных от Исполнителя </w:t>
      </w:r>
      <w:proofErr w:type="spellStart"/>
      <w:r w:rsidRPr="0066605F">
        <w:t>ортезов</w:t>
      </w:r>
      <w:proofErr w:type="spellEnd"/>
      <w:r w:rsidRPr="0066605F">
        <w:t xml:space="preserve">, Исполнитель в течение 10 (Десяти) рабочих дней со дня обращения инвалида обязан произвести ремонт или замену имеющего недостатки или дефекты </w:t>
      </w:r>
      <w:proofErr w:type="spellStart"/>
      <w:r w:rsidRPr="0066605F">
        <w:t>ортеза</w:t>
      </w:r>
      <w:proofErr w:type="spellEnd"/>
      <w:r w:rsidRPr="0066605F">
        <w:t xml:space="preserve"> на аналогичный надлежащего качества.</w:t>
      </w:r>
      <w:proofErr w:type="gramEnd"/>
    </w:p>
    <w:p w:rsidR="0066605F" w:rsidRDefault="0066605F" w:rsidP="00BC056B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B9177D" w:rsidRPr="009861E2" w:rsidRDefault="001F098A" w:rsidP="00BC056B">
      <w:pPr>
        <w:widowControl w:val="0"/>
        <w:autoSpaceDE w:val="0"/>
        <w:autoSpaceDN w:val="0"/>
        <w:adjustRightInd w:val="0"/>
        <w:jc w:val="both"/>
      </w:pPr>
      <w:r>
        <w:rPr>
          <w:u w:val="single"/>
        </w:rPr>
        <w:t xml:space="preserve">Срок выполнения работ </w:t>
      </w:r>
      <w:r w:rsidR="00B9177D" w:rsidRPr="00D9287B">
        <w:rPr>
          <w:u w:val="single"/>
        </w:rPr>
        <w:t xml:space="preserve"> –</w:t>
      </w:r>
      <w:r>
        <w:rPr>
          <w:u w:val="single"/>
        </w:rPr>
        <w:t xml:space="preserve"> </w:t>
      </w:r>
      <w:r w:rsidR="00D9287B" w:rsidRPr="00D9287B">
        <w:rPr>
          <w:u w:val="single"/>
        </w:rPr>
        <w:t xml:space="preserve">по </w:t>
      </w:r>
      <w:r w:rsidR="00B9177D" w:rsidRPr="00D9287B">
        <w:rPr>
          <w:u w:val="single"/>
        </w:rPr>
        <w:t>0</w:t>
      </w:r>
      <w:r w:rsidR="00420ABD">
        <w:rPr>
          <w:u w:val="single"/>
        </w:rPr>
        <w:t>3</w:t>
      </w:r>
      <w:r w:rsidR="004D03D3">
        <w:rPr>
          <w:u w:val="single"/>
        </w:rPr>
        <w:t xml:space="preserve"> августа 2020 </w:t>
      </w:r>
      <w:r w:rsidR="00B9177D" w:rsidRPr="00D9287B">
        <w:rPr>
          <w:u w:val="single"/>
        </w:rPr>
        <w:t>года.</w:t>
      </w:r>
    </w:p>
    <w:p w:rsidR="00B926E5" w:rsidRDefault="001F098A">
      <w:r>
        <w:rPr>
          <w:u w:val="single"/>
        </w:rPr>
        <w:t>Место выполнения работ</w:t>
      </w:r>
      <w:r w:rsidR="00BC056B" w:rsidRPr="00BC056B">
        <w:rPr>
          <w:u w:val="single"/>
        </w:rPr>
        <w:t xml:space="preserve">: </w:t>
      </w:r>
      <w:r w:rsidR="00BC056B" w:rsidRPr="00BC056B">
        <w:t xml:space="preserve">г. Санкт </w:t>
      </w:r>
      <w:proofErr w:type="gramStart"/>
      <w:r w:rsidR="00BC056B" w:rsidRPr="00BC056B">
        <w:t>–П</w:t>
      </w:r>
      <w:proofErr w:type="gramEnd"/>
      <w:r w:rsidR="00BC056B" w:rsidRPr="00BC056B">
        <w:t>етербург и Ленинградская область</w:t>
      </w:r>
    </w:p>
    <w:sectPr w:rsidR="00B9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B4" w:rsidRDefault="00A45AB4" w:rsidP="006736CC">
      <w:r>
        <w:separator/>
      </w:r>
    </w:p>
  </w:endnote>
  <w:endnote w:type="continuationSeparator" w:id="0">
    <w:p w:rsidR="00A45AB4" w:rsidRDefault="00A45AB4" w:rsidP="006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B4" w:rsidRDefault="00A45AB4" w:rsidP="006736CC">
      <w:r>
        <w:separator/>
      </w:r>
    </w:p>
  </w:footnote>
  <w:footnote w:type="continuationSeparator" w:id="0">
    <w:p w:rsidR="00A45AB4" w:rsidRDefault="00A45AB4" w:rsidP="0067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00D2"/>
    <w:multiLevelType w:val="hybridMultilevel"/>
    <w:tmpl w:val="EDC2AABE"/>
    <w:lvl w:ilvl="0" w:tplc="334A1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513077"/>
    <w:multiLevelType w:val="hybridMultilevel"/>
    <w:tmpl w:val="A4200B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4F2419C"/>
    <w:multiLevelType w:val="hybridMultilevel"/>
    <w:tmpl w:val="7924E20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9E19DF"/>
    <w:multiLevelType w:val="hybridMultilevel"/>
    <w:tmpl w:val="FC8643FC"/>
    <w:lvl w:ilvl="0" w:tplc="71C86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AE"/>
    <w:rsid w:val="00094C44"/>
    <w:rsid w:val="000D3C62"/>
    <w:rsid w:val="00134AF7"/>
    <w:rsid w:val="001F098A"/>
    <w:rsid w:val="00224504"/>
    <w:rsid w:val="0041071F"/>
    <w:rsid w:val="00420ABD"/>
    <w:rsid w:val="004571AF"/>
    <w:rsid w:val="004D03D3"/>
    <w:rsid w:val="006017E4"/>
    <w:rsid w:val="00641ADB"/>
    <w:rsid w:val="00653A22"/>
    <w:rsid w:val="0066605F"/>
    <w:rsid w:val="006736CC"/>
    <w:rsid w:val="00686F0F"/>
    <w:rsid w:val="00744BD5"/>
    <w:rsid w:val="007746BC"/>
    <w:rsid w:val="007A680C"/>
    <w:rsid w:val="00822A87"/>
    <w:rsid w:val="008C2DE6"/>
    <w:rsid w:val="00947BC5"/>
    <w:rsid w:val="009550CB"/>
    <w:rsid w:val="009C1A62"/>
    <w:rsid w:val="009E3FB4"/>
    <w:rsid w:val="00A41445"/>
    <w:rsid w:val="00A45AB4"/>
    <w:rsid w:val="00A475AE"/>
    <w:rsid w:val="00A5038A"/>
    <w:rsid w:val="00A66493"/>
    <w:rsid w:val="00A97BE5"/>
    <w:rsid w:val="00B47DA0"/>
    <w:rsid w:val="00B766AD"/>
    <w:rsid w:val="00B856BB"/>
    <w:rsid w:val="00B9177D"/>
    <w:rsid w:val="00B926E5"/>
    <w:rsid w:val="00BC056B"/>
    <w:rsid w:val="00BE4C99"/>
    <w:rsid w:val="00C30720"/>
    <w:rsid w:val="00C54BDF"/>
    <w:rsid w:val="00C752D9"/>
    <w:rsid w:val="00D16127"/>
    <w:rsid w:val="00D717CE"/>
    <w:rsid w:val="00D839F9"/>
    <w:rsid w:val="00D9287B"/>
    <w:rsid w:val="00DF5B9D"/>
    <w:rsid w:val="00EE4077"/>
    <w:rsid w:val="00F0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rsid w:val="006736CC"/>
    <w:rPr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73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"/>
    <w:basedOn w:val="a"/>
    <w:rsid w:val="00D928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601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rsid w:val="006736CC"/>
    <w:rPr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73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"/>
    <w:basedOn w:val="a"/>
    <w:rsid w:val="00D928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601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5D07-567B-4435-968C-C4238E6F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Бобровская Ольга Анатольевна</cp:lastModifiedBy>
  <cp:revision>38</cp:revision>
  <dcterms:created xsi:type="dcterms:W3CDTF">2018-07-20T08:29:00Z</dcterms:created>
  <dcterms:modified xsi:type="dcterms:W3CDTF">2019-12-11T16:57:00Z</dcterms:modified>
</cp:coreProperties>
</file>