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27" w:rsidRPr="00EC6296" w:rsidRDefault="00420C27" w:rsidP="00420C27">
      <w:pPr>
        <w:shd w:val="clear" w:color="auto" w:fill="FFFFFF"/>
        <w:spacing w:line="302" w:lineRule="exact"/>
        <w:ind w:right="166"/>
        <w:jc w:val="center"/>
        <w:rPr>
          <w:rFonts w:ascii="Times New Roman" w:hAnsi="Times New Roman" w:cs="Times New Roman"/>
          <w:b/>
          <w:bCs/>
          <w:iCs/>
          <w:color w:val="000000"/>
          <w:spacing w:val="4"/>
          <w:sz w:val="26"/>
          <w:szCs w:val="26"/>
        </w:rPr>
      </w:pPr>
      <w:r w:rsidRPr="00EC6296">
        <w:rPr>
          <w:rFonts w:ascii="Times New Roman" w:hAnsi="Times New Roman" w:cs="Times New Roman"/>
          <w:b/>
          <w:bCs/>
          <w:iCs/>
          <w:color w:val="000000"/>
          <w:spacing w:val="4"/>
          <w:sz w:val="26"/>
          <w:szCs w:val="26"/>
        </w:rPr>
        <w:t>Техническое задание</w:t>
      </w:r>
    </w:p>
    <w:p w:rsidR="00420C27" w:rsidRPr="00EC6296" w:rsidRDefault="00420C27" w:rsidP="00420C27">
      <w:pPr>
        <w:shd w:val="clear" w:color="auto" w:fill="FFFFFF"/>
        <w:spacing w:line="302" w:lineRule="exact"/>
        <w:ind w:right="166"/>
        <w:jc w:val="center"/>
        <w:rPr>
          <w:rFonts w:ascii="Times New Roman" w:hAnsi="Times New Roman" w:cs="Times New Roman"/>
          <w:sz w:val="26"/>
          <w:szCs w:val="26"/>
        </w:rPr>
      </w:pPr>
      <w:r w:rsidRPr="00EC6296">
        <w:rPr>
          <w:rFonts w:ascii="Times New Roman" w:hAnsi="Times New Roman" w:cs="Times New Roman"/>
          <w:b/>
          <w:bCs/>
          <w:iCs/>
          <w:color w:val="000000"/>
          <w:spacing w:val="4"/>
          <w:sz w:val="26"/>
          <w:szCs w:val="26"/>
        </w:rPr>
        <w:t xml:space="preserve"> </w:t>
      </w:r>
      <w:r>
        <w:rPr>
          <w:rFonts w:ascii="Times New Roman" w:hAnsi="Times New Roman" w:cs="Times New Roman"/>
          <w:b/>
          <w:bCs/>
          <w:iCs/>
          <w:color w:val="000000"/>
          <w:spacing w:val="4"/>
          <w:sz w:val="26"/>
          <w:szCs w:val="26"/>
        </w:rPr>
        <w:t xml:space="preserve">На поставку </w:t>
      </w:r>
      <w:r w:rsidRPr="00EC6296">
        <w:rPr>
          <w:rFonts w:ascii="Times New Roman" w:hAnsi="Times New Roman" w:cs="Times New Roman"/>
          <w:b/>
          <w:bCs/>
          <w:iCs/>
          <w:color w:val="000000"/>
          <w:spacing w:val="4"/>
          <w:sz w:val="26"/>
          <w:szCs w:val="26"/>
        </w:rPr>
        <w:t>кресел-колясок с ручным приводом комнатных и прогулочных для обеспечения ими</w:t>
      </w:r>
      <w:r>
        <w:rPr>
          <w:rFonts w:ascii="Times New Roman" w:hAnsi="Times New Roman" w:cs="Times New Roman"/>
          <w:b/>
          <w:bCs/>
          <w:iCs/>
          <w:color w:val="000000"/>
          <w:spacing w:val="4"/>
          <w:sz w:val="26"/>
          <w:szCs w:val="26"/>
        </w:rPr>
        <w:t xml:space="preserve"> инвалидов</w:t>
      </w:r>
      <w:r w:rsidRPr="00EC6296">
        <w:rPr>
          <w:rFonts w:ascii="Times New Roman" w:hAnsi="Times New Roman" w:cs="Times New Roman"/>
          <w:b/>
          <w:bCs/>
          <w:iCs/>
          <w:color w:val="000000"/>
          <w:spacing w:val="4"/>
          <w:sz w:val="26"/>
          <w:szCs w:val="26"/>
        </w:rPr>
        <w:t xml:space="preserve"> в 20</w:t>
      </w:r>
      <w:r>
        <w:rPr>
          <w:rFonts w:ascii="Times New Roman" w:hAnsi="Times New Roman" w:cs="Times New Roman"/>
          <w:b/>
          <w:bCs/>
          <w:iCs/>
          <w:color w:val="000000"/>
          <w:spacing w:val="4"/>
          <w:sz w:val="26"/>
          <w:szCs w:val="26"/>
        </w:rPr>
        <w:t>20 году</w:t>
      </w:r>
    </w:p>
    <w:p w:rsidR="00420C27" w:rsidRDefault="00420C27" w:rsidP="00420C27">
      <w:pPr>
        <w:tabs>
          <w:tab w:val="num" w:pos="720"/>
        </w:tabs>
        <w:jc w:val="center"/>
        <w:rPr>
          <w:rFonts w:ascii="Times New Roman" w:hAnsi="Times New Roman"/>
          <w:sz w:val="26"/>
          <w:szCs w:val="26"/>
        </w:rPr>
      </w:pPr>
      <w:r w:rsidRPr="00EC6296">
        <w:rPr>
          <w:rFonts w:ascii="Times New Roman" w:hAnsi="Times New Roman"/>
          <w:sz w:val="26"/>
          <w:szCs w:val="26"/>
        </w:rPr>
        <w:t xml:space="preserve">ИКЗ: </w:t>
      </w:r>
    </w:p>
    <w:p w:rsidR="00420C27" w:rsidRPr="00420C27" w:rsidRDefault="00420C27" w:rsidP="00420C27">
      <w:pPr>
        <w:pStyle w:val="a7"/>
        <w:numPr>
          <w:ilvl w:val="0"/>
          <w:numId w:val="2"/>
        </w:numPr>
        <w:tabs>
          <w:tab w:val="num" w:pos="720"/>
        </w:tabs>
        <w:jc w:val="center"/>
        <w:rPr>
          <w:rFonts w:ascii="Times New Roman" w:hAnsi="Times New Roman"/>
        </w:rPr>
      </w:pPr>
      <w:r w:rsidRPr="00420C27">
        <w:rPr>
          <w:rFonts w:ascii="Times New Roman" w:hAnsi="Times New Roman"/>
          <w:b/>
        </w:rPr>
        <w:t>Наименование товара</w:t>
      </w:r>
    </w:p>
    <w:p w:rsidR="00420C27" w:rsidRDefault="00420C27" w:rsidP="00420C27">
      <w:pPr>
        <w:shd w:val="clear" w:color="auto" w:fill="FFFFFF"/>
        <w:ind w:right="29"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420C27" w:rsidRDefault="00420C27" w:rsidP="00420C27">
      <w:pPr>
        <w:ind w:firstLine="360"/>
        <w:jc w:val="both"/>
        <w:rPr>
          <w:rFonts w:ascii="Times New Roman" w:hAnsi="Times New Roman" w:cs="Times New Roman"/>
          <w:color w:val="000000"/>
          <w:spacing w:val="-5"/>
          <w:sz w:val="24"/>
          <w:szCs w:val="24"/>
          <w:lang w:eastAsia="ar-SA"/>
        </w:rPr>
      </w:pPr>
      <w:r>
        <w:rPr>
          <w:rFonts w:ascii="Times New Roman" w:hAnsi="Times New Roman" w:cs="Times New Roman"/>
          <w:color w:val="000000"/>
          <w:spacing w:val="-5"/>
          <w:sz w:val="24"/>
          <w:szCs w:val="24"/>
          <w:lang w:eastAsia="ar-SA"/>
        </w:rPr>
        <w:t>Классификация кресел-колясок различных модификаций, представлена для добровольного применения национальным стандартом Российской Федерации ГОСТ Р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420C27" w:rsidRPr="00420C27" w:rsidRDefault="00420C27" w:rsidP="00420C27">
      <w:pPr>
        <w:pStyle w:val="a7"/>
        <w:numPr>
          <w:ilvl w:val="0"/>
          <w:numId w:val="2"/>
        </w:numPr>
        <w:jc w:val="center"/>
        <w:rPr>
          <w:rFonts w:ascii="Times New Roman" w:hAnsi="Times New Roman"/>
        </w:rPr>
      </w:pPr>
      <w:r w:rsidRPr="00420C27">
        <w:rPr>
          <w:rFonts w:ascii="Times New Roman" w:hAnsi="Times New Roman" w:cs="Times New Roman"/>
          <w:b/>
        </w:rPr>
        <w:t>Требования, предъявляемые к качеству, безопасности, маркировке, сроку и объему предоставленных гарантий качества товара.</w:t>
      </w:r>
    </w:p>
    <w:p w:rsidR="00420C27" w:rsidRDefault="00420C27" w:rsidP="00420C27">
      <w:pPr>
        <w:ind w:firstLine="360"/>
        <w:jc w:val="both"/>
        <w:rPr>
          <w:rFonts w:ascii="Times New Roman" w:hAnsi="Times New Roman" w:cs="Times New Roman"/>
          <w:sz w:val="24"/>
          <w:szCs w:val="24"/>
        </w:rPr>
      </w:pPr>
      <w:r>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420C27" w:rsidRDefault="00420C27" w:rsidP="00420C27">
      <w:pPr>
        <w:ind w:firstLine="360"/>
        <w:jc w:val="both"/>
        <w:rPr>
          <w:rFonts w:ascii="Times New Roman" w:hAnsi="Times New Roman" w:cs="Times New Roman"/>
          <w:sz w:val="24"/>
          <w:szCs w:val="24"/>
        </w:rPr>
      </w:pPr>
      <w:r>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420C27" w:rsidRDefault="00420C27" w:rsidP="00420C27">
      <w:pPr>
        <w:ind w:firstLine="360"/>
        <w:jc w:val="both"/>
        <w:rPr>
          <w:rFonts w:ascii="Times New Roman" w:hAnsi="Times New Roman" w:cs="Times New Roman"/>
          <w:sz w:val="24"/>
          <w:szCs w:val="24"/>
        </w:rPr>
      </w:pPr>
      <w:r>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Маркировка кресла-коляски должна содержать:</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производителя (товарный знак предприятия-производителя); </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xml:space="preserve">- адрес производителя; </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обозначение типа (модели) кресла-коляски (в зависимости от модификации);</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дату выпуска (месяц, год);</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артикул модификации кресла-коляски;</w:t>
      </w:r>
    </w:p>
    <w:p w:rsidR="00420C27" w:rsidRDefault="00420C27" w:rsidP="00420C27">
      <w:pPr>
        <w:ind w:left="480"/>
        <w:jc w:val="both"/>
        <w:rPr>
          <w:rFonts w:ascii="Times New Roman" w:hAnsi="Times New Roman" w:cs="Times New Roman"/>
          <w:sz w:val="24"/>
          <w:szCs w:val="24"/>
        </w:rPr>
      </w:pPr>
      <w:r>
        <w:rPr>
          <w:rFonts w:ascii="Times New Roman" w:hAnsi="Times New Roman" w:cs="Times New Roman"/>
          <w:sz w:val="24"/>
          <w:szCs w:val="24"/>
        </w:rPr>
        <w:t>- серийный номер данного кресла-коляски.</w:t>
      </w:r>
    </w:p>
    <w:p w:rsidR="00420C27" w:rsidRPr="00AE7390" w:rsidRDefault="00420C27" w:rsidP="00420C27">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w:t>
      </w:r>
      <w:r>
        <w:rPr>
          <w:rFonts w:ascii="Times New Roman" w:hAnsi="Times New Roman" w:cs="Times New Roman"/>
          <w:sz w:val="24"/>
          <w:szCs w:val="24"/>
        </w:rPr>
        <w:t>ащиты Российской Федерации от 13</w:t>
      </w:r>
      <w:r w:rsidRPr="00AE7390">
        <w:rPr>
          <w:rFonts w:ascii="Times New Roman" w:hAnsi="Times New Roman" w:cs="Times New Roman"/>
          <w:sz w:val="24"/>
          <w:szCs w:val="24"/>
        </w:rPr>
        <w:t xml:space="preserve"> </w:t>
      </w:r>
      <w:r>
        <w:rPr>
          <w:rFonts w:ascii="Times New Roman" w:hAnsi="Times New Roman" w:cs="Times New Roman"/>
          <w:sz w:val="24"/>
          <w:szCs w:val="24"/>
        </w:rPr>
        <w:t>февраля</w:t>
      </w:r>
      <w:r w:rsidRPr="00AE7390">
        <w:rPr>
          <w:rFonts w:ascii="Times New Roman" w:hAnsi="Times New Roman" w:cs="Times New Roman"/>
          <w:sz w:val="24"/>
          <w:szCs w:val="24"/>
        </w:rPr>
        <w:t xml:space="preserve"> 201</w:t>
      </w:r>
      <w:r>
        <w:rPr>
          <w:rFonts w:ascii="Times New Roman" w:hAnsi="Times New Roman" w:cs="Times New Roman"/>
          <w:sz w:val="24"/>
          <w:szCs w:val="24"/>
        </w:rPr>
        <w:t>8 г. № 85</w:t>
      </w:r>
      <w:r w:rsidRPr="00AE7390">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 до их замены».</w:t>
      </w:r>
    </w:p>
    <w:p w:rsidR="00420C27" w:rsidRDefault="00420C27" w:rsidP="00420C27">
      <w:pPr>
        <w:ind w:firstLine="480"/>
        <w:jc w:val="both"/>
        <w:rPr>
          <w:rFonts w:ascii="Times New Roman" w:hAnsi="Times New Roman" w:cs="Times New Roman"/>
          <w:sz w:val="24"/>
          <w:szCs w:val="24"/>
        </w:rPr>
      </w:pPr>
      <w:r>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420C27" w:rsidRDefault="00420C27" w:rsidP="00420C27">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420C27" w:rsidRDefault="00420C27" w:rsidP="00420C27">
      <w:pPr>
        <w:ind w:firstLine="48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420C27" w:rsidRDefault="00420C27" w:rsidP="00420C27">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Поставщик должен располагать сервисной службой, находящейся на территории Республики Мордовия для обеспечения гарантийного ремонта поставляемых кресел-колясок.</w:t>
      </w:r>
    </w:p>
    <w:p w:rsidR="00420C27" w:rsidRDefault="00420C27" w:rsidP="00420C27">
      <w:pPr>
        <w:numPr>
          <w:ilvl w:val="0"/>
          <w:numId w:val="2"/>
        </w:numPr>
        <w:suppressAutoHyphens/>
        <w:autoSpaceDN/>
        <w:adjustRightInd/>
        <w:spacing w:line="22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месту, условиям и срокам поставки Товара</w:t>
      </w:r>
    </w:p>
    <w:p w:rsidR="00A64E59" w:rsidRPr="00AB5030" w:rsidRDefault="00A64E59" w:rsidP="00A64E59">
      <w:pPr>
        <w:widowControl/>
        <w:autoSpaceDE/>
        <w:ind w:firstLine="360"/>
        <w:jc w:val="both"/>
        <w:rPr>
          <w:rFonts w:ascii="Times New Roman" w:hAnsi="Times New Roman" w:cs="Times New Roman"/>
          <w:sz w:val="24"/>
          <w:szCs w:val="24"/>
        </w:rPr>
      </w:pPr>
      <w:r w:rsidRPr="00AB5030">
        <w:rPr>
          <w:rFonts w:ascii="Times New Roman" w:hAnsi="Times New Roman" w:cs="Times New Roman"/>
          <w:kern w:val="2"/>
          <w:sz w:val="24"/>
          <w:szCs w:val="24"/>
        </w:rPr>
        <w:t>Место доставки товара:</w:t>
      </w:r>
      <w:r w:rsidRPr="00AB5030">
        <w:rPr>
          <w:rFonts w:ascii="Times New Roman" w:hAnsi="Times New Roman" w:cs="Times New Roman"/>
          <w:b/>
          <w:bCs/>
          <w:kern w:val="2"/>
          <w:sz w:val="24"/>
          <w:szCs w:val="24"/>
        </w:rPr>
        <w:t xml:space="preserve"> </w:t>
      </w:r>
      <w:r w:rsidRPr="00AB5030">
        <w:rPr>
          <w:rFonts w:ascii="Times New Roman" w:hAnsi="Times New Roman" w:cs="Times New Roman"/>
          <w:sz w:val="24"/>
          <w:szCs w:val="24"/>
        </w:rPr>
        <w:t>Российская Федерация, Республика Мордовия (обеспечение инвалидов креслами-колясками с ручным приводом комнатными осуществляется по месту их жительства, при наличии направлений Фонда, либо по месту нахождения пунктов выдачи, организованных Поставщиком на территории Республики Мордовия).</w:t>
      </w:r>
    </w:p>
    <w:p w:rsidR="00A64E59" w:rsidRPr="007A4AF4" w:rsidRDefault="00A64E59" w:rsidP="00A64E59">
      <w:pPr>
        <w:pStyle w:val="a4"/>
        <w:ind w:firstLine="360"/>
        <w:jc w:val="both"/>
        <w:rPr>
          <w:rFonts w:ascii="Times New Roman" w:hAnsi="Times New Roman" w:cs="Times New Roman"/>
        </w:rPr>
      </w:pPr>
      <w:r w:rsidRPr="007A4AF4">
        <w:rPr>
          <w:rFonts w:ascii="Times New Roman" w:hAnsi="Times New Roman" w:cs="Times New Roman"/>
        </w:rPr>
        <w:t>Срок доставки Товара до Получателя – не должен превышать 30 (тридцати) календарных дней, а в отношении Получателей из числа инвалидов, нуждающихся в оказании паллиативной медицинской помощи, 7 (семи) календарных дней с момента получения Поставщиком реестра Получателей Товара.</w:t>
      </w:r>
    </w:p>
    <w:p w:rsidR="00A64E59" w:rsidRPr="00B211A3" w:rsidRDefault="00A64E59" w:rsidP="00A64E59">
      <w:pPr>
        <w:pStyle w:val="a4"/>
        <w:ind w:firstLine="360"/>
        <w:jc w:val="both"/>
        <w:rPr>
          <w:rFonts w:ascii="Times New Roman" w:hAnsi="Times New Roman" w:cs="Times New Roman"/>
          <w:kern w:val="2"/>
        </w:rPr>
      </w:pPr>
      <w:r w:rsidRPr="00B211A3">
        <w:rPr>
          <w:rFonts w:ascii="Times New Roman" w:hAnsi="Times New Roman" w:cs="Times New Roman"/>
          <w:kern w:val="2"/>
        </w:rPr>
        <w:t>Поставщик принимает на себя обязательства по обеспечению Товаром Получателей до</w:t>
      </w:r>
      <w:r>
        <w:rPr>
          <w:rFonts w:ascii="Times New Roman" w:hAnsi="Times New Roman" w:cs="Times New Roman"/>
          <w:kern w:val="2"/>
        </w:rPr>
        <w:t xml:space="preserve"> 15 декабря 2020 </w:t>
      </w:r>
      <w:r w:rsidRPr="00B211A3">
        <w:rPr>
          <w:rFonts w:ascii="Times New Roman" w:hAnsi="Times New Roman" w:cs="Times New Roman"/>
          <w:kern w:val="2"/>
        </w:rPr>
        <w:t>года.</w:t>
      </w:r>
    </w:p>
    <w:p w:rsidR="00A64E59" w:rsidRPr="00A64E59" w:rsidRDefault="00A64E59" w:rsidP="00A64E59">
      <w:pPr>
        <w:pStyle w:val="a7"/>
        <w:numPr>
          <w:ilvl w:val="0"/>
          <w:numId w:val="2"/>
        </w:numPr>
        <w:tabs>
          <w:tab w:val="left" w:pos="0"/>
        </w:tabs>
        <w:autoSpaceDE/>
        <w:jc w:val="center"/>
        <w:rPr>
          <w:rFonts w:ascii="Times New Roman" w:hAnsi="Times New Roman" w:cs="Times New Roman"/>
          <w:b/>
        </w:rPr>
      </w:pPr>
      <w:r w:rsidRPr="00A64E59">
        <w:rPr>
          <w:rFonts w:ascii="Times New Roman" w:hAnsi="Times New Roman" w:cs="Times New Roman"/>
          <w:b/>
        </w:rPr>
        <w:t>Требования к количественным и качественным характеристикам Товара</w:t>
      </w:r>
    </w:p>
    <w:p w:rsidR="00A64E59" w:rsidRDefault="00A64E59" w:rsidP="00A64E59">
      <w:pPr>
        <w:ind w:firstLine="709"/>
        <w:jc w:val="both"/>
        <w:rPr>
          <w:rFonts w:ascii="Times New Roman" w:hAnsi="Times New Roman" w:cs="Times New Roman"/>
          <w:sz w:val="24"/>
          <w:szCs w:val="24"/>
        </w:rPr>
      </w:pPr>
      <w:r>
        <w:rPr>
          <w:rFonts w:ascii="Times New Roman" w:hAnsi="Times New Roman" w:cs="Times New Roman"/>
          <w:sz w:val="24"/>
          <w:szCs w:val="24"/>
        </w:rPr>
        <w:t>Кресла-коляски должны соответствовать требованиям ГОСТов, техническим требованиям и условиям, предусмотренным для данного вида товара.</w:t>
      </w:r>
    </w:p>
    <w:p w:rsidR="00A64E59" w:rsidRDefault="00A64E59" w:rsidP="00A64E59">
      <w:pPr>
        <w:ind w:firstLine="709"/>
        <w:jc w:val="both"/>
        <w:rPr>
          <w:rFonts w:ascii="Times New Roman" w:hAnsi="Times New Roman" w:cs="Times New Roman"/>
          <w:sz w:val="24"/>
          <w:szCs w:val="24"/>
        </w:rPr>
      </w:pPr>
      <w:r>
        <w:rPr>
          <w:rFonts w:ascii="Times New Roman" w:hAnsi="Times New Roman" w:cs="Times New Roman"/>
          <w:bCs/>
          <w:sz w:val="24"/>
          <w:szCs w:val="24"/>
        </w:rPr>
        <w:t>К</w:t>
      </w:r>
      <w:r>
        <w:rPr>
          <w:rFonts w:ascii="Times New Roman" w:hAnsi="Times New Roman" w:cs="Times New Roman"/>
          <w:sz w:val="24"/>
          <w:szCs w:val="24"/>
        </w:rPr>
        <w:t>оличество –</w:t>
      </w:r>
      <w:r>
        <w:rPr>
          <w:rFonts w:ascii="Times New Roman" w:hAnsi="Times New Roman" w:cs="Times New Roman"/>
          <w:bCs/>
          <w:sz w:val="24"/>
          <w:szCs w:val="24"/>
        </w:rPr>
        <w:t xml:space="preserve"> 243 (двести сорок три) штуки.</w:t>
      </w:r>
      <w:r>
        <w:rPr>
          <w:rFonts w:ascii="Times New Roman" w:hAnsi="Times New Roman" w:cs="Times New Roman"/>
          <w:sz w:val="24"/>
          <w:szCs w:val="24"/>
        </w:rPr>
        <w:t xml:space="preserve"> Начальная (максимальная) цена контракта 4 368 654 (четыре миллиона триста шестьдесят восемь тысяч шестьсот пятьдесят четыре) рубля 00 копеек.</w:t>
      </w:r>
    </w:p>
    <w:p w:rsidR="00A64E59" w:rsidRDefault="00A64E59" w:rsidP="00A64E59">
      <w:pPr>
        <w:ind w:firstLine="709"/>
        <w:jc w:val="both"/>
        <w:rPr>
          <w:rFonts w:ascii="Times New Roman" w:hAnsi="Times New Roman" w:cs="Times New Roman"/>
          <w:sz w:val="24"/>
          <w:szCs w:val="24"/>
        </w:rPr>
      </w:pPr>
      <w:r>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420C27" w:rsidRDefault="00420C27" w:rsidP="00420C27">
      <w:pPr>
        <w:jc w:val="center"/>
        <w:rPr>
          <w:rFonts w:ascii="Times New Roman" w:hAnsi="Times New Roman"/>
          <w:b/>
        </w:rPr>
      </w:pPr>
      <w:r>
        <w:rPr>
          <w:rFonts w:ascii="Times New Roman" w:hAnsi="Times New Roman"/>
          <w:b/>
          <w:sz w:val="24"/>
        </w:rPr>
        <w:t xml:space="preserve">                                                                                                                                          </w:t>
      </w:r>
      <w:r>
        <w:rPr>
          <w:rFonts w:ascii="Times New Roman" w:hAnsi="Times New Roman"/>
          <w:b/>
        </w:rPr>
        <w:t>Таблица № 1</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993"/>
        <w:gridCol w:w="1417"/>
      </w:tblGrid>
      <w:tr w:rsidR="00420C27" w:rsidTr="00707FEE">
        <w:trPr>
          <w:trHeight w:val="431"/>
        </w:trPr>
        <w:tc>
          <w:tcPr>
            <w:tcW w:w="2269" w:type="dxa"/>
            <w:tcBorders>
              <w:top w:val="single" w:sz="4" w:space="0" w:color="auto"/>
              <w:left w:val="single" w:sz="4" w:space="0" w:color="auto"/>
              <w:bottom w:val="single" w:sz="4" w:space="0" w:color="auto"/>
              <w:right w:val="single" w:sz="4" w:space="0" w:color="auto"/>
            </w:tcBorders>
            <w:hideMark/>
          </w:tcPr>
          <w:p w:rsidR="00420C27" w:rsidRDefault="00420C27" w:rsidP="00707FEE">
            <w:pPr>
              <w:rPr>
                <w:rFonts w:ascii="Times New Roman" w:hAnsi="Times New Roman"/>
                <w:sz w:val="24"/>
              </w:rPr>
            </w:pPr>
            <w:r>
              <w:rPr>
                <w:rFonts w:ascii="Times New Roman" w:hAnsi="Times New Roman"/>
                <w:sz w:val="24"/>
              </w:rPr>
              <w:t>Наименование</w:t>
            </w:r>
          </w:p>
          <w:p w:rsidR="00420C27" w:rsidRDefault="00420C27" w:rsidP="00707FEE">
            <w:pPr>
              <w:rPr>
                <w:rFonts w:ascii="Times New Roman" w:hAnsi="Times New Roman"/>
                <w:sz w:val="24"/>
              </w:rPr>
            </w:pPr>
            <w:r>
              <w:rPr>
                <w:rFonts w:ascii="Times New Roman" w:hAnsi="Times New Roman"/>
                <w:sz w:val="24"/>
              </w:rPr>
              <w:t>изделия</w:t>
            </w:r>
          </w:p>
        </w:tc>
        <w:tc>
          <w:tcPr>
            <w:tcW w:w="5528" w:type="dxa"/>
            <w:tcBorders>
              <w:top w:val="single" w:sz="4" w:space="0" w:color="auto"/>
              <w:left w:val="single" w:sz="4" w:space="0" w:color="auto"/>
              <w:bottom w:val="single" w:sz="4" w:space="0" w:color="auto"/>
              <w:right w:val="single" w:sz="4" w:space="0" w:color="auto"/>
            </w:tcBorders>
            <w:hideMark/>
          </w:tcPr>
          <w:p w:rsidR="00420C27" w:rsidRDefault="00420C27" w:rsidP="00707FEE">
            <w:pPr>
              <w:rPr>
                <w:rFonts w:ascii="Times New Roman" w:hAnsi="Times New Roman"/>
                <w:sz w:val="24"/>
              </w:rPr>
            </w:pPr>
            <w:r>
              <w:rPr>
                <w:rFonts w:ascii="Times New Roman" w:hAnsi="Times New Roman"/>
                <w:sz w:val="24"/>
              </w:rPr>
              <w:t>Описание функциональных и технических характеристик кресла-коляски.</w:t>
            </w:r>
          </w:p>
        </w:tc>
        <w:tc>
          <w:tcPr>
            <w:tcW w:w="993" w:type="dxa"/>
            <w:tcBorders>
              <w:top w:val="single" w:sz="4" w:space="0" w:color="auto"/>
              <w:left w:val="single" w:sz="4" w:space="0" w:color="auto"/>
              <w:bottom w:val="single" w:sz="4" w:space="0" w:color="auto"/>
              <w:right w:val="single" w:sz="4" w:space="0" w:color="auto"/>
            </w:tcBorders>
            <w:hideMark/>
          </w:tcPr>
          <w:p w:rsidR="00420C27" w:rsidRDefault="00420C27" w:rsidP="00707FEE">
            <w:pPr>
              <w:rPr>
                <w:rFonts w:ascii="Times New Roman" w:hAnsi="Times New Roman"/>
                <w:sz w:val="24"/>
              </w:rPr>
            </w:pPr>
            <w:r>
              <w:rPr>
                <w:rFonts w:ascii="Times New Roman" w:hAnsi="Times New Roman"/>
                <w:sz w:val="24"/>
              </w:rPr>
              <w:t>Количество, шт.</w:t>
            </w:r>
          </w:p>
        </w:tc>
        <w:tc>
          <w:tcPr>
            <w:tcW w:w="1417" w:type="dxa"/>
            <w:tcBorders>
              <w:top w:val="single" w:sz="4" w:space="0" w:color="auto"/>
              <w:left w:val="single" w:sz="4" w:space="0" w:color="auto"/>
              <w:bottom w:val="single" w:sz="4" w:space="0" w:color="auto"/>
              <w:right w:val="single" w:sz="4" w:space="0" w:color="auto"/>
            </w:tcBorders>
            <w:hideMark/>
          </w:tcPr>
          <w:p w:rsidR="00420C27" w:rsidRDefault="00420C27" w:rsidP="00707FEE">
            <w:pPr>
              <w:rPr>
                <w:rFonts w:ascii="Times New Roman" w:hAnsi="Times New Roman"/>
                <w:sz w:val="24"/>
              </w:rPr>
            </w:pPr>
            <w:r>
              <w:rPr>
                <w:rFonts w:ascii="Times New Roman" w:hAnsi="Times New Roman"/>
                <w:sz w:val="24"/>
              </w:rPr>
              <w:t>Цена, руб.</w:t>
            </w:r>
          </w:p>
        </w:tc>
      </w:tr>
      <w:tr w:rsidR="00420C27" w:rsidTr="00707FEE">
        <w:trPr>
          <w:trHeight w:val="431"/>
        </w:trPr>
        <w:tc>
          <w:tcPr>
            <w:tcW w:w="2269" w:type="dxa"/>
            <w:tcBorders>
              <w:top w:val="single" w:sz="4" w:space="0" w:color="auto"/>
              <w:left w:val="single" w:sz="4" w:space="0" w:color="auto"/>
              <w:bottom w:val="single" w:sz="4" w:space="0" w:color="auto"/>
              <w:right w:val="single" w:sz="4" w:space="0" w:color="auto"/>
            </w:tcBorders>
            <w:hideMark/>
          </w:tcPr>
          <w:p w:rsidR="00420C27" w:rsidRDefault="00420C27" w:rsidP="00707FEE">
            <w:pPr>
              <w:jc w:val="center"/>
              <w:rPr>
                <w:rFonts w:ascii="Times New Roman" w:hAnsi="Times New Roman"/>
                <w:sz w:val="24"/>
              </w:rPr>
            </w:pPr>
            <w:r>
              <w:rPr>
                <w:rFonts w:ascii="Times New Roman" w:hAnsi="Times New Roman"/>
                <w:sz w:val="24"/>
              </w:rPr>
              <w:t>1</w:t>
            </w:r>
          </w:p>
        </w:tc>
        <w:tc>
          <w:tcPr>
            <w:tcW w:w="5528" w:type="dxa"/>
            <w:tcBorders>
              <w:top w:val="single" w:sz="4" w:space="0" w:color="auto"/>
              <w:left w:val="single" w:sz="4" w:space="0" w:color="auto"/>
              <w:bottom w:val="single" w:sz="4" w:space="0" w:color="auto"/>
              <w:right w:val="single" w:sz="4" w:space="0" w:color="auto"/>
            </w:tcBorders>
            <w:hideMark/>
          </w:tcPr>
          <w:p w:rsidR="00420C27" w:rsidRDefault="00420C27" w:rsidP="00707FEE">
            <w:pPr>
              <w:jc w:val="center"/>
              <w:rPr>
                <w:rFonts w:ascii="Times New Roman" w:hAnsi="Times New Roman"/>
                <w:sz w:val="24"/>
              </w:rPr>
            </w:pPr>
            <w:r>
              <w:rPr>
                <w:rFonts w:ascii="Times New Roman" w:hAnsi="Times New Roman"/>
                <w:sz w:val="24"/>
              </w:rPr>
              <w:t>2</w:t>
            </w:r>
          </w:p>
        </w:tc>
        <w:tc>
          <w:tcPr>
            <w:tcW w:w="993" w:type="dxa"/>
            <w:tcBorders>
              <w:top w:val="single" w:sz="4" w:space="0" w:color="auto"/>
              <w:left w:val="single" w:sz="4" w:space="0" w:color="auto"/>
              <w:bottom w:val="single" w:sz="4" w:space="0" w:color="auto"/>
              <w:right w:val="single" w:sz="4" w:space="0" w:color="auto"/>
            </w:tcBorders>
            <w:hideMark/>
          </w:tcPr>
          <w:p w:rsidR="00420C27" w:rsidRDefault="00420C27" w:rsidP="00707FEE">
            <w:pPr>
              <w:jc w:val="center"/>
              <w:rPr>
                <w:rFonts w:ascii="Times New Roman" w:hAnsi="Times New Roman"/>
                <w:sz w:val="24"/>
              </w:rPr>
            </w:pPr>
            <w:r>
              <w:rPr>
                <w:rFonts w:ascii="Times New Roman" w:hAnsi="Times New Roman"/>
                <w:sz w:val="24"/>
              </w:rPr>
              <w:t>3</w:t>
            </w:r>
          </w:p>
        </w:tc>
        <w:tc>
          <w:tcPr>
            <w:tcW w:w="1417" w:type="dxa"/>
            <w:tcBorders>
              <w:top w:val="single" w:sz="4" w:space="0" w:color="auto"/>
              <w:left w:val="single" w:sz="4" w:space="0" w:color="auto"/>
              <w:bottom w:val="single" w:sz="4" w:space="0" w:color="auto"/>
              <w:right w:val="single" w:sz="4" w:space="0" w:color="auto"/>
            </w:tcBorders>
            <w:hideMark/>
          </w:tcPr>
          <w:p w:rsidR="00420C27" w:rsidRDefault="00420C27" w:rsidP="00707FEE">
            <w:pPr>
              <w:jc w:val="center"/>
              <w:rPr>
                <w:rFonts w:ascii="Times New Roman" w:hAnsi="Times New Roman"/>
                <w:sz w:val="24"/>
              </w:rPr>
            </w:pPr>
            <w:r>
              <w:rPr>
                <w:rFonts w:ascii="Times New Roman" w:hAnsi="Times New Roman"/>
                <w:sz w:val="24"/>
              </w:rPr>
              <w:t>4</w:t>
            </w:r>
          </w:p>
        </w:tc>
      </w:tr>
      <w:tr w:rsidR="00420C27" w:rsidTr="00707FEE">
        <w:trPr>
          <w:trHeight w:val="431"/>
        </w:trPr>
        <w:tc>
          <w:tcPr>
            <w:tcW w:w="2269" w:type="dxa"/>
            <w:tcBorders>
              <w:top w:val="single" w:sz="4" w:space="0" w:color="auto"/>
              <w:left w:val="single" w:sz="4" w:space="0" w:color="auto"/>
              <w:bottom w:val="single" w:sz="4" w:space="0" w:color="auto"/>
              <w:right w:val="single" w:sz="4" w:space="0" w:color="auto"/>
            </w:tcBorders>
          </w:tcPr>
          <w:p w:rsidR="00420C27" w:rsidRPr="00EB0C72" w:rsidRDefault="00420C27" w:rsidP="00707FEE">
            <w:pPr>
              <w:jc w:val="center"/>
              <w:rPr>
                <w:rFonts w:ascii="Times New Roman" w:hAnsi="Times New Roman" w:cs="Times New Roman"/>
                <w:sz w:val="22"/>
                <w:szCs w:val="22"/>
              </w:rPr>
            </w:pPr>
            <w:r w:rsidRPr="00EB0C72">
              <w:rPr>
                <w:rFonts w:ascii="Times New Roman" w:hAnsi="Times New Roman" w:cs="Times New Roman"/>
                <w:sz w:val="22"/>
                <w:szCs w:val="22"/>
              </w:rPr>
              <w:t xml:space="preserve">1. </w:t>
            </w:r>
            <w:r w:rsidR="00BA622B" w:rsidRPr="00BA622B">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(кресло-коляска с ручным приводом комнатная (для инвалидов)</w:t>
            </w:r>
          </w:p>
          <w:p w:rsidR="00420C27" w:rsidRPr="00EB0C72" w:rsidRDefault="00420C27" w:rsidP="00707FEE">
            <w:pPr>
              <w:jc w:val="center"/>
              <w:rPr>
                <w:rFonts w:ascii="Times New Roman" w:hAnsi="Times New Roman" w:cs="Times New Roman"/>
                <w:sz w:val="22"/>
                <w:szCs w:val="22"/>
              </w:rPr>
            </w:pPr>
            <w:r w:rsidRPr="00EB0C72">
              <w:rPr>
                <w:rFonts w:ascii="Times New Roman" w:hAnsi="Times New Roman" w:cs="Times New Roman"/>
                <w:sz w:val="22"/>
                <w:szCs w:val="22"/>
              </w:rPr>
              <w:t>КОЗ – 01.28.07.01.01.02</w:t>
            </w:r>
          </w:p>
          <w:p w:rsidR="00420C27" w:rsidRPr="00EB0C72" w:rsidRDefault="00420C27" w:rsidP="00707FEE">
            <w:pPr>
              <w:jc w:val="center"/>
              <w:rPr>
                <w:rFonts w:ascii="Times New Roman" w:hAnsi="Times New Roman" w:cs="Times New Roman"/>
                <w:sz w:val="22"/>
                <w:szCs w:val="22"/>
              </w:rPr>
            </w:pPr>
            <w:r w:rsidRPr="00EB0C72">
              <w:rPr>
                <w:rFonts w:ascii="Times New Roman" w:hAnsi="Times New Roman" w:cs="Times New Roman"/>
                <w:sz w:val="22"/>
                <w:szCs w:val="22"/>
              </w:rPr>
              <w:t>КТРУ – 30.92.20.000-00000013</w:t>
            </w:r>
          </w:p>
          <w:p w:rsidR="00420C27" w:rsidRPr="00EB0C72" w:rsidRDefault="00420C27" w:rsidP="00707FEE">
            <w:pPr>
              <w:rPr>
                <w:rFonts w:ascii="Times New Roman" w:hAnsi="Times New Roman" w:cs="Times New Roman"/>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420C27" w:rsidRPr="00EB0C72" w:rsidRDefault="00C63F1A" w:rsidP="00C63F1A">
            <w:pPr>
              <w:jc w:val="both"/>
              <w:rPr>
                <w:rFonts w:ascii="Times New Roman" w:hAnsi="Times New Roman" w:cs="Times New Roman"/>
                <w:b/>
                <w:sz w:val="22"/>
                <w:szCs w:val="22"/>
              </w:rPr>
            </w:pPr>
            <w:r>
              <w:rPr>
                <w:rFonts w:ascii="Times New Roman" w:hAnsi="Times New Roman" w:cs="Times New Roman"/>
                <w:b/>
                <w:sz w:val="22"/>
                <w:szCs w:val="22"/>
              </w:rPr>
              <w:t xml:space="preserve">1. </w:t>
            </w:r>
            <w:r w:rsidR="00420C27" w:rsidRPr="00EB0C72">
              <w:rPr>
                <w:rFonts w:ascii="Times New Roman" w:hAnsi="Times New Roman" w:cs="Times New Roman"/>
                <w:b/>
                <w:sz w:val="22"/>
                <w:szCs w:val="22"/>
              </w:rPr>
              <w:t xml:space="preserve"> Кресла-коляски для инвалидов с ручным приводом комнатные, оснащенные набором инструмента, должны иметь следующие функциональные и технические характеристики:</w:t>
            </w:r>
          </w:p>
          <w:p w:rsidR="00420C27" w:rsidRPr="00EB0C72" w:rsidRDefault="00420C27" w:rsidP="00707FEE">
            <w:pPr>
              <w:pStyle w:val="2"/>
              <w:spacing w:after="0" w:line="240" w:lineRule="auto"/>
              <w:ind w:firstLine="442"/>
              <w:jc w:val="both"/>
              <w:rPr>
                <w:sz w:val="22"/>
                <w:szCs w:val="22"/>
              </w:rPr>
            </w:pPr>
            <w:r w:rsidRPr="00EB0C72">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с приводом от обода колеса.</w:t>
            </w:r>
          </w:p>
          <w:p w:rsidR="00420C27" w:rsidRPr="00EB0C72" w:rsidRDefault="00420C27" w:rsidP="00707FEE">
            <w:pPr>
              <w:pStyle w:val="21"/>
              <w:ind w:firstLine="426"/>
              <w:rPr>
                <w:sz w:val="22"/>
                <w:szCs w:val="22"/>
              </w:rPr>
            </w:pPr>
            <w:r w:rsidRPr="00EB0C72">
              <w:rPr>
                <w:sz w:val="22"/>
                <w:szCs w:val="22"/>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420C27" w:rsidRPr="00EB0C72" w:rsidRDefault="00420C27" w:rsidP="00707FEE">
            <w:pPr>
              <w:pStyle w:val="21"/>
              <w:ind w:firstLine="426"/>
              <w:rPr>
                <w:sz w:val="22"/>
                <w:szCs w:val="22"/>
              </w:rPr>
            </w:pPr>
            <w:r w:rsidRPr="00EB0C72">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20C27" w:rsidRPr="00EB0C72" w:rsidRDefault="00420C27" w:rsidP="00707FEE">
            <w:pPr>
              <w:keepNext/>
              <w:ind w:firstLine="501"/>
              <w:jc w:val="both"/>
              <w:rPr>
                <w:rFonts w:ascii="Times New Roman" w:hAnsi="Times New Roman" w:cs="Times New Roman"/>
                <w:spacing w:val="-1"/>
                <w:sz w:val="22"/>
                <w:szCs w:val="22"/>
              </w:rPr>
            </w:pPr>
            <w:r w:rsidRPr="00EB0C72">
              <w:rPr>
                <w:rFonts w:ascii="Times New Roman" w:hAnsi="Times New Roman" w:cs="Times New Roman"/>
                <w:spacing w:val="1"/>
                <w:sz w:val="22"/>
                <w:szCs w:val="22"/>
              </w:rPr>
              <w:t>Возможность складывания и раскладывания кресла-коляски</w:t>
            </w:r>
            <w:r w:rsidRPr="00EB0C72">
              <w:rPr>
                <w:rFonts w:ascii="Times New Roman" w:hAnsi="Times New Roman" w:cs="Times New Roman"/>
                <w:spacing w:val="-1"/>
                <w:sz w:val="22"/>
                <w:szCs w:val="22"/>
              </w:rPr>
              <w:t xml:space="preserve"> без применения инструмента.</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420C27" w:rsidRPr="00EB0C72" w:rsidRDefault="00420C27" w:rsidP="00707FEE">
            <w:pPr>
              <w:ind w:firstLine="442"/>
              <w:jc w:val="both"/>
              <w:rPr>
                <w:rFonts w:ascii="Times New Roman" w:hAnsi="Times New Roman" w:cs="Times New Roman"/>
                <w:sz w:val="22"/>
                <w:szCs w:val="22"/>
                <w:u w:val="single"/>
              </w:rPr>
            </w:pPr>
            <w:r w:rsidRPr="00EB0C72">
              <w:rPr>
                <w:rFonts w:ascii="Times New Roman" w:hAnsi="Times New Roman" w:cs="Times New Roman"/>
                <w:sz w:val="22"/>
                <w:szCs w:val="22"/>
              </w:rPr>
              <w:lastRenderedPageBreak/>
              <w:t>В качестве опор вращения в передних и в задних колесах должны быть применены шариковые подшипники, работающие в паре со стальной втулкой</w:t>
            </w:r>
            <w:r w:rsidRPr="00EB0C72">
              <w:rPr>
                <w:rFonts w:ascii="Times New Roman" w:hAnsi="Times New Roman" w:cs="Times New Roman"/>
                <w:sz w:val="22"/>
                <w:szCs w:val="22"/>
                <w:u w:val="single"/>
              </w:rPr>
              <w:t xml:space="preserve">.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Диаметр приводных колес должен составлять не менее 57 см и не более 62 см.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EB0C72">
              <w:rPr>
                <w:rFonts w:ascii="Times New Roman" w:hAnsi="Times New Roman" w:cs="Times New Roman"/>
                <w:sz w:val="22"/>
                <w:szCs w:val="22"/>
              </w:rPr>
              <w:t>ободами</w:t>
            </w:r>
            <w:proofErr w:type="spellEnd"/>
            <w:r w:rsidRPr="00EB0C72">
              <w:rPr>
                <w:rFonts w:ascii="Times New Roman" w:hAnsi="Times New Roman" w:cs="Times New Roman"/>
                <w:sz w:val="22"/>
                <w:szCs w:val="22"/>
              </w:rPr>
              <w:t xml:space="preserve"> и обручами.</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420C27" w:rsidRPr="00EB0C72" w:rsidRDefault="00420C27" w:rsidP="00707FEE">
            <w:pPr>
              <w:ind w:firstLine="442"/>
              <w:jc w:val="both"/>
              <w:rPr>
                <w:rFonts w:ascii="Times New Roman" w:hAnsi="Times New Roman" w:cs="Times New Roman"/>
                <w:sz w:val="22"/>
                <w:szCs w:val="22"/>
                <w:u w:val="single"/>
              </w:rPr>
            </w:pPr>
            <w:r w:rsidRPr="00EB0C72">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  изменение угла наклона сиденья от минус 5º до 15º;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Максимальный вес пользователя: не менее 125 кг включительно.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420C27" w:rsidRPr="00EB0C72" w:rsidRDefault="00420C27" w:rsidP="00707FEE">
            <w:pPr>
              <w:ind w:firstLine="426"/>
              <w:jc w:val="both"/>
              <w:rPr>
                <w:rFonts w:ascii="Times New Roman" w:hAnsi="Times New Roman" w:cs="Times New Roman"/>
                <w:sz w:val="22"/>
                <w:szCs w:val="22"/>
              </w:rPr>
            </w:pPr>
            <w:r w:rsidRPr="00EB0C72">
              <w:rPr>
                <w:rFonts w:ascii="Times New Roman" w:hAnsi="Times New Roman" w:cs="Times New Roman"/>
                <w:sz w:val="22"/>
                <w:szCs w:val="22"/>
              </w:rPr>
              <w:t xml:space="preserve">Количество кресел-колясок в зависимости от ширины сидения определяется в соответствии с заявкой </w:t>
            </w:r>
            <w:r w:rsidRPr="00EB0C72">
              <w:rPr>
                <w:rFonts w:ascii="Times New Roman" w:hAnsi="Times New Roman" w:cs="Times New Roman"/>
                <w:sz w:val="22"/>
                <w:szCs w:val="22"/>
              </w:rPr>
              <w:lastRenderedPageBreak/>
              <w:t>(разнарядкой) Получателя.</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Маркировка кресла-коляски должна содержать:</w:t>
            </w:r>
          </w:p>
          <w:p w:rsidR="00420C27" w:rsidRPr="00EB0C72" w:rsidRDefault="00420C27" w:rsidP="00707FEE">
            <w:pPr>
              <w:ind w:left="405" w:hanging="29"/>
              <w:jc w:val="both"/>
              <w:rPr>
                <w:rFonts w:ascii="Times New Roman" w:hAnsi="Times New Roman" w:cs="Times New Roman"/>
                <w:sz w:val="22"/>
                <w:szCs w:val="22"/>
              </w:rPr>
            </w:pPr>
            <w:r w:rsidRPr="00EB0C72">
              <w:rPr>
                <w:rFonts w:ascii="Times New Roman" w:hAnsi="Times New Roman" w:cs="Times New Roman"/>
                <w:sz w:val="22"/>
                <w:szCs w:val="22"/>
              </w:rPr>
              <w:t xml:space="preserve">- наименование производителя; </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xml:space="preserve">- адрес производителя; </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обозначение типа (модели) кресла-коляски (в зависимости от модификации);</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дату выпуска (месяц, год);</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артикул модификации кресла-коляски;</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обозначение технических условий (номер);</w:t>
            </w:r>
          </w:p>
          <w:p w:rsidR="00420C27" w:rsidRPr="00EB0C72" w:rsidRDefault="00420C27" w:rsidP="00707FEE">
            <w:pPr>
              <w:ind w:firstLine="376"/>
              <w:jc w:val="both"/>
              <w:rPr>
                <w:rFonts w:ascii="Times New Roman" w:hAnsi="Times New Roman" w:cs="Times New Roman"/>
                <w:sz w:val="22"/>
                <w:szCs w:val="22"/>
              </w:rPr>
            </w:pPr>
            <w:r w:rsidRPr="00EB0C72">
              <w:rPr>
                <w:rFonts w:ascii="Times New Roman" w:hAnsi="Times New Roman" w:cs="Times New Roman"/>
                <w:sz w:val="22"/>
                <w:szCs w:val="22"/>
              </w:rPr>
              <w:t>- номер декларации о соответствии;</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серийный номер.</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В комплект поставки должно входить:</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набор инструментов;</w:t>
            </w:r>
          </w:p>
          <w:p w:rsidR="00420C27" w:rsidRPr="00EB0C72" w:rsidRDefault="00420C27" w:rsidP="00707FEE">
            <w:pPr>
              <w:ind w:firstLine="442"/>
              <w:jc w:val="both"/>
              <w:rPr>
                <w:rFonts w:ascii="Times New Roman" w:hAnsi="Times New Roman" w:cs="Times New Roman"/>
                <w:sz w:val="22"/>
                <w:szCs w:val="22"/>
              </w:rPr>
            </w:pPr>
            <w:r w:rsidRPr="00EB0C72">
              <w:rPr>
                <w:rFonts w:ascii="Times New Roman" w:hAnsi="Times New Roman" w:cs="Times New Roman"/>
                <w:sz w:val="22"/>
                <w:szCs w:val="22"/>
              </w:rPr>
              <w:t>- инструкция для пользователя (на русском языке);</w:t>
            </w:r>
          </w:p>
          <w:p w:rsidR="00420C27" w:rsidRPr="00EB0C72" w:rsidRDefault="00420C27" w:rsidP="00707FEE">
            <w:pPr>
              <w:jc w:val="both"/>
              <w:rPr>
                <w:rFonts w:ascii="Times New Roman" w:hAnsi="Times New Roman" w:cs="Times New Roman"/>
                <w:b/>
                <w:sz w:val="22"/>
                <w:szCs w:val="22"/>
              </w:rPr>
            </w:pPr>
            <w:r w:rsidRPr="00EB0C72">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420C27" w:rsidRPr="00EB0C72" w:rsidRDefault="00420C27" w:rsidP="00707FEE">
            <w:pPr>
              <w:ind w:firstLine="720"/>
              <w:jc w:val="both"/>
              <w:rPr>
                <w:rFonts w:ascii="Times New Roman" w:hAnsi="Times New Roman" w:cs="Times New Roman"/>
                <w:sz w:val="22"/>
                <w:szCs w:val="22"/>
              </w:rPr>
            </w:pPr>
            <w:r w:rsidRPr="00EB0C72">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420C27" w:rsidRPr="00EB0C72" w:rsidRDefault="00420C27" w:rsidP="00707FEE">
            <w:pP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420C27" w:rsidRPr="00EB0C72" w:rsidRDefault="00BA622B" w:rsidP="00707FEE">
            <w:pPr>
              <w:jc w:val="center"/>
              <w:rPr>
                <w:rFonts w:ascii="Times New Roman" w:hAnsi="Times New Roman" w:cs="Times New Roman"/>
                <w:sz w:val="22"/>
                <w:szCs w:val="22"/>
              </w:rPr>
            </w:pPr>
            <w:r>
              <w:rPr>
                <w:rFonts w:ascii="Times New Roman" w:hAnsi="Times New Roman" w:cs="Times New Roman"/>
                <w:sz w:val="22"/>
                <w:szCs w:val="22"/>
              </w:rPr>
              <w:lastRenderedPageBreak/>
              <w:t>123</w:t>
            </w:r>
          </w:p>
        </w:tc>
        <w:tc>
          <w:tcPr>
            <w:tcW w:w="1417" w:type="dxa"/>
            <w:tcBorders>
              <w:top w:val="single" w:sz="4" w:space="0" w:color="auto"/>
              <w:left w:val="single" w:sz="4" w:space="0" w:color="auto"/>
              <w:bottom w:val="single" w:sz="4" w:space="0" w:color="auto"/>
              <w:right w:val="single" w:sz="4" w:space="0" w:color="auto"/>
            </w:tcBorders>
            <w:hideMark/>
          </w:tcPr>
          <w:p w:rsidR="00420C27" w:rsidRPr="00EB0C72" w:rsidRDefault="00BA622B" w:rsidP="00707FEE">
            <w:pPr>
              <w:jc w:val="center"/>
              <w:rPr>
                <w:rFonts w:ascii="Times New Roman" w:hAnsi="Times New Roman" w:cs="Times New Roman"/>
                <w:sz w:val="22"/>
                <w:szCs w:val="22"/>
              </w:rPr>
            </w:pPr>
            <w:r>
              <w:rPr>
                <w:rFonts w:ascii="Times New Roman" w:hAnsi="Times New Roman" w:cs="Times New Roman"/>
                <w:sz w:val="22"/>
                <w:szCs w:val="22"/>
              </w:rPr>
              <w:t>17 </w:t>
            </w:r>
            <w:r w:rsidR="00C062D7">
              <w:rPr>
                <w:rFonts w:ascii="Times New Roman" w:hAnsi="Times New Roman" w:cs="Times New Roman"/>
                <w:sz w:val="22"/>
                <w:szCs w:val="22"/>
              </w:rPr>
              <w:t>978</w:t>
            </w:r>
            <w:r>
              <w:rPr>
                <w:rFonts w:ascii="Times New Roman" w:hAnsi="Times New Roman" w:cs="Times New Roman"/>
                <w:sz w:val="22"/>
                <w:szCs w:val="22"/>
              </w:rPr>
              <w:t>,00</w:t>
            </w:r>
          </w:p>
        </w:tc>
      </w:tr>
      <w:tr w:rsidR="00420C27" w:rsidTr="00707FEE">
        <w:trPr>
          <w:trHeight w:val="431"/>
        </w:trPr>
        <w:tc>
          <w:tcPr>
            <w:tcW w:w="2269" w:type="dxa"/>
            <w:tcBorders>
              <w:top w:val="single" w:sz="4" w:space="0" w:color="auto"/>
              <w:left w:val="single" w:sz="4" w:space="0" w:color="auto"/>
              <w:bottom w:val="single" w:sz="4" w:space="0" w:color="auto"/>
              <w:right w:val="single" w:sz="4" w:space="0" w:color="auto"/>
            </w:tcBorders>
          </w:tcPr>
          <w:p w:rsidR="00420C27" w:rsidRDefault="00C63F1A" w:rsidP="00707FEE">
            <w:pPr>
              <w:jc w:val="center"/>
              <w:rPr>
                <w:rFonts w:ascii="Times New Roman" w:hAnsi="Times New Roman" w:cs="Times New Roman"/>
                <w:sz w:val="22"/>
                <w:szCs w:val="22"/>
              </w:rPr>
            </w:pPr>
            <w:r>
              <w:rPr>
                <w:rFonts w:ascii="Times New Roman" w:hAnsi="Times New Roman" w:cs="Times New Roman"/>
                <w:sz w:val="22"/>
                <w:szCs w:val="22"/>
              </w:rPr>
              <w:lastRenderedPageBreak/>
              <w:t>2</w:t>
            </w:r>
            <w:r w:rsidR="00420C27">
              <w:rPr>
                <w:rFonts w:ascii="Times New Roman" w:hAnsi="Times New Roman" w:cs="Times New Roman"/>
                <w:sz w:val="22"/>
                <w:szCs w:val="22"/>
              </w:rPr>
              <w:t>.</w:t>
            </w:r>
            <w:r>
              <w:t xml:space="preserve"> </w:t>
            </w:r>
            <w:r w:rsidRPr="00C63F1A">
              <w:rPr>
                <w:rFonts w:ascii="Times New Roman" w:hAnsi="Times New Roman" w:cs="Times New Roman"/>
                <w:sz w:val="22"/>
                <w:szCs w:val="22"/>
              </w:rPr>
              <w:t>Кресло-коляска, управляемая пациентом/сопровождающим лицом, с приводом на задние колеса, складная (кресло-коляска с ручным приводом прогулочная (для инвалидов)</w:t>
            </w:r>
          </w:p>
          <w:p w:rsidR="00420C27" w:rsidRDefault="00420C27" w:rsidP="00707FEE">
            <w:pPr>
              <w:jc w:val="center"/>
              <w:rPr>
                <w:rFonts w:ascii="Times New Roman" w:hAnsi="Times New Roman" w:cs="Times New Roman"/>
                <w:sz w:val="22"/>
                <w:szCs w:val="22"/>
              </w:rPr>
            </w:pPr>
            <w:r>
              <w:rPr>
                <w:rFonts w:ascii="Times New Roman" w:hAnsi="Times New Roman" w:cs="Times New Roman"/>
                <w:sz w:val="22"/>
                <w:szCs w:val="22"/>
              </w:rPr>
              <w:t>КОЗ – 01.28.07.02.01.02</w:t>
            </w:r>
          </w:p>
          <w:p w:rsidR="00420C27" w:rsidRDefault="00420C27" w:rsidP="00707FEE">
            <w:pPr>
              <w:jc w:val="center"/>
              <w:rPr>
                <w:rFonts w:ascii="Times New Roman" w:hAnsi="Times New Roman" w:cs="Times New Roman"/>
                <w:sz w:val="22"/>
                <w:szCs w:val="22"/>
              </w:rPr>
            </w:pPr>
            <w:r>
              <w:rPr>
                <w:rFonts w:ascii="Times New Roman" w:hAnsi="Times New Roman" w:cs="Times New Roman"/>
                <w:sz w:val="22"/>
                <w:szCs w:val="22"/>
              </w:rPr>
              <w:t>КТРУ – 30.92.20.000-00000013</w:t>
            </w:r>
          </w:p>
        </w:tc>
        <w:tc>
          <w:tcPr>
            <w:tcW w:w="5528" w:type="dxa"/>
            <w:tcBorders>
              <w:top w:val="single" w:sz="4" w:space="0" w:color="auto"/>
              <w:left w:val="single" w:sz="4" w:space="0" w:color="auto"/>
              <w:bottom w:val="single" w:sz="4" w:space="0" w:color="auto"/>
              <w:right w:val="single" w:sz="4" w:space="0" w:color="auto"/>
            </w:tcBorders>
          </w:tcPr>
          <w:p w:rsidR="00420C27" w:rsidRPr="00103B72" w:rsidRDefault="00C63F1A" w:rsidP="00707FEE">
            <w:pPr>
              <w:ind w:firstLine="376"/>
              <w:jc w:val="both"/>
              <w:rPr>
                <w:rFonts w:ascii="Times New Roman" w:hAnsi="Times New Roman" w:cs="Times New Roman"/>
                <w:b/>
                <w:sz w:val="22"/>
                <w:szCs w:val="22"/>
              </w:rPr>
            </w:pPr>
            <w:r>
              <w:rPr>
                <w:rFonts w:ascii="Times New Roman" w:hAnsi="Times New Roman" w:cs="Times New Roman"/>
                <w:b/>
                <w:sz w:val="22"/>
                <w:szCs w:val="22"/>
              </w:rPr>
              <w:t xml:space="preserve">2. </w:t>
            </w:r>
            <w:r w:rsidR="00420C27" w:rsidRPr="00103B72">
              <w:rPr>
                <w:rFonts w:ascii="Times New Roman" w:hAnsi="Times New Roman" w:cs="Times New Roman"/>
                <w:b/>
                <w:sz w:val="22"/>
                <w:szCs w:val="22"/>
              </w:rPr>
              <w:t>Кресла-коляски для инвалидов с ручным приводом прогулочные, оснащенные набором инструментов и насосом, должны иметь следующие функциональные и технические характеристики:</w:t>
            </w:r>
          </w:p>
          <w:p w:rsidR="00420C27" w:rsidRPr="00103B72" w:rsidRDefault="00420C27" w:rsidP="00707FEE">
            <w:pPr>
              <w:pStyle w:val="2"/>
              <w:spacing w:after="0" w:line="240" w:lineRule="auto"/>
              <w:ind w:firstLine="442"/>
              <w:jc w:val="both"/>
              <w:rPr>
                <w:sz w:val="22"/>
                <w:szCs w:val="22"/>
              </w:rPr>
            </w:pPr>
            <w:r w:rsidRPr="00103B72">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с приводом от обода колеса.</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Рамная конструкция кресла-коляски должна быть изготовлена из высокопрочных алюминиевых сплавов. Рама кресла-коляски должна иметь двойную усиленную крестовину, обеспечивающую надежность и стабильность конструкции при эксплуатации.</w:t>
            </w:r>
          </w:p>
          <w:p w:rsidR="00420C27" w:rsidRPr="00103B72" w:rsidRDefault="00420C27" w:rsidP="00707FEE">
            <w:pPr>
              <w:pStyle w:val="21"/>
              <w:ind w:firstLine="426"/>
              <w:rPr>
                <w:sz w:val="22"/>
                <w:szCs w:val="22"/>
              </w:rPr>
            </w:pPr>
            <w:r w:rsidRPr="00103B72">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420C27" w:rsidRPr="00103B72" w:rsidRDefault="00420C27" w:rsidP="00707FEE">
            <w:pPr>
              <w:keepNext/>
              <w:spacing w:line="274" w:lineRule="exact"/>
              <w:ind w:firstLine="501"/>
              <w:jc w:val="both"/>
              <w:rPr>
                <w:rFonts w:ascii="Times New Roman" w:hAnsi="Times New Roman" w:cs="Times New Roman"/>
                <w:spacing w:val="-1"/>
                <w:sz w:val="22"/>
                <w:szCs w:val="22"/>
              </w:rPr>
            </w:pPr>
            <w:r w:rsidRPr="00103B72">
              <w:rPr>
                <w:rFonts w:ascii="Times New Roman" w:hAnsi="Times New Roman" w:cs="Times New Roman"/>
                <w:spacing w:val="1"/>
                <w:sz w:val="22"/>
                <w:szCs w:val="22"/>
              </w:rPr>
              <w:t>Возможность складывания и раскладывания кресла-коляски</w:t>
            </w:r>
            <w:r w:rsidRPr="00103B72">
              <w:rPr>
                <w:rFonts w:ascii="Times New Roman" w:hAnsi="Times New Roman" w:cs="Times New Roman"/>
                <w:spacing w:val="-1"/>
                <w:sz w:val="22"/>
                <w:szCs w:val="22"/>
              </w:rPr>
              <w:t xml:space="preserve"> без применения инструмента.</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420C27" w:rsidRPr="00103B72" w:rsidRDefault="00420C27" w:rsidP="00707FEE">
            <w:pPr>
              <w:ind w:firstLine="442"/>
              <w:jc w:val="both"/>
              <w:rPr>
                <w:rFonts w:ascii="Times New Roman" w:hAnsi="Times New Roman" w:cs="Times New Roman"/>
                <w:sz w:val="22"/>
                <w:szCs w:val="22"/>
                <w:u w:val="single"/>
              </w:rPr>
            </w:pPr>
            <w:r w:rsidRPr="00103B72">
              <w:rPr>
                <w:rFonts w:ascii="Times New Roman" w:hAnsi="Times New Roman" w:cs="Times New Roman"/>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r w:rsidRPr="00103B72">
              <w:rPr>
                <w:rFonts w:ascii="Times New Roman" w:hAnsi="Times New Roman" w:cs="Times New Roman"/>
                <w:sz w:val="22"/>
                <w:szCs w:val="22"/>
                <w:u w:val="single"/>
              </w:rPr>
              <w:t xml:space="preserve">.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Диаметр приводных колес должен составлять не менее 57 см и не более 62 см.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w:t>
            </w:r>
            <w:r w:rsidRPr="00103B72">
              <w:rPr>
                <w:rFonts w:ascii="Times New Roman" w:hAnsi="Times New Roman" w:cs="Times New Roman"/>
                <w:sz w:val="22"/>
                <w:szCs w:val="22"/>
              </w:rPr>
              <w:lastRenderedPageBreak/>
              <w:t xml:space="preserve">снабжены алюминиевыми </w:t>
            </w:r>
            <w:proofErr w:type="spellStart"/>
            <w:r w:rsidRPr="00103B72">
              <w:rPr>
                <w:rFonts w:ascii="Times New Roman" w:hAnsi="Times New Roman" w:cs="Times New Roman"/>
                <w:sz w:val="22"/>
                <w:szCs w:val="22"/>
              </w:rPr>
              <w:t>ободами</w:t>
            </w:r>
            <w:proofErr w:type="spellEnd"/>
            <w:r w:rsidRPr="00103B72">
              <w:rPr>
                <w:rFonts w:ascii="Times New Roman" w:hAnsi="Times New Roman" w:cs="Times New Roman"/>
                <w:sz w:val="22"/>
                <w:szCs w:val="22"/>
              </w:rPr>
              <w:t xml:space="preserve"> и обручами.</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Высота спинки должна быть не менее 42,5 см и иметь возможность регулировки по высоте не менее чем на 5 см.</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Глубина сиденья должна регулироваться в зависимости от длины бедра не менее чем в трех положениях в диапазоне не менее 6 см.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420C27" w:rsidRPr="00103B72" w:rsidRDefault="00420C27" w:rsidP="00707FEE">
            <w:pPr>
              <w:ind w:firstLine="442"/>
              <w:jc w:val="both"/>
              <w:rPr>
                <w:rFonts w:ascii="Times New Roman" w:hAnsi="Times New Roman" w:cs="Times New Roman"/>
                <w:sz w:val="22"/>
                <w:szCs w:val="22"/>
                <w:u w:val="single"/>
              </w:rPr>
            </w:pPr>
            <w:r w:rsidRPr="00103B72">
              <w:rPr>
                <w:rFonts w:ascii="Times New Roman" w:hAnsi="Times New Roman" w:cs="Times New Roman"/>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 изменение высоты сиденья спереди в диапазоне не менее 3 и сзади в диапазоне не менее 9 см;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  изменение угла наклона сиденья от минус 5º до 15º;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Кресло-коляска должна быть укомплектована подушкой на сиденье толщиной не менее 5 см.</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Максимальный вес пользователя: не менее 125 кг включительно.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xml:space="preserve">Вес кресла-коляски без дополнительного оснащения и без подушки не более 18 кг. </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Кресла-коляски должны иметь ширины сиденья: 38 см +/- 1 см, 40 см +/- 1 см, 43 см +/- 1 см, 45 см +/- 1 см, 48 см +/- 1 см, 50 см +/- 1 см и поставляться в 6 типоразмерах.</w:t>
            </w:r>
          </w:p>
          <w:p w:rsidR="00420C27" w:rsidRPr="00103B72" w:rsidRDefault="00420C27" w:rsidP="00707FEE">
            <w:pPr>
              <w:ind w:firstLine="426"/>
              <w:jc w:val="both"/>
              <w:rPr>
                <w:rFonts w:ascii="Times New Roman" w:hAnsi="Times New Roman" w:cs="Times New Roman"/>
                <w:sz w:val="22"/>
                <w:szCs w:val="22"/>
              </w:rPr>
            </w:pPr>
            <w:r w:rsidRPr="00103B72">
              <w:rPr>
                <w:rFonts w:ascii="Times New Roman" w:hAnsi="Times New Roman" w:cs="Times New Roman"/>
                <w:sz w:val="22"/>
                <w:szCs w:val="22"/>
              </w:rPr>
              <w:t>Количество кресел-колясок в зависимости от ширины сидения определяется в соответствии с заявкой (разнарядкой) Получателя.</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Маркировка кресла-коляски должна содержать:</w:t>
            </w:r>
          </w:p>
          <w:p w:rsidR="00420C27" w:rsidRPr="00103B72" w:rsidRDefault="00420C27" w:rsidP="00707FEE">
            <w:pPr>
              <w:ind w:left="405" w:hanging="29"/>
              <w:jc w:val="both"/>
              <w:rPr>
                <w:rFonts w:ascii="Times New Roman" w:hAnsi="Times New Roman" w:cs="Times New Roman"/>
                <w:sz w:val="22"/>
                <w:szCs w:val="22"/>
              </w:rPr>
            </w:pPr>
            <w:r w:rsidRPr="00103B72">
              <w:rPr>
                <w:rFonts w:ascii="Times New Roman" w:hAnsi="Times New Roman" w:cs="Times New Roman"/>
                <w:sz w:val="22"/>
                <w:szCs w:val="22"/>
              </w:rPr>
              <w:t xml:space="preserve">- наименование производителя; </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 xml:space="preserve">- адрес производителя; </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 обозначение типа (модели) кресла-коляски (в зависимости от модификации);</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 дату выпуска (месяц, год);</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 артикул модификации кресла-коляски;</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t>- обозначение технических условий (номер);</w:t>
            </w:r>
          </w:p>
          <w:p w:rsidR="00420C27" w:rsidRPr="00103B72" w:rsidRDefault="00420C27" w:rsidP="00707FEE">
            <w:pPr>
              <w:ind w:firstLine="376"/>
              <w:jc w:val="both"/>
              <w:rPr>
                <w:rFonts w:ascii="Times New Roman" w:hAnsi="Times New Roman" w:cs="Times New Roman"/>
                <w:sz w:val="22"/>
                <w:szCs w:val="22"/>
              </w:rPr>
            </w:pPr>
            <w:r w:rsidRPr="00103B72">
              <w:rPr>
                <w:rFonts w:ascii="Times New Roman" w:hAnsi="Times New Roman" w:cs="Times New Roman"/>
                <w:sz w:val="22"/>
                <w:szCs w:val="22"/>
              </w:rPr>
              <w:lastRenderedPageBreak/>
              <w:t>- номер декларации о соответствии;</w:t>
            </w:r>
          </w:p>
          <w:p w:rsidR="00420C27" w:rsidRPr="00103B72" w:rsidRDefault="00420C27" w:rsidP="00707FEE">
            <w:pPr>
              <w:ind w:firstLine="426"/>
              <w:jc w:val="both"/>
              <w:rPr>
                <w:rFonts w:ascii="Times New Roman" w:hAnsi="Times New Roman" w:cs="Times New Roman"/>
                <w:sz w:val="22"/>
                <w:szCs w:val="22"/>
              </w:rPr>
            </w:pPr>
            <w:r w:rsidRPr="00103B72">
              <w:rPr>
                <w:rFonts w:ascii="Times New Roman" w:hAnsi="Times New Roman" w:cs="Times New Roman"/>
                <w:sz w:val="22"/>
                <w:szCs w:val="22"/>
              </w:rPr>
              <w:t>- серийный номер.</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В комплект поставки должно входить:</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набор инструментов;</w:t>
            </w:r>
          </w:p>
          <w:p w:rsidR="00420C27" w:rsidRPr="00103B72" w:rsidRDefault="00420C27" w:rsidP="00707FEE">
            <w:pPr>
              <w:ind w:firstLine="442"/>
              <w:jc w:val="both"/>
              <w:rPr>
                <w:rFonts w:ascii="Times New Roman" w:hAnsi="Times New Roman" w:cs="Times New Roman"/>
                <w:sz w:val="22"/>
                <w:szCs w:val="22"/>
              </w:rPr>
            </w:pPr>
            <w:r w:rsidRPr="00103B72">
              <w:rPr>
                <w:rFonts w:ascii="Times New Roman" w:hAnsi="Times New Roman" w:cs="Times New Roman"/>
                <w:sz w:val="22"/>
                <w:szCs w:val="22"/>
              </w:rPr>
              <w:t>- инструкция для пользователя (на русском языке);</w:t>
            </w:r>
          </w:p>
          <w:p w:rsidR="00420C27" w:rsidRPr="00103B72" w:rsidRDefault="00420C27" w:rsidP="00707FEE">
            <w:pPr>
              <w:jc w:val="both"/>
              <w:rPr>
                <w:rFonts w:ascii="Times New Roman" w:hAnsi="Times New Roman" w:cs="Times New Roman"/>
                <w:b/>
                <w:sz w:val="22"/>
                <w:szCs w:val="22"/>
              </w:rPr>
            </w:pPr>
            <w:r w:rsidRPr="00103B72">
              <w:rPr>
                <w:rFonts w:ascii="Times New Roman" w:hAnsi="Times New Roman" w:cs="Times New Roman"/>
                <w:sz w:val="22"/>
                <w:szCs w:val="22"/>
              </w:rPr>
              <w:t xml:space="preserve">      - гарантийный талон (с отметкой о произведенной проверке контроля качества).</w:t>
            </w:r>
          </w:p>
          <w:p w:rsidR="00420C27" w:rsidRPr="00103B72" w:rsidRDefault="00420C27" w:rsidP="00707FEE">
            <w:pPr>
              <w:ind w:firstLine="720"/>
              <w:jc w:val="both"/>
              <w:rPr>
                <w:rFonts w:ascii="Times New Roman" w:hAnsi="Times New Roman" w:cs="Times New Roman"/>
                <w:sz w:val="22"/>
                <w:szCs w:val="22"/>
              </w:rPr>
            </w:pPr>
            <w:r w:rsidRPr="00103B72">
              <w:rPr>
                <w:rFonts w:ascii="Times New Roman" w:hAnsi="Times New Roman" w:cs="Times New Roman"/>
                <w:sz w:val="22"/>
                <w:szCs w:val="22"/>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p w:rsidR="00420C27" w:rsidRPr="00C40FB2" w:rsidRDefault="00420C27" w:rsidP="00707FEE">
            <w:pPr>
              <w:ind w:firstLine="317"/>
              <w:jc w:val="both"/>
              <w:rPr>
                <w:rFonts w:ascii="Times New Roman"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420C27" w:rsidRDefault="00C062D7" w:rsidP="00707FEE">
            <w:pPr>
              <w:jc w:val="center"/>
              <w:rPr>
                <w:rFonts w:ascii="Times New Roman" w:hAnsi="Times New Roman" w:cs="Times New Roman"/>
                <w:sz w:val="22"/>
                <w:szCs w:val="22"/>
              </w:rPr>
            </w:pPr>
            <w:r>
              <w:rPr>
                <w:rFonts w:ascii="Times New Roman" w:hAnsi="Times New Roman" w:cs="Times New Roman"/>
                <w:sz w:val="22"/>
                <w:szCs w:val="22"/>
              </w:rPr>
              <w:lastRenderedPageBreak/>
              <w:t>120</w:t>
            </w:r>
          </w:p>
        </w:tc>
        <w:tc>
          <w:tcPr>
            <w:tcW w:w="1417" w:type="dxa"/>
            <w:tcBorders>
              <w:top w:val="single" w:sz="4" w:space="0" w:color="auto"/>
              <w:left w:val="single" w:sz="4" w:space="0" w:color="auto"/>
              <w:bottom w:val="single" w:sz="4" w:space="0" w:color="auto"/>
              <w:right w:val="single" w:sz="4" w:space="0" w:color="auto"/>
            </w:tcBorders>
          </w:tcPr>
          <w:p w:rsidR="00420C27" w:rsidRDefault="00C062D7" w:rsidP="00707FEE">
            <w:pPr>
              <w:jc w:val="center"/>
              <w:rPr>
                <w:rFonts w:ascii="Times New Roman" w:hAnsi="Times New Roman" w:cs="Times New Roman"/>
                <w:sz w:val="22"/>
                <w:szCs w:val="22"/>
              </w:rPr>
            </w:pPr>
            <w:r>
              <w:rPr>
                <w:rFonts w:ascii="Times New Roman" w:hAnsi="Times New Roman" w:cs="Times New Roman"/>
                <w:sz w:val="22"/>
                <w:szCs w:val="22"/>
              </w:rPr>
              <w:t>17 978,00</w:t>
            </w:r>
          </w:p>
        </w:tc>
      </w:tr>
    </w:tbl>
    <w:p w:rsidR="000B780E" w:rsidRPr="00420C27" w:rsidRDefault="000B780E" w:rsidP="00420C27">
      <w:bookmarkStart w:id="0" w:name="_GoBack"/>
      <w:bookmarkEnd w:id="0"/>
    </w:p>
    <w:sectPr w:rsidR="000B780E" w:rsidRPr="00420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A3A45"/>
    <w:multiLevelType w:val="multilevel"/>
    <w:tmpl w:val="381AC40C"/>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6B6D0556"/>
    <w:multiLevelType w:val="hybridMultilevel"/>
    <w:tmpl w:val="024EA41A"/>
    <w:lvl w:ilvl="0" w:tplc="9214B6D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81"/>
    <w:rsid w:val="00062481"/>
    <w:rsid w:val="00086FC3"/>
    <w:rsid w:val="000B780E"/>
    <w:rsid w:val="001E1DAC"/>
    <w:rsid w:val="00420C27"/>
    <w:rsid w:val="00713F55"/>
    <w:rsid w:val="007A6685"/>
    <w:rsid w:val="00A64E59"/>
    <w:rsid w:val="00BA622B"/>
    <w:rsid w:val="00C062D7"/>
    <w:rsid w:val="00C63F1A"/>
    <w:rsid w:val="00C95ECD"/>
    <w:rsid w:val="00DB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F55A2-F2FE-4A2F-81CC-A17D7249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20"/>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locked/>
    <w:rsid w:val="00DB3A20"/>
    <w:rPr>
      <w:sz w:val="24"/>
      <w:szCs w:val="24"/>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nhideWhenUsed/>
    <w:rsid w:val="00DB3A20"/>
    <w:pPr>
      <w:keepNext/>
      <w:widowControl/>
      <w:autoSpaceDE/>
      <w:autoSpaceDN/>
      <w:adjustRightInd/>
    </w:pPr>
    <w:rPr>
      <w:rFonts w:asciiTheme="minorHAnsi" w:eastAsiaTheme="minorHAnsi" w:hAnsiTheme="minorHAnsi" w:cstheme="minorBidi"/>
      <w:sz w:val="24"/>
      <w:szCs w:val="24"/>
      <w:lang w:eastAsia="en-US"/>
    </w:rPr>
  </w:style>
  <w:style w:type="paragraph" w:styleId="2">
    <w:name w:val="Body Text 2"/>
    <w:basedOn w:val="a"/>
    <w:link w:val="20"/>
    <w:rsid w:val="00420C27"/>
    <w:pPr>
      <w:keepNext/>
      <w:widowControl/>
      <w:autoSpaceDE/>
      <w:autoSpaceDN/>
      <w:adjustRightInd/>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rsid w:val="00420C27"/>
    <w:rPr>
      <w:rFonts w:ascii="Times New Roman" w:eastAsia="Times New Roman" w:hAnsi="Times New Roman" w:cs="Times New Roman"/>
      <w:sz w:val="20"/>
      <w:szCs w:val="20"/>
      <w:lang w:eastAsia="ru-RU"/>
    </w:rPr>
  </w:style>
  <w:style w:type="paragraph" w:customStyle="1" w:styleId="a5">
    <w:name w:val="Знак"/>
    <w:basedOn w:val="a"/>
    <w:rsid w:val="00420C27"/>
    <w:pPr>
      <w:widowControl/>
      <w:autoSpaceDE/>
      <w:autoSpaceDN/>
      <w:adjustRightInd/>
      <w:spacing w:after="160" w:line="240" w:lineRule="exact"/>
    </w:pPr>
    <w:rPr>
      <w:rFonts w:ascii="Verdana" w:hAnsi="Verdana" w:cs="Times New Roman"/>
      <w:sz w:val="24"/>
      <w:szCs w:val="24"/>
      <w:lang w:val="en-US" w:eastAsia="en-US"/>
    </w:rPr>
  </w:style>
  <w:style w:type="paragraph" w:customStyle="1" w:styleId="21">
    <w:name w:val="Основной  текст 2"/>
    <w:basedOn w:val="a6"/>
    <w:rsid w:val="00420C27"/>
    <w:pPr>
      <w:widowControl/>
      <w:autoSpaceDE/>
      <w:autoSpaceDN/>
      <w:adjustRightInd/>
      <w:spacing w:after="0"/>
      <w:jc w:val="both"/>
    </w:pPr>
    <w:rPr>
      <w:rFonts w:ascii="Times New Roman" w:hAnsi="Times New Roman" w:cs="Times New Roman"/>
      <w:sz w:val="28"/>
      <w:szCs w:val="28"/>
    </w:rPr>
  </w:style>
  <w:style w:type="paragraph" w:styleId="a7">
    <w:name w:val="List Paragraph"/>
    <w:basedOn w:val="a"/>
    <w:uiPriority w:val="34"/>
    <w:qFormat/>
    <w:rsid w:val="00420C27"/>
    <w:pPr>
      <w:suppressAutoHyphens/>
      <w:autoSpaceDN/>
      <w:adjustRightInd/>
      <w:spacing w:line="220" w:lineRule="atLeast"/>
      <w:ind w:left="720"/>
      <w:contextualSpacing/>
    </w:pPr>
    <w:rPr>
      <w:rFonts w:ascii="Times New Roman CYR" w:eastAsia="Times New Roman CYR" w:hAnsi="Times New Roman CYR" w:cs="Times New Roman CYR"/>
      <w:sz w:val="24"/>
      <w:szCs w:val="24"/>
      <w:lang w:bidi="ru-RU"/>
    </w:rPr>
  </w:style>
  <w:style w:type="paragraph" w:styleId="a6">
    <w:name w:val="Body Text"/>
    <w:basedOn w:val="a"/>
    <w:link w:val="a8"/>
    <w:uiPriority w:val="99"/>
    <w:semiHidden/>
    <w:unhideWhenUsed/>
    <w:rsid w:val="00420C27"/>
    <w:pPr>
      <w:spacing w:after="120"/>
    </w:pPr>
  </w:style>
  <w:style w:type="character" w:customStyle="1" w:styleId="a8">
    <w:name w:val="Основной текст Знак"/>
    <w:basedOn w:val="a0"/>
    <w:link w:val="a6"/>
    <w:uiPriority w:val="99"/>
    <w:semiHidden/>
    <w:rsid w:val="00420C2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2413</Words>
  <Characters>13757</Characters>
  <Application>Microsoft Office Word</Application>
  <DocSecurity>0</DocSecurity>
  <Lines>114</Lines>
  <Paragraphs>32</Paragraphs>
  <ScaleCrop>false</ScaleCrop>
  <Company>Microsoft</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12</cp:revision>
  <dcterms:created xsi:type="dcterms:W3CDTF">2019-12-17T14:25:00Z</dcterms:created>
  <dcterms:modified xsi:type="dcterms:W3CDTF">2019-12-23T12:56:00Z</dcterms:modified>
</cp:coreProperties>
</file>