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1" w:rsidRPr="003E3C91" w:rsidRDefault="003E3C91" w:rsidP="003E3C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Calibri" w:hAnsi="Times New Roman CYR" w:cs="Times New Roman CYR"/>
          <w:b/>
          <w:bCs/>
          <w:sz w:val="21"/>
          <w:szCs w:val="21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3C91">
        <w:rPr>
          <w:rFonts w:ascii="Times New Roman CYR" w:eastAsia="Calibri" w:hAnsi="Times New Roman CYR" w:cs="Times New Roman CYR"/>
          <w:b/>
          <w:bCs/>
          <w:sz w:val="21"/>
          <w:szCs w:val="21"/>
        </w:rPr>
        <w:t>Техническое задание</w:t>
      </w:r>
    </w:p>
    <w:p w:rsidR="003E3C91" w:rsidRPr="003E3C91" w:rsidRDefault="003E3C91" w:rsidP="003E3C91">
      <w:pPr>
        <w:tabs>
          <w:tab w:val="left" w:pos="11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3E3C9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         1. </w:t>
      </w: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Предмет заключения контракта:</w:t>
      </w:r>
    </w:p>
    <w:p w:rsidR="003E3C91" w:rsidRPr="003E3C91" w:rsidRDefault="003E3C91" w:rsidP="003E3C91">
      <w:pPr>
        <w:tabs>
          <w:tab w:val="left" w:pos="115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E3C91" w:rsidRPr="003E3C91" w:rsidRDefault="003E3C91" w:rsidP="003E3C91">
      <w:pPr>
        <w:tabs>
          <w:tab w:val="left" w:pos="0"/>
          <w:tab w:val="left" w:pos="5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color w:val="000000"/>
          <w:spacing w:val="-3"/>
          <w:sz w:val="21"/>
          <w:szCs w:val="21"/>
        </w:rPr>
        <w:t>Поставка инвалидам технических средств реабилитац</w:t>
      </w:r>
      <w:r w:rsidRPr="003E3C91">
        <w:rPr>
          <w:rFonts w:ascii="Times New Roman CYR" w:eastAsia="Calibri" w:hAnsi="Times New Roman CYR" w:cs="Times New Roman CYR"/>
          <w:sz w:val="21"/>
          <w:szCs w:val="21"/>
        </w:rPr>
        <w:t>ии: кресел-колясок с ручным приводом комнатных, прогулочных</w:t>
      </w:r>
    </w:p>
    <w:p w:rsidR="003E3C91" w:rsidRPr="003E3C91" w:rsidRDefault="003E3C91" w:rsidP="003E3C91">
      <w:pPr>
        <w:tabs>
          <w:tab w:val="right" w:pos="97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E3C91" w:rsidRPr="003E3C91" w:rsidRDefault="003E3C91" w:rsidP="003E3C9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3E3C91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2. </w:t>
      </w: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Обязательные условия:</w:t>
      </w:r>
    </w:p>
    <w:p w:rsidR="003E3C91" w:rsidRPr="003E3C91" w:rsidRDefault="003E3C91" w:rsidP="003E3C91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 </w:t>
      </w: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</w:rPr>
        <w:t>Требования к качеству, к техническим характеристикам, к безопасности, к количественным и качественным характеристикам, к размерам, упаковке и отгрузке (передаче), к сроку и (или) объему предоставления гарантий качества Товара.</w:t>
      </w:r>
    </w:p>
    <w:p w:rsidR="003E3C91" w:rsidRPr="003E3C91" w:rsidRDefault="003E3C91" w:rsidP="003E3C9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E3C91" w:rsidRPr="003E3C91" w:rsidRDefault="003E3C91" w:rsidP="003E3C91">
      <w:pPr>
        <w:tabs>
          <w:tab w:val="left" w:pos="11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Наименование Товара и комплектация</w:t>
      </w:r>
    </w:p>
    <w:p w:rsidR="003E3C91" w:rsidRPr="003E3C91" w:rsidRDefault="003E3C91" w:rsidP="003E3C91">
      <w:pPr>
        <w:tabs>
          <w:tab w:val="left" w:pos="115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E3C91" w:rsidRPr="003E3C91" w:rsidRDefault="003E3C91" w:rsidP="003E3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 </w:t>
      </w: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</w:rPr>
        <w:t>Кресла-коляски с ручным приводом комнатные, прогулочные. В комплект поставки кресел-колясок должно входить: набор инструментов, инструкция для пользователя (на русском языке), гарантийный талон.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Требования к качеству Товара</w:t>
      </w:r>
    </w:p>
    <w:p w:rsidR="003E3C91" w:rsidRPr="003E3C91" w:rsidRDefault="003E3C91" w:rsidP="003E3C9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E3C91">
        <w:rPr>
          <w:rFonts w:ascii="Calibri" w:eastAsia="Calibri" w:hAnsi="Calibri" w:cs="Calibri"/>
        </w:rPr>
        <w:t xml:space="preserve">     </w:t>
      </w: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</w:t>
      </w: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. </w:t>
      </w:r>
      <w:r w:rsidRPr="003E3C91">
        <w:rPr>
          <w:rFonts w:ascii="Times New Roman" w:eastAsia="Calibri" w:hAnsi="Times New Roman" w:cs="Times New Roman"/>
        </w:rPr>
        <w:t>Кресла-коляски должны складываться и раскладываться по вертикальной оси без применения инструмента.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Требования к безопасности Товара</w:t>
      </w:r>
    </w:p>
    <w:p w:rsidR="003E3C91" w:rsidRPr="003E3C91" w:rsidRDefault="003E3C91" w:rsidP="003E3C9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E3C91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        </w:t>
      </w:r>
      <w:r w:rsidRPr="003E3C91">
        <w:rPr>
          <w:rFonts w:ascii="Times New Roman CYR" w:eastAsia="Calibri" w:hAnsi="Times New Roman CYR" w:cs="Times New Roman CYR"/>
          <w:sz w:val="21"/>
          <w:szCs w:val="21"/>
          <w:highlight w:val="white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</w:t>
      </w:r>
      <w:r w:rsidRPr="003E3C91">
        <w:rPr>
          <w:rFonts w:ascii="Times New Roman" w:eastAsia="Calibri" w:hAnsi="Times New Roman" w:cs="Times New Roman"/>
          <w:highlight w:val="white"/>
        </w:rPr>
        <w:t xml:space="preserve">окружающих предметов при эксплуатации и техническом обслуживании. </w:t>
      </w:r>
      <w:r w:rsidRPr="003E3C91">
        <w:rPr>
          <w:rFonts w:ascii="Times New Roman" w:eastAsia="Calibri" w:hAnsi="Times New Roman" w:cs="Times New Roman"/>
        </w:rPr>
        <w:t>Материалы, из которых изготовлены Изделия, должны быть разрешены к применению Минздравом России и не содержать ядовитых (токсичных) компонентов, а также не воздействовать на цвет поверхности (пола, одежды, кожи Получателя), с которой контактируют те или иные детали кресла-коляски при его нормальной эксплуатации.</w:t>
      </w:r>
      <w:r w:rsidRPr="003E3C91">
        <w:rPr>
          <w:rFonts w:ascii="Calibri" w:eastAsia="Calibri" w:hAnsi="Calibri" w:cs="Times New Roman"/>
        </w:rPr>
        <w:t xml:space="preserve"> </w:t>
      </w:r>
      <w:r w:rsidRPr="003E3C91">
        <w:rPr>
          <w:rFonts w:ascii="Times New Roman CYR" w:eastAsia="Calibri" w:hAnsi="Times New Roman CYR" w:cs="Times New Roman CYR"/>
          <w:sz w:val="21"/>
          <w:szCs w:val="21"/>
          <w:highlight w:val="white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 Все используемые в конструкции изделия материалы должны обладать свойством самогашения, не допускать воспламенения вследствие распространения тления. </w:t>
      </w: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  <w:highlight w:val="white"/>
        </w:rPr>
        <w:t xml:space="preserve">Обязательная государственная регистрация в соответствии с Федеральным законом от 31.11.2011 № 323-ФЗ </w:t>
      </w:r>
      <w:r w:rsidRPr="003E3C91">
        <w:rPr>
          <w:rFonts w:ascii="Times New Roman" w:eastAsia="Calibri" w:hAnsi="Times New Roman" w:cs="Times New Roman"/>
          <w:color w:val="000000"/>
          <w:sz w:val="21"/>
          <w:szCs w:val="21"/>
          <w:highlight w:val="white"/>
        </w:rPr>
        <w:t>«</w:t>
      </w: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  <w:highlight w:val="white"/>
        </w:rPr>
        <w:t>Об основах охраны здоровья граждан в Российской Федерации</w:t>
      </w:r>
      <w:r w:rsidRPr="003E3C91">
        <w:rPr>
          <w:rFonts w:ascii="Times New Roman" w:eastAsia="Calibri" w:hAnsi="Times New Roman" w:cs="Times New Roman"/>
          <w:color w:val="000000"/>
          <w:sz w:val="21"/>
          <w:szCs w:val="21"/>
          <w:highlight w:val="white"/>
        </w:rPr>
        <w:t>».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Требования к размерам, упаковке и отгрузке Товара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sz w:val="21"/>
          <w:szCs w:val="21"/>
        </w:rPr>
        <w:t xml:space="preserve">Хранение должно осуществляться в соответствии с требованиями, предъявляемыми к данной категории </w:t>
      </w:r>
      <w:r w:rsidRPr="003E3C91">
        <w:rPr>
          <w:rFonts w:ascii="Times New Roman CYR" w:eastAsia="Calibri" w:hAnsi="Times New Roman CYR" w:cs="Times New Roman CYR"/>
          <w:bCs/>
          <w:color w:val="000000"/>
          <w:sz w:val="21"/>
          <w:szCs w:val="21"/>
        </w:rPr>
        <w:t>Товара</w:t>
      </w:r>
      <w:r w:rsidRPr="003E3C91">
        <w:rPr>
          <w:rFonts w:ascii="Times New Roman CYR" w:eastAsia="Calibri" w:hAnsi="Times New Roman CYR" w:cs="Times New Roman CYR"/>
          <w:sz w:val="21"/>
          <w:szCs w:val="21"/>
        </w:rPr>
        <w:t>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sz w:val="21"/>
          <w:szCs w:val="21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3E3C91" w:rsidRPr="003E3C91" w:rsidRDefault="003E3C91" w:rsidP="003E3C9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E3C91">
        <w:rPr>
          <w:rFonts w:ascii="Times New Roman" w:eastAsia="Calibri" w:hAnsi="Times New Roman" w:cs="Times New Roman"/>
        </w:rPr>
        <w:t>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E3C91" w:rsidRPr="003E3C91" w:rsidRDefault="003E3C91" w:rsidP="003E3C9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E3C91">
        <w:rPr>
          <w:rFonts w:ascii="Times New Roman CYR" w:eastAsia="Calibri" w:hAnsi="Times New Roman CYR" w:cs="Times New Roman CYR"/>
          <w:sz w:val="21"/>
          <w:szCs w:val="21"/>
        </w:rPr>
        <w:t xml:space="preserve">В соответствии с разделом 16.1 </w:t>
      </w: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</w:rPr>
        <w:t xml:space="preserve">ГОСТ Р 51083-2015 </w:t>
      </w: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>«</w:t>
      </w: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</w:rPr>
        <w:t>Кресла-коляски. Общие технические условия</w:t>
      </w: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» </w:t>
      </w: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</w:rPr>
        <w:t>на каждое кресло-коляску наносят маркировку, содержащую: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sz w:val="21"/>
          <w:szCs w:val="21"/>
        </w:rPr>
        <w:t>-обозначение изделия и серийный номер кресла-коляски;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sz w:val="21"/>
          <w:szCs w:val="21"/>
        </w:rPr>
        <w:lastRenderedPageBreak/>
        <w:t>-обозначение типа (модели) кресла-коляски (в зависимости от модификации);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sz w:val="21"/>
          <w:szCs w:val="21"/>
        </w:rPr>
        <w:t>-дата изготовления кресла-коляски  (год, месяц);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sz w:val="21"/>
          <w:szCs w:val="21"/>
        </w:rPr>
        <w:t xml:space="preserve">-ограничения использования (предельная масса пользователя, вне и внутри помещения);  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sz w:val="21"/>
          <w:szCs w:val="21"/>
        </w:rPr>
        <w:t xml:space="preserve">-надпись </w:t>
      </w:r>
      <w:r w:rsidRPr="003E3C91">
        <w:rPr>
          <w:rFonts w:ascii="Times New Roman" w:eastAsia="Calibri" w:hAnsi="Times New Roman" w:cs="Times New Roman"/>
          <w:sz w:val="21"/>
          <w:szCs w:val="21"/>
        </w:rPr>
        <w:t>«</w:t>
      </w:r>
      <w:r w:rsidRPr="003E3C91">
        <w:rPr>
          <w:rFonts w:ascii="Times New Roman CYR" w:eastAsia="Calibri" w:hAnsi="Times New Roman CYR" w:cs="Times New Roman CYR"/>
          <w:sz w:val="21"/>
          <w:szCs w:val="21"/>
        </w:rPr>
        <w:t>Сделано в России</w:t>
      </w:r>
      <w:r w:rsidRPr="003E3C91">
        <w:rPr>
          <w:rFonts w:ascii="Times New Roman" w:eastAsia="Calibri" w:hAnsi="Times New Roman" w:cs="Times New Roman"/>
          <w:sz w:val="21"/>
          <w:szCs w:val="21"/>
        </w:rPr>
        <w:t xml:space="preserve">» </w:t>
      </w:r>
      <w:r w:rsidRPr="003E3C91">
        <w:rPr>
          <w:rFonts w:ascii="Times New Roman CYR" w:eastAsia="Calibri" w:hAnsi="Times New Roman CYR" w:cs="Times New Roman CYR"/>
          <w:sz w:val="21"/>
          <w:szCs w:val="21"/>
        </w:rPr>
        <w:t>или страна изготовитель;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sz w:val="21"/>
          <w:szCs w:val="21"/>
        </w:rPr>
        <w:t>-знак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3E3C91">
        <w:rPr>
          <w:rFonts w:ascii="Times New Roman" w:eastAsia="Calibri" w:hAnsi="Times New Roman" w:cs="Times New Roman"/>
          <w:sz w:val="21"/>
          <w:szCs w:val="21"/>
        </w:rPr>
        <w:t xml:space="preserve"> 16.2 </w:t>
      </w:r>
      <w:r w:rsidRPr="003E3C91">
        <w:rPr>
          <w:rFonts w:ascii="Times New Roman CYR" w:eastAsia="Calibri" w:hAnsi="Times New Roman CYR" w:cs="Times New Roman CYR"/>
          <w:sz w:val="21"/>
          <w:szCs w:val="21"/>
        </w:rPr>
        <w:t>На шинах колес кресла-коляски должна быть маркировка их размеров.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</w:p>
    <w:p w:rsidR="003E3C91" w:rsidRPr="003E3C91" w:rsidRDefault="003E3C91" w:rsidP="003E3C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     Кресло-коляски с ручным приводом 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должны соответствовать требованиям государственных стандартов. Поставщик гарантирует,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</w:rPr>
        <w:t xml:space="preserve">       Гарантийный срок Товара составляет не менее 12 месяцев со дня подписания Получателем Акта приема-передачи Товара.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    </w:t>
      </w: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</w:rPr>
        <w:t>Срок выполнения гарантийного ремонта Товара не должен   превышать 15 (пятнадцать) рабочих дней со дня обращения Получателя (Заказчика).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  <w:r w:rsidRPr="003E3C91">
        <w:rPr>
          <w:rFonts w:ascii="Times New Roman CYR" w:eastAsia="Calibri" w:hAnsi="Times New Roman CYR" w:cs="Times New Roman CYR"/>
          <w:color w:val="000000"/>
          <w:sz w:val="21"/>
          <w:szCs w:val="21"/>
        </w:rPr>
        <w:t xml:space="preserve">        Срок осуществления замены Товара не должен превышать 15 (пятнадцать) рабочих дней со дня обращения Получателя (Заказчика).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  <w:t>Требования к количественным и качественным характеристикам Товара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3E3C9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</w:p>
    <w:tbl>
      <w:tblPr>
        <w:tblW w:w="10382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390"/>
        <w:gridCol w:w="1863"/>
        <w:gridCol w:w="709"/>
        <w:gridCol w:w="698"/>
        <w:gridCol w:w="1845"/>
        <w:gridCol w:w="9"/>
        <w:gridCol w:w="3606"/>
        <w:gridCol w:w="79"/>
        <w:gridCol w:w="1183"/>
      </w:tblGrid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№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1"/>
                <w:szCs w:val="21"/>
              </w:rPr>
              <w:t xml:space="preserve">Наименование Товара по КТРУ (при наличии)/ Позиция КОЗ/ Наименование ТСР в соответствии с гр.3 Классификации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87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87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1"/>
                <w:szCs w:val="21"/>
              </w:rPr>
              <w:t>Кол- во</w:t>
            </w:r>
          </w:p>
        </w:tc>
        <w:tc>
          <w:tcPr>
            <w:tcW w:w="6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1"/>
                <w:szCs w:val="21"/>
              </w:rPr>
              <w:t>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1"/>
                <w:szCs w:val="21"/>
              </w:rPr>
              <w:t>Единица измерения характеристики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КТРУ:</w:t>
            </w: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30.92.20.000-00000013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  <w:t>КОЗ: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01.28.07.01.01.02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Классификация: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7-01-01 Кресло-коляска с ручным приводом комнатная (для инвалидов)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Качественные: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Вид кресло-коляски 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быть: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комнатной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укомплектована: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страховочным устройством от опрокидывания;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подушкой на сиденье.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иметь: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от обода колеса;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поверхности металлических элементов   обеспечивающие антикоррозийную защиту и устойчивость к дезинфекции,    покрытые высококачественной порошковой краской на основе полиэфира;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поворотные колеса литые с  полиуретановыми покрышками;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вилку поворотного колеса с несколькими позициями установки положения колеса;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 качестве опор вращения в передних и в задних колесах шариковые подшипники, работающие в паре со стальной втулкой;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приводные колеса с  литыми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и сиденье  изготовленные  из высококачественной синтетической ткани (нейтральной термически и химически), армированной нейлоновыми волокнами;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регулируемую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сиденье регулируемое по глубине в зависимости от длины бедра; -подлокотники откидывающиеся назад, для манипулирования одной рукой узла фиксации подлокотника, не обладающего возвратной пружиной, регулируемые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накладки подлокотников изготовленные из вспененной резины;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подножки легко демонтирующиеся или просто отводящиеся внутрь рамы без демонтажа;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опоры подножек с плавной регулировкой по высоте и углу наклона;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- многофункциональный адаптер, расположенный на приводном колесе и обеспечивающий индивидуальные  регулировки коляски.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Диаметр поворотных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15  ≤ 20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позиций установки вилки переднего колеса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Диаметр приводных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57  ≤  62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Высота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42,5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спинки по высоте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положений регулировки глубины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глубины сиденья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Длина подлокотников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27  ≤ 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нижний предел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36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опор  подножек по высоте (с погрешностью +/- 1) - верхний предел до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47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угла наклона опор  подножек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2247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индивидуальных регулировок коляски при помощи многофункционального адаптера расположенного на приводном колесе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высоты сиденья спереди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высоты сиденья сзади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от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до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(в градусах) 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длины колесной базы, (положений)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расстояния между приводными и поворотными колесами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Толщина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Максимальный вес пользователя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125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≤  18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сиденья (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Количество кресел-колясок в зависимости от ширины сидения определяется в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соответствии с заявкой (разнарядкой) Получателя.)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≥ 37  ≤  39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39 ≤  41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42  ≤  44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44  ≤  46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47  ≤  49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49  ≤  51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КТРУ:</w:t>
            </w: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30.92.20.000-00000013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  <w:t>КОЗ: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01.28.07.01.01.02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Классификация: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7-01-01 Кресло-коляска с ручным приводом комнатная (для инвалидов)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Качественные: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Вид кресло-коляски 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быть: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комнатной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укомплектована: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страховочным устройством от опрокидывания;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подушкой на сиденье.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иметь: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от обода колеса;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поверхности металлических элементов   обеспечивающие антикоррозийную защиту и устойчивость к дезинфекции,покрытые высококачественной порошковой краской на основе полиэфира;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поворотные колеса с литыми полиуретановыми покрышками;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вилку поворотного колеса с несколькими позициями установки положения колеса;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 качестве опор вращения в передних и в задних колесах шариковые подшипники, работающие в паре со стальной втулкой;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приводные колеса с литыми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спинку и сиденье  изготовленные  из высококачественной синтетической ткани (нейтральной термически и химически),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армированной нейлоновыми волокнами;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 регулируемую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сиденье  регулируемое по глубине в зависимости от длины бедра; -подлокотники  откидывающиеся назад,  для манипулирования одной рукой узла фиксации подлокотника, не обладающего возвратной пружиной, регулируемые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накладки подлокотников изготовленные из вспененной резины;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подножки легко демонтирующиеся или просто отводящиеся внутрь рамы без демонтажа;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опоры подножек с плавной регулировкой по высоте и углу наклона; - многофункциональный адаптер, расположенный на приводном колесе и обеспечивающий индивидуальные регулировки коляски.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Диаметр поворотных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15  ≤ 20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позиций установки вилки переднего колеса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Диаметр приводных колес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57  ≤  62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Высота спинки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47,5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угла наклона спинки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Количество положений фиксации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положений регулировки глубины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глубины сиденья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Длина подлокотников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27  ≤ 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 подножек по высоте (с погрешностью +/- 1) - нижний предел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36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верхний предел до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47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угла наклон опор подножек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индивидуальных регулировок коляски при помощи многофункционального адаптера расположенного на приводном колесе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высоты сиденья спереди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высоты сиденья сзади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от (в градусах)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угла наклона сиденья до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 (в градусах)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длины колесной базы, (положений)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расстояния между приводными и поворотными колесами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Толщина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Максимальный вес пользователя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125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≤  19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сиденья (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Количество кресел-колясок в зависимости от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ширины сидения определяется в соответствии с заявкой (разнарядкой) Получателя.)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≥ 37  ≤  39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39 ≤  41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42  ≤  44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44  ≤  46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47  ≤  49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49  ≤  51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КТРУ: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30.92.20.000-00000013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  <w:t>КОЗ: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01.28.07.02.01.02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Классификация: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7-02-01 Кресло-коляска с ручным приводом прогулочная (для инвалидов)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Качественные: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Вид кресло-коляски 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быть: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прогулочной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укомплектована: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страховочным устройством от опрокидывания;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подушкой на сиденье.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Кресло-коляска 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должна иметь: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от обода колеса;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поверхности металлических элементов   обеспечивающие антикоррозийную защиту и устойчивость к дезинфекции, покрытые высококачественной порошковой краской на основе полиэфира;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поворотные колеса литые с надувными покрышками;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вилку поворотного колеса с несколькими позициями установки положения колеса;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 качестве опор вращения в передних и в задних колесах шариковые подшипники, работающие в паре со стальной втулкой;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приводные колеса с надувными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и сиденье изготовленные из высококачественной синтетической ткани (нейтральной термически и химически), армированной нейлоновыми волокнами;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регулируемую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сиденье регулируемое по глубине в зависимости от длины бедра; 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подлокотники откидывающиеся назад, для манипулирования одной рукой узла фиксации подлокотника, не обладающего возвратной пружиной, регулируемые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накладки подлокотниковизготовленные из вспененной резины;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подножки легко демонтирующиеся или просто отводящиеся внутрь рамы без демонтажа;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опоры подножек с плавной регулировкой по высоте и углу наклона; - многофункциональный адаптер, расположенный на приводном колесе и обеспечивающий индивидуальные регулировки коляски.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Диаметр поворотных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15  ≤ 20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позиций установки вилки переднего колеса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Диаметр приводных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57  ≤  62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Высота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42,5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спинки по высоте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положений регулировки глубины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глубины сиденья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Длина подлокотников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27  ≤ 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нижний предел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36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опор подножек по высоте (с погрешностью +/- 1) - верхний предел до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47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угла наклона опор подножек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индивидуальных регулировок коляски при помощи многофункционального  адаптера расположенного на приводном колесе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высоты сиденья спереди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высоты сиденья сзади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от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угла наклона сиденья до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длины колесной базы, (положений)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расстояния между приводными и поворотными колесами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Толщина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Максимальный вес пользователя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125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≤  18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сиденья (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37  ≤  39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39 ≤  41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42  ≤  44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44  ≤  46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47  ≤  49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49  ≤  51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КТРУ: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30.92.20.000-00000013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Кресло-коляска,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управляемая пациентом/сопровождающим лицом, с приводом на задние колеса, складная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  <w:t>КОЗ: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01.28.07.02.01.02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Классификация: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7-02-01 Кресло-коляска с ручным приводом прогулочная (для инвалидов)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Штука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Качественные: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Вид кресло-коляски 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быть: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прогулочной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укомплектована: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страховочным устройством от опрокидывания;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подушкой на сиденье.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иметь: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от обода колеса;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поверхности металлических элементов   обеспечивающие антикоррозийную защиту и устойчивость к дезинфекции,    покрытые высококачественной порошковой краской на основе полиэфира;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поворотные колеса с надувными покрышками;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вилку поворотного колеса с несколькими позициями установки положения колеса;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 качестве опор вращения в передних и в задних колесах шариковые подшипники, работающие в паре со стальной втулкой;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приводные колеса  с  надувными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и сиденье изготовленные  из высококачественной синтетической ткани (нейтральной термически и химически), армированной нейлоновыми волокнами;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 регулируемую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сиденье  регулируемое по глубине в зависимости от длины бедра; -подлокотники  откидывающиеся назад,  для манипулирования одной рукой узла фиксации подлокотника, не обладающего возвратной пружиной, регулируемые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накладки подлокотников изготовленные из вспененной резины;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подножки легко демонтирующиеся или просто отводящиеся внутрь рамы без демонтажа;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опоры подножек с плавной регулировкой по высоте и углу наклона;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- многофункциональный адаптер, расположенный на приводном колесе и обеспечивающий индивидуальные  регулировки коляски.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Диаметр поворотных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15  ≤ 20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позиций установки вилки переднего колеса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Диаметр приводных колес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57  ≤  62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Высота спинки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47,5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угла наклона спинки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Количество положений фиксации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положений регулировки глубины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глубины сиденья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Длина подлокотников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27  ≤ 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 подножек по высоте (с погрешностью +/- 1) - нижний предел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36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верхний предел до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47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угла наклона  опор  подножек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Количество индивидуальных регулировок коляски при помощи многофункционального адаптера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lastRenderedPageBreak/>
              <w:t>расположенного на приводном колесе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≥ 16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высоты сиденья спереди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высоты сиденья сзади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от (в градусах)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угла наклона сиденья до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 (в градусах)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длины колесной базы, (положений)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расстояния между приводными и поворотными колесами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Толщина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Максимальный вес пользователя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125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≤  19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сиденья (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37  ≤  39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39 ≤  41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42  ≤  44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44  ≤  46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47  ≤  49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49  ≤  51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КТРУ:</w:t>
            </w: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отсутствует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КОЗ: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01.28.07.01.02.05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lastRenderedPageBreak/>
              <w:t>Классификация: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7-01-02 Кресло-коляска с ручным приводом с дополнительной фиксацией (поддержкой) головы и тела, в том числе для больных ДЦП комнатная (для инвалидов)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Штука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Качественные: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lastRenderedPageBreak/>
              <w:t xml:space="preserve">Вид кресло-коляски 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lastRenderedPageBreak/>
              <w:t>должна быть: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- комнатной, в том числе для больных ДЦП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оснащена:</w:t>
            </w:r>
          </w:p>
          <w:p w:rsidR="003E3C91" w:rsidRPr="003E3C91" w:rsidRDefault="003E3C91" w:rsidP="003E3C91">
            <w:pPr>
              <w:tabs>
                <w:tab w:val="left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тормозами для сопровождающего лица, -рычагами на ручках для толкания;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укомплектована: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страховочными устройствами от опрокидывания с кнопочной фиксацией, с функцией отведения вверх для преодоления препятствий;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подушкой на сиденье;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ремнями для фиксации стоп,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поясным ремнем для фиксации туловища с пластиковой пряжкой.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Кресло-коляска 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иметь: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от обода колеса;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обода приводных колес алюминиевые, регулирующиеся по установке для более удобного схвата;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покрытые рамы высококачественной порошковой эмали с термической полимеризацией;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поверхности металлических элементов   обеспечивающие антикоррозийную защиту и устойчивость к дезинфекции, покрытые высококачественной порошковой краской на основе полиэфира;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и сиденье изготовленные из высококачественной синтетической ткани (нейтральной термически и химически), армированной нейлоновыми волокнами;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между слоями обивки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деформации в грудо-поясничном отделе позвоночника;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регулируемую по углу наклона;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сиденье регулируемое по глубине в зависимости от длины бедра;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подлокотники откидывающиеся назад, не обладающие возвратной пружиной, регулируемые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накладки подлокотниковизготовленные из вспененной резины;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 качестве опор вращения в передних и в задних колесах шариковые подшипники, работающие в паре со стальной втулкой;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поворотные колеса с литыми полиуретановыми покрышками;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вилку поворотного колеса с несколькими позициями установки положения колеса;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приводные колеса с литыми полиуретановыми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подножки легко демонтирующиеся или просто отводящиеся внутрь рамы без демонтажа;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опоры подножек с плавной регулировкой по высоте и углу наклона;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многофункциональный адаптер, расположенный на приводном колесе и обеспечивающий индивидуальные регулировки коляски;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боковые поддержки корпуса регулируемые по высоте от сиденья, а также регулируемые по углу наклона боковые опоры в трех плоскостях при помощи шарнирного механизма для поддержки верхней части корпуса пользователя. При этом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каждая поддержки настраивается индивидуально с учетом индивидуальных потребностей пользователя и расстояние между поддержками регулируемое  с функцией отведения;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подголовник регулируемый по высоте от края спинки, в трех плоскостях при помощи шарнирного механизма;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подголовник изготовлен из вспененной резины анатомической формы.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регулировок установки ободов приводных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Диаметр поворотных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15  ≤ 20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позиций установки вилки переднего колеса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Диаметр приводных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57  ≤  62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Высота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47,5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Поступенчатая регулировка угла наклона спинки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Количество положений фиксации угла наклона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положений регулировки глубины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глубины сиденья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Длина подлокотников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27  ≤ 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высоты подлокотников от исходного положения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Миллиметр (мм.)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нижний предел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36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верхний предел до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47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угла наклона опор подножек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высоты сиденья спереди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высоты сиденья сзади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от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угла наклона сиденья до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 (в градусах)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длины колесной базы, (положений)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расстояния между приводными и поворотными колесами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Толщина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высоты боковых поддержек корпуса от сиденья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высоты боковых поддержек корпуса от сиденья  до 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Диапазон регулировки высоты боковых поддержек корпуса от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17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расстояния между боковыми поддержками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высоты подголовника от края спинки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от 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высоты подголовника от края спинки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 до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41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высоты подголовника от края спинки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опоры крепления для подголовника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типов жесткости тормозов для сопровождающего лица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Количество страховочных устройств от опрокидывания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по высоте страховочных устройств от опрокидывания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положений кнопочной фиксации страховочных устройств от опрокидывания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Максимальный вес пользователя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125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≤  21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39  ≤  41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КТРУ: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30.92.20.000-0000008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  <w:t>КОЗ: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01.28.07.01.03.01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Классификация: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7-01-03 Кресло-коляска с ручным приводом для управления одной рукой комнатная (для инвалидов)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Штука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Качественные: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Вид кресло-коляски 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быть: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комнатной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укомплектована: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подушкой на сиденье.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Кресло-коляска  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иметь: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от обода колеса;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поверхности металлических элементов   обеспечивающие антикоррозийную защиту и устойчивость к дезинфекции, покрытые высококачественной порошковой краской на основе полиэфира;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поворотные  колеса литые с полиуретановыми покрышками;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вилку поворотного колеса с несколькими позициями установки положения колеса;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 качестве опор вращения в передних и в задних колесах шариковые подшипники, работающие в паре со стальной втулкой;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приводные колеса с литыми покрышками, легко демонтируемыми путем использования быстросъемных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колесных осей с пружинно-шариковыми фиксаторами, снабженные алюминиевыми ободами и обручами;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и сиденье изготовленные из высококачественной синтетической ткани (нейтральной термически и химически), армированной нейлоновыми волокнами;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регулируемую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сиденье регулируемое по глубине в зависимости от длины бедра; -подлокотники откидывающиеся назад, для манипулирования одной рукой узла фиксации подлокотника, не обладающего возвратной пружиной, регулируемые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накладки подлокотников изготовленные из вспененной резины;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подножки легко демонтирующиеся или просто отводящиеся внутрь рамы без демонтажа;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опоры подножек с плавной регулировкой по высоте и углу наклона;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многофункциональный адаптер, расположенный на приводном колесе и обеспечивающий индивидуальные регулировки коляски;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снабжено двумя обручами малым и большим для толкания на колесе под рабочей рукой.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Диаметр поворотных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15  ≤ 20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позиций установки вилки переднего колеса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Диаметр приводных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57  ≤  62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Высота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42,5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спинки по высоте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Количество положений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lastRenderedPageBreak/>
              <w:t>регулировки глубины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глубины сиденья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Длина подлокотников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27  ≤ 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нижний предел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36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 подножек по высоте (с погрешностью +/- 1) - верхний предел до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47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угла наклона  опор  подножек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индивидуальных регулировок коляски при помощи многофункционального адаптера расположенного на приводном колесе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высоты сиденья спереди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высоты сиденья сзади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от (в градусах)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угла наклона сиденья до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 (в градусах)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длины колесной базы, (положений)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расстояния между приводными и поворотными колесами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Толщина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Максимальный вес пользователя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125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≤  18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45  ≤  47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КТРУ: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30.92.20.000-0000008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  <w:t>КОЗ: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01.28.07.02.04.01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Классификация: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7-02-04 Кресло-коляска с   приводом для управления одной рукой прогулочная (для инвалидов)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Штука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Качественные: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5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Вид кресло-коляски  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быть: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прогулочной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укомплектована: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подушкой на сиденье.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Кресло-коляска  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иметь: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от обода колеса;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поверхности металлических элементов   обеспечивающие антикоррозийную защиту и устойчивость к дезинфекции,покрытые высококачественной порошковой краской на основе полиэфира;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поворотные колеса с надувными покрышками;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вилку поворотного колеса с несколькими позициями установки положения колеса;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 качестве опор вращения в передних и в задних колесах шариковые подшипники, работающие в паре со стальной втулкой;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приводные колеса с надувными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и сиденье  изготовленные из высококачественной синтетической ткани (нейтральной термически и химически), армированной нейлоновыми волокнами;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 регулируемую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сиденье  регулируемое по глубине в зависимости от длины бедра; 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lastRenderedPageBreak/>
              <w:t>подлокотники  откидывающиеся назад,  для манипулирования одной рукой узла фиксации подлокотника, не обладающего возвратной пружиной, регулируемые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накладки подлокотников изготовленные из вспененной резины;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подножки легко демонтирующиеся или просто отводящиеся внутрь рамы без демонтажа;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опоры подножек с плавной регулировкой по высоте и углу наклона;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многофункциональный адаптер, расположенный на приводном колесе и обеспечивающий индивидуальные регулировки коляски;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снабжено двумя обручами малым и большим для толкания на колесе под рабочей рукой.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Calibri" w:eastAsia="Calibri" w:hAnsi="Calibri" w:cs="Calibri"/>
              </w:rPr>
              <w:t>Количественные: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Диаметр поворотных колес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15  ≤ 20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позиций установки вилки переднего колеса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Диаметр приводных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57  ≤  62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Высота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42,5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спинки по высоте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положений регулировки глубины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глубины сиденья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Длина подлокотников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27  ≤ 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нижний предел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36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верхний предел до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47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угла наклона опор подножек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индивидуальных регулировок коляски при помощи многофункционального адаптера расположенного на приводном колесе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высоты сиденья спереди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высоты сиденья сзади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от (в градусах) 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угла наклона сиденья до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 (в градусах)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длины колесной базы, (положений)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расстояния между приводными и поворотными колесами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Толщина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Максимальный вес пользователя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125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≤  18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46  ≤  48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КТРУ: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30.92.20.000-00000021 Кресло-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коляска с ручным приводом с откидной спинкой прогулочная (для инвалидов и детей-инвалидов)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КОЗ: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01.28.07.02.06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Классификация: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>7-02-06 Кресло-коляска с ручным приводом с откидной спинкой прогулочная (для инвалидов)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E3C91">
              <w:rPr>
                <w:rFonts w:ascii="Times New Roman" w:eastAsia="Calibri" w:hAnsi="Times New Roman" w:cs="Times New Roman"/>
              </w:rPr>
              <w:lastRenderedPageBreak/>
              <w:t>Штука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E3C9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Качественные: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Вид кресло-коляски 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быть: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прогулочной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укомплектована: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страховочным устройством от опрокидывания;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подушкой на сиденье.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иметь: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от обода колеса;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поверхности металлических элементов   обеспечивающие антикоррозийную защиту и устойчивость к дезинфекции,    покрытые высококачественной порошковой краской на основе полиэфира;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поворотные колеса с надувными покрышками;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вилку поворотного колеса с несколькими позициями установки положения колеса;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 качестве опор вращения в передних и в задних колесах шариковые подшипники, работающие в паре со стальной втулкой;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приводные колеса  с  надувными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и сиденье изготовленные  из высококачественной синтетической ткани (нейтральной термически и химически), армированной нейлоновыми волокнами;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 регулируемую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сиденье  регулируемое по глубине в зависимости от длины бедра; -подлокотники  откидывающиеся назад,  для манипулирования одной рукой узла фиксации подлокотника, не обладающего возвратной пружиной, регулируемые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накладки подлокотников изготовленные из вспененной резины;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подножки легко демонтирующиеся или просто отводящиеся внутрь рамы без демонтажа;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опоры подножек с плавной регулировкой по высоте и углу наклона;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- многофункциональный адаптер, расположенный на приводном колесе и обеспечивающий индивидуальные  регулировки коляски.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Диаметр поворотных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15  ≤ 20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позиций установки вилки переднего колеса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Диаметр приводных колес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57  ≤  62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Высота спинки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47,5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угла наклона спинки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Количество положений фиксации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положений регулировки глубины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глубины сиденья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Длина подлокотников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27  ≤ 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 подножек по высоте (с погрешностью +/- 1) - нижний предел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36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верхний предел до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47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угла наклона  опор  подножек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Количество индивидуальных регулировок коляски при помощи многофункционального адаптера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lastRenderedPageBreak/>
              <w:t>расположенного на приводном колесе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≥ 16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высоты сиденья спереди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высоты сиденья сзади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от (в градусах)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угла наклона сиденья до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 (в градусах)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длины колесной базы, (положений)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расстояния между приводными и поворотными колесами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Толщина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Максимальный вес пользователя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125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≤  19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44  ≤  46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КТРУ: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30.92.20.000-00000026 Кресло-коляска с ручным приводом с откидной спинкой комнатная (для инвалидов и детей-инвалидов)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КОЗ: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01.28.07.01.05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Классификация: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7-01-05 Кресло-коляска с ручным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приводом с откидной спинкой комнатная (для инвалидов)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Calibri" w:eastAsia="Calibri" w:hAnsi="Calibri" w:cs="Calibri"/>
              </w:rPr>
              <w:lastRenderedPageBreak/>
              <w:t>Штука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3E3C91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1"/>
                <w:szCs w:val="21"/>
              </w:rPr>
              <w:t>Каталогом товаров, работ, услуг   не предусмотрено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Вид кресло-коляски  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быть: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комнатной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укомплектована: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страховочным устройством от опрокидывания;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подушкой на сиденье.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Кресло-коляска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должна иметь: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 от обода колеса;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поверхности металлических элементов   обеспечивающие антикоррозийную защиту и устойчивость к дезинфекции,покрытые высококачественной порошковой краской на основе полиэфира;</w:t>
            </w:r>
          </w:p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поворотные колеса с литыми полиуретановыми покрышками;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вилку поворотного колеса с несколькими позициями установки положения колеса;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 качестве опор вращения в передних и в задних колесах шариковые подшипники, работающие в паре со стальной втулкой;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приводные колеса с литыми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и сиденье  изготовленные  из высококачественной синтетической ткани (нейтральной термически и химически), армированной нейлоновыми волокнами;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спинку  регулируемую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 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сиденье  регулируемое по глубине в зависимости от длины бедра; -подлокотники  откидывающиеся назад,  для манипулирования одной рукой узла фиксации подлокотника, не обладающего возвратной пружиной, регулируемые по высоте;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накладки подлокотников изготовленные из вспененной резины;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подножки легко демонтирующиеся или просто отводящиеся внутрь рамы без демонтажа;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опоры подножек с плавной регулировкой по высоте и углу наклона; - многофункциональный адаптер, расположенный на приводном колесе и обеспечивающий индивидуальные регулировки коляски.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Количественные: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Диаметр поворотных колес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15  ≤ 20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позиций установки вилки переднего колеса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Диаметр приводных колес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57  ≤  62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Высота спинки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47,5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угла наклона спинки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Количество положений фиксации спинки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положений регулировки глубины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глубины сиденья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Длина подлокотников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27  ≤  30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 подножек по высоте (с погрешностью +/- 1) - нижний предел от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36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Регулировка опор подножек по высоте (с погрешностью +/- 1) - верхний предел до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 xml:space="preserve">47 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Регулировка угла наклон опор подножек (в градусах)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Количество индивидуальных регулировок коляски при помощи многофункционального адаптера расположенного на приводном колесе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высоты сиденья спереди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высоты сиденья сзади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Изменение угла наклона сиденья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от (в градусах) 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3E3C9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Изменение угла наклона сиденья до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 (в градусах)</w:t>
            </w:r>
          </w:p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Единица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Изменение длины колесной базы, (положений)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Штука (шт.)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Регулировка расстояния между приводными и поворотными колесами в диапазоне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8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Толщина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Максимальный вес пользователя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125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≤  19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Килограмм (кг.)</w:t>
            </w:r>
          </w:p>
        </w:tc>
      </w:tr>
      <w:tr w:rsidR="003E3C91" w:rsidRPr="003E3C91" w:rsidTr="000540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sz w:val="21"/>
                <w:szCs w:val="21"/>
              </w:rPr>
              <w:t>Ширина сиденья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≥ 44  ≤  46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C91" w:rsidRPr="003E3C91" w:rsidRDefault="003E3C91" w:rsidP="003E3C91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E3C91"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Сантиметр (см.)</w:t>
            </w:r>
          </w:p>
        </w:tc>
      </w:tr>
    </w:tbl>
    <w:p w:rsidR="003E3C91" w:rsidRPr="003E3C91" w:rsidRDefault="003E3C91" w:rsidP="003E3C91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E3C91">
        <w:rPr>
          <w:rFonts w:ascii="Times New Roman" w:eastAsia="Calibri" w:hAnsi="Times New Roman" w:cs="Times New Roman"/>
          <w:sz w:val="21"/>
          <w:szCs w:val="21"/>
        </w:rPr>
        <w:t xml:space="preserve"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 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Правительства РФ от 30.12.2005г. № 2347-Р. </w:t>
      </w:r>
    </w:p>
    <w:p w:rsidR="003E3C91" w:rsidRPr="003E3C91" w:rsidRDefault="003E3C91" w:rsidP="003E3C9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Кресло-коляски должны соответствовать требования</w:t>
      </w:r>
      <w:r w:rsidRPr="003E3C91">
        <w:rPr>
          <w:rFonts w:ascii="Times New Roman CYR" w:eastAsia="Calibri" w:hAnsi="Times New Roman CYR" w:cs="Times New Roman CYR"/>
          <w:b/>
          <w:bCs/>
          <w:color w:val="000000"/>
        </w:rPr>
        <w:t>м:</w:t>
      </w:r>
      <w:r w:rsidRPr="003E3C91">
        <w:rPr>
          <w:rFonts w:ascii="Times New Roman CYR" w:eastAsia="Calibri" w:hAnsi="Times New Roman CYR" w:cs="Times New Roman CYR"/>
          <w:color w:val="000000"/>
        </w:rPr>
        <w:t xml:space="preserve"> </w:t>
      </w:r>
      <w:r w:rsidRPr="003E3C91">
        <w:rPr>
          <w:rFonts w:ascii="Times New Roman" w:eastAsia="Calibri" w:hAnsi="Times New Roman" w:cs="Times New Roman"/>
          <w:color w:val="000000"/>
        </w:rPr>
        <w:t>ГОСТ 20790-93/ ГОСТ Р 50444-92 «Приборы, аппараты и оборудование медицинское. Общие технические условия» в т. ч разд. 3,4 настоящего ГОСТа; ГОСТ Р 51083-2015 «Национальный стандарт Российской Федерации. Кресла-коляски. Общие технические условия».</w:t>
      </w:r>
    </w:p>
    <w:p w:rsidR="003E3C91" w:rsidRPr="003E3C91" w:rsidRDefault="003E3C91" w:rsidP="003E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C91">
        <w:rPr>
          <w:rFonts w:ascii="Times New Roman" w:eastAsia="Calibri" w:hAnsi="Times New Roman" w:cs="Times New Roman"/>
          <w:b/>
          <w:bCs/>
          <w:sz w:val="21"/>
          <w:szCs w:val="21"/>
        </w:rPr>
        <w:t>Место поставки Товара:</w:t>
      </w:r>
      <w:r w:rsidRPr="003E3C9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3E3C91" w:rsidRPr="003E3C91" w:rsidRDefault="003E3C91" w:rsidP="003E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месту жительства Получателя,</w:t>
      </w:r>
    </w:p>
    <w:p w:rsidR="003E3C91" w:rsidRPr="003E3C91" w:rsidRDefault="003E3C91" w:rsidP="003E3C91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в пунктах выдачи.</w:t>
      </w:r>
    </w:p>
    <w:p w:rsidR="003E3C91" w:rsidRPr="003E3C91" w:rsidRDefault="003E3C91" w:rsidP="003E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3E3C91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</w:p>
    <w:p w:rsidR="003E3C91" w:rsidRPr="003E3C91" w:rsidRDefault="003E3C91" w:rsidP="003E3C91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C91">
        <w:rPr>
          <w:rFonts w:ascii="Times New Roman" w:eastAsia="Calibri" w:hAnsi="Times New Roman" w:cs="Times New Roman"/>
          <w:b/>
          <w:bCs/>
          <w:sz w:val="21"/>
          <w:szCs w:val="21"/>
        </w:rPr>
        <w:t>1.</w:t>
      </w:r>
      <w:r w:rsidRPr="003E3C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Выборочная проверка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3E3C91" w:rsidRPr="003E3C91" w:rsidRDefault="003E3C91" w:rsidP="003E3C91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C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E3C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Срок поставки Товара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E3C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выборочной проверки: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</w:t>
      </w:r>
      <w:r w:rsidRPr="003E3C91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</w:t>
      </w:r>
    </w:p>
    <w:p w:rsidR="003E3C91" w:rsidRPr="003E3C91" w:rsidRDefault="003E3C91" w:rsidP="003E3C91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C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Срок поставки Товара: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даты получения от Заказчика реестра получателей Товара до 20 августа 2020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  <w:r w:rsidRPr="003E3C91">
        <w:rPr>
          <w:rFonts w:ascii="Times New Roman CYR" w:eastAsia="Calibri" w:hAnsi="Times New Roman CYR" w:cs="Times New Roman CYR"/>
          <w:color w:val="000000"/>
          <w:spacing w:val="-4"/>
          <w:sz w:val="21"/>
          <w:szCs w:val="21"/>
        </w:rPr>
        <w:t>По выданному после 18.08.2020 Товару документы для расчетов предоставляются Поставщиком не позднее 21.08.2020.</w:t>
      </w:r>
    </w:p>
    <w:p w:rsidR="003E3C91" w:rsidRPr="003E3C91" w:rsidRDefault="003E3C91" w:rsidP="003E3C9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C91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 xml:space="preserve">4.Порядок оплаты: </w:t>
      </w:r>
      <w:r w:rsidRPr="003E3C91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Оплата поставленного Товара осуществляется путем перечисления денежных средств на расчетный счет Поставщика не позднее 15 (пятнадцати) рабочих дней со дня подписания Заказчиком акта приемки поставленного Товара.</w:t>
      </w:r>
    </w:p>
    <w:p w:rsidR="005A2A40" w:rsidRDefault="005A2A40">
      <w:bookmarkStart w:id="0" w:name="_GoBack"/>
      <w:bookmarkEnd w:id="0"/>
    </w:p>
    <w:sectPr w:rsidR="005A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EE819E"/>
    <w:lvl w:ilvl="0">
      <w:numFmt w:val="bullet"/>
      <w:lvlText w:val="*"/>
      <w:lvlJc w:val="left"/>
    </w:lvl>
  </w:abstractNum>
  <w:abstractNum w:abstractNumId="1">
    <w:nsid w:val="0CA54051"/>
    <w:multiLevelType w:val="hybridMultilevel"/>
    <w:tmpl w:val="29A88FF2"/>
    <w:lvl w:ilvl="0" w:tplc="01D463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6201"/>
    <w:multiLevelType w:val="hybridMultilevel"/>
    <w:tmpl w:val="2A767626"/>
    <w:lvl w:ilvl="0" w:tplc="FF562E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211"/>
    <w:multiLevelType w:val="hybridMultilevel"/>
    <w:tmpl w:val="C9B256D4"/>
    <w:lvl w:ilvl="0" w:tplc="DC30D5E8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BB0587D"/>
    <w:multiLevelType w:val="hybridMultilevel"/>
    <w:tmpl w:val="0998812E"/>
    <w:lvl w:ilvl="0" w:tplc="10EEE9D4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2ECB"/>
    <w:multiLevelType w:val="hybridMultilevel"/>
    <w:tmpl w:val="D77C4D34"/>
    <w:lvl w:ilvl="0" w:tplc="6F0487C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22F2B"/>
    <w:multiLevelType w:val="hybridMultilevel"/>
    <w:tmpl w:val="328ED5F8"/>
    <w:lvl w:ilvl="0" w:tplc="0698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19F1"/>
    <w:multiLevelType w:val="hybridMultilevel"/>
    <w:tmpl w:val="5770C1C6"/>
    <w:lvl w:ilvl="0" w:tplc="D8EC7EF0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A6B6D67"/>
    <w:multiLevelType w:val="hybridMultilevel"/>
    <w:tmpl w:val="B77824EA"/>
    <w:lvl w:ilvl="0" w:tplc="D3A62C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01CD"/>
    <w:multiLevelType w:val="hybridMultilevel"/>
    <w:tmpl w:val="872C4D5A"/>
    <w:lvl w:ilvl="0" w:tplc="CEE4B846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6F75E6"/>
    <w:multiLevelType w:val="hybridMultilevel"/>
    <w:tmpl w:val="F1E0A4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0292D"/>
    <w:multiLevelType w:val="hybridMultilevel"/>
    <w:tmpl w:val="BB2ABD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53F9F"/>
    <w:multiLevelType w:val="hybridMultilevel"/>
    <w:tmpl w:val="6B90F45A"/>
    <w:lvl w:ilvl="0" w:tplc="FA147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1415D"/>
    <w:multiLevelType w:val="hybridMultilevel"/>
    <w:tmpl w:val="17E8823C"/>
    <w:lvl w:ilvl="0" w:tplc="830AA1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7E8C"/>
    <w:multiLevelType w:val="hybridMultilevel"/>
    <w:tmpl w:val="1DDE11EC"/>
    <w:lvl w:ilvl="0" w:tplc="5824BE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A3981"/>
    <w:multiLevelType w:val="hybridMultilevel"/>
    <w:tmpl w:val="1D60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DB"/>
    <w:rsid w:val="00001120"/>
    <w:rsid w:val="0000299F"/>
    <w:rsid w:val="0000474C"/>
    <w:rsid w:val="00005599"/>
    <w:rsid w:val="00005984"/>
    <w:rsid w:val="0000636B"/>
    <w:rsid w:val="00006658"/>
    <w:rsid w:val="00006C9C"/>
    <w:rsid w:val="0000746B"/>
    <w:rsid w:val="00011D48"/>
    <w:rsid w:val="00011E47"/>
    <w:rsid w:val="00012849"/>
    <w:rsid w:val="00014E7E"/>
    <w:rsid w:val="00021E45"/>
    <w:rsid w:val="00022EA7"/>
    <w:rsid w:val="00023F45"/>
    <w:rsid w:val="000251E8"/>
    <w:rsid w:val="00025312"/>
    <w:rsid w:val="000265B4"/>
    <w:rsid w:val="00027466"/>
    <w:rsid w:val="000307AA"/>
    <w:rsid w:val="000321BC"/>
    <w:rsid w:val="00034816"/>
    <w:rsid w:val="00034EA6"/>
    <w:rsid w:val="00034F06"/>
    <w:rsid w:val="00035F11"/>
    <w:rsid w:val="00036FFE"/>
    <w:rsid w:val="000372B3"/>
    <w:rsid w:val="0004189B"/>
    <w:rsid w:val="00045E94"/>
    <w:rsid w:val="00046D64"/>
    <w:rsid w:val="0004754B"/>
    <w:rsid w:val="0005015D"/>
    <w:rsid w:val="0005150D"/>
    <w:rsid w:val="00053647"/>
    <w:rsid w:val="00054733"/>
    <w:rsid w:val="00055C32"/>
    <w:rsid w:val="000573A7"/>
    <w:rsid w:val="000575FA"/>
    <w:rsid w:val="00060203"/>
    <w:rsid w:val="000612E5"/>
    <w:rsid w:val="000615C5"/>
    <w:rsid w:val="00062858"/>
    <w:rsid w:val="00064908"/>
    <w:rsid w:val="000659EB"/>
    <w:rsid w:val="00066E9B"/>
    <w:rsid w:val="0006797E"/>
    <w:rsid w:val="00075AC6"/>
    <w:rsid w:val="000779DE"/>
    <w:rsid w:val="00081BB0"/>
    <w:rsid w:val="0008324C"/>
    <w:rsid w:val="0008335C"/>
    <w:rsid w:val="000836A6"/>
    <w:rsid w:val="000837F1"/>
    <w:rsid w:val="00086C3E"/>
    <w:rsid w:val="000870C1"/>
    <w:rsid w:val="0009118F"/>
    <w:rsid w:val="00093C5C"/>
    <w:rsid w:val="00093E0F"/>
    <w:rsid w:val="0009463C"/>
    <w:rsid w:val="00095569"/>
    <w:rsid w:val="00095952"/>
    <w:rsid w:val="000A29EC"/>
    <w:rsid w:val="000A3B5B"/>
    <w:rsid w:val="000A4571"/>
    <w:rsid w:val="000A56F8"/>
    <w:rsid w:val="000A5C34"/>
    <w:rsid w:val="000A73C4"/>
    <w:rsid w:val="000B0998"/>
    <w:rsid w:val="000B7F02"/>
    <w:rsid w:val="000C3953"/>
    <w:rsid w:val="000C737E"/>
    <w:rsid w:val="000C745D"/>
    <w:rsid w:val="000C7F2C"/>
    <w:rsid w:val="000D2A2F"/>
    <w:rsid w:val="000D2C95"/>
    <w:rsid w:val="000E1834"/>
    <w:rsid w:val="000E342B"/>
    <w:rsid w:val="000E4DD0"/>
    <w:rsid w:val="000F1DF9"/>
    <w:rsid w:val="000F1E2B"/>
    <w:rsid w:val="000F2D1A"/>
    <w:rsid w:val="000F35A8"/>
    <w:rsid w:val="000F4525"/>
    <w:rsid w:val="000F51D7"/>
    <w:rsid w:val="000F71D2"/>
    <w:rsid w:val="00100D03"/>
    <w:rsid w:val="00103582"/>
    <w:rsid w:val="00104492"/>
    <w:rsid w:val="00106AF5"/>
    <w:rsid w:val="00107D52"/>
    <w:rsid w:val="0011039C"/>
    <w:rsid w:val="00111862"/>
    <w:rsid w:val="001123FE"/>
    <w:rsid w:val="00112C97"/>
    <w:rsid w:val="00114304"/>
    <w:rsid w:val="00114ABF"/>
    <w:rsid w:val="0011533E"/>
    <w:rsid w:val="00117925"/>
    <w:rsid w:val="0011792C"/>
    <w:rsid w:val="00121750"/>
    <w:rsid w:val="00124396"/>
    <w:rsid w:val="00125759"/>
    <w:rsid w:val="00126078"/>
    <w:rsid w:val="00127217"/>
    <w:rsid w:val="00127BA9"/>
    <w:rsid w:val="0013025C"/>
    <w:rsid w:val="0013126A"/>
    <w:rsid w:val="00131810"/>
    <w:rsid w:val="00137D6F"/>
    <w:rsid w:val="00140824"/>
    <w:rsid w:val="0014103D"/>
    <w:rsid w:val="00141303"/>
    <w:rsid w:val="00143733"/>
    <w:rsid w:val="0014482F"/>
    <w:rsid w:val="001462E7"/>
    <w:rsid w:val="0014659E"/>
    <w:rsid w:val="001479BF"/>
    <w:rsid w:val="0015068C"/>
    <w:rsid w:val="00150E3A"/>
    <w:rsid w:val="001510C2"/>
    <w:rsid w:val="00153743"/>
    <w:rsid w:val="001542DE"/>
    <w:rsid w:val="0015435D"/>
    <w:rsid w:val="00154D96"/>
    <w:rsid w:val="0015647D"/>
    <w:rsid w:val="00156B4D"/>
    <w:rsid w:val="001608B9"/>
    <w:rsid w:val="00160CFC"/>
    <w:rsid w:val="00160E67"/>
    <w:rsid w:val="001619F4"/>
    <w:rsid w:val="001623F7"/>
    <w:rsid w:val="00162CBC"/>
    <w:rsid w:val="0016353F"/>
    <w:rsid w:val="00163DB9"/>
    <w:rsid w:val="00164585"/>
    <w:rsid w:val="00165D90"/>
    <w:rsid w:val="0017033C"/>
    <w:rsid w:val="00170C9B"/>
    <w:rsid w:val="00170CEC"/>
    <w:rsid w:val="00172005"/>
    <w:rsid w:val="0017251A"/>
    <w:rsid w:val="001810C4"/>
    <w:rsid w:val="001816A7"/>
    <w:rsid w:val="00181733"/>
    <w:rsid w:val="001844DA"/>
    <w:rsid w:val="001845B6"/>
    <w:rsid w:val="00185262"/>
    <w:rsid w:val="00185439"/>
    <w:rsid w:val="00187AEB"/>
    <w:rsid w:val="00190DD6"/>
    <w:rsid w:val="001922E7"/>
    <w:rsid w:val="0019235D"/>
    <w:rsid w:val="00193640"/>
    <w:rsid w:val="0019493A"/>
    <w:rsid w:val="0019572F"/>
    <w:rsid w:val="00195D4B"/>
    <w:rsid w:val="00195EE6"/>
    <w:rsid w:val="00197745"/>
    <w:rsid w:val="00197F0B"/>
    <w:rsid w:val="001A104E"/>
    <w:rsid w:val="001A12B4"/>
    <w:rsid w:val="001A2789"/>
    <w:rsid w:val="001A513D"/>
    <w:rsid w:val="001A6447"/>
    <w:rsid w:val="001A6C18"/>
    <w:rsid w:val="001B02C8"/>
    <w:rsid w:val="001B1AC3"/>
    <w:rsid w:val="001B1E78"/>
    <w:rsid w:val="001B3286"/>
    <w:rsid w:val="001B3E62"/>
    <w:rsid w:val="001C03CB"/>
    <w:rsid w:val="001C127E"/>
    <w:rsid w:val="001C17D0"/>
    <w:rsid w:val="001C1EC8"/>
    <w:rsid w:val="001C23AE"/>
    <w:rsid w:val="001C39FA"/>
    <w:rsid w:val="001C6786"/>
    <w:rsid w:val="001D713F"/>
    <w:rsid w:val="001D7F5B"/>
    <w:rsid w:val="001E12AC"/>
    <w:rsid w:val="001E1FAB"/>
    <w:rsid w:val="001E2E81"/>
    <w:rsid w:val="001E4671"/>
    <w:rsid w:val="001E78E3"/>
    <w:rsid w:val="001F07B3"/>
    <w:rsid w:val="001F0841"/>
    <w:rsid w:val="001F23C1"/>
    <w:rsid w:val="001F331C"/>
    <w:rsid w:val="001F3529"/>
    <w:rsid w:val="001F3994"/>
    <w:rsid w:val="001F537E"/>
    <w:rsid w:val="001F54DE"/>
    <w:rsid w:val="001F5B98"/>
    <w:rsid w:val="001F6DE9"/>
    <w:rsid w:val="0020173E"/>
    <w:rsid w:val="00203624"/>
    <w:rsid w:val="002042F4"/>
    <w:rsid w:val="00204394"/>
    <w:rsid w:val="002044A1"/>
    <w:rsid w:val="002067C6"/>
    <w:rsid w:val="00210002"/>
    <w:rsid w:val="0021099F"/>
    <w:rsid w:val="002119C2"/>
    <w:rsid w:val="00211A30"/>
    <w:rsid w:val="00211E56"/>
    <w:rsid w:val="00212320"/>
    <w:rsid w:val="002124F8"/>
    <w:rsid w:val="00212C71"/>
    <w:rsid w:val="002143BA"/>
    <w:rsid w:val="00214D75"/>
    <w:rsid w:val="00217F3E"/>
    <w:rsid w:val="002207B5"/>
    <w:rsid w:val="00221BE1"/>
    <w:rsid w:val="002223FA"/>
    <w:rsid w:val="00224057"/>
    <w:rsid w:val="00226A14"/>
    <w:rsid w:val="00227FE0"/>
    <w:rsid w:val="00231E72"/>
    <w:rsid w:val="00231F0E"/>
    <w:rsid w:val="0023295D"/>
    <w:rsid w:val="002347D1"/>
    <w:rsid w:val="00234EE0"/>
    <w:rsid w:val="00235604"/>
    <w:rsid w:val="00237F75"/>
    <w:rsid w:val="0024045E"/>
    <w:rsid w:val="002415DA"/>
    <w:rsid w:val="00241DC5"/>
    <w:rsid w:val="0024246B"/>
    <w:rsid w:val="0024254D"/>
    <w:rsid w:val="00242C8C"/>
    <w:rsid w:val="00244499"/>
    <w:rsid w:val="00246C64"/>
    <w:rsid w:val="00250983"/>
    <w:rsid w:val="002511B1"/>
    <w:rsid w:val="00251F4D"/>
    <w:rsid w:val="00255AB9"/>
    <w:rsid w:val="00255B4C"/>
    <w:rsid w:val="00256DB4"/>
    <w:rsid w:val="00260123"/>
    <w:rsid w:val="002605D2"/>
    <w:rsid w:val="0026172F"/>
    <w:rsid w:val="002633AB"/>
    <w:rsid w:val="00263A7E"/>
    <w:rsid w:val="00264CEE"/>
    <w:rsid w:val="00265B1A"/>
    <w:rsid w:val="00265D32"/>
    <w:rsid w:val="002707AB"/>
    <w:rsid w:val="00270A27"/>
    <w:rsid w:val="00272C73"/>
    <w:rsid w:val="00274446"/>
    <w:rsid w:val="002752A4"/>
    <w:rsid w:val="002763CD"/>
    <w:rsid w:val="00281972"/>
    <w:rsid w:val="002828A3"/>
    <w:rsid w:val="002832E7"/>
    <w:rsid w:val="002846D6"/>
    <w:rsid w:val="00285C94"/>
    <w:rsid w:val="002872DC"/>
    <w:rsid w:val="00287727"/>
    <w:rsid w:val="00287E72"/>
    <w:rsid w:val="00291AF4"/>
    <w:rsid w:val="00291B2D"/>
    <w:rsid w:val="00291F9E"/>
    <w:rsid w:val="0029322D"/>
    <w:rsid w:val="00293D15"/>
    <w:rsid w:val="0029445E"/>
    <w:rsid w:val="00294ADF"/>
    <w:rsid w:val="00295848"/>
    <w:rsid w:val="002958B7"/>
    <w:rsid w:val="00295E34"/>
    <w:rsid w:val="002A1805"/>
    <w:rsid w:val="002A22D1"/>
    <w:rsid w:val="002A3D9B"/>
    <w:rsid w:val="002A4883"/>
    <w:rsid w:val="002A4896"/>
    <w:rsid w:val="002A5596"/>
    <w:rsid w:val="002A6135"/>
    <w:rsid w:val="002A674D"/>
    <w:rsid w:val="002A6C0E"/>
    <w:rsid w:val="002A7B71"/>
    <w:rsid w:val="002B0F2B"/>
    <w:rsid w:val="002B1A14"/>
    <w:rsid w:val="002B218F"/>
    <w:rsid w:val="002B3AA4"/>
    <w:rsid w:val="002B4025"/>
    <w:rsid w:val="002B441D"/>
    <w:rsid w:val="002B5BB6"/>
    <w:rsid w:val="002B73EC"/>
    <w:rsid w:val="002C0904"/>
    <w:rsid w:val="002C2A09"/>
    <w:rsid w:val="002C6C06"/>
    <w:rsid w:val="002C79E9"/>
    <w:rsid w:val="002D0126"/>
    <w:rsid w:val="002D18D6"/>
    <w:rsid w:val="002D357C"/>
    <w:rsid w:val="002D624F"/>
    <w:rsid w:val="002D683C"/>
    <w:rsid w:val="002D6A39"/>
    <w:rsid w:val="002D7955"/>
    <w:rsid w:val="002D7A41"/>
    <w:rsid w:val="002E0483"/>
    <w:rsid w:val="002E26B9"/>
    <w:rsid w:val="002E311E"/>
    <w:rsid w:val="002E70B5"/>
    <w:rsid w:val="002E71A7"/>
    <w:rsid w:val="002F0BEA"/>
    <w:rsid w:val="002F1703"/>
    <w:rsid w:val="002F2569"/>
    <w:rsid w:val="002F3A61"/>
    <w:rsid w:val="002F4535"/>
    <w:rsid w:val="002F7BDF"/>
    <w:rsid w:val="00302020"/>
    <w:rsid w:val="00303360"/>
    <w:rsid w:val="003060CD"/>
    <w:rsid w:val="0030634A"/>
    <w:rsid w:val="00306E1F"/>
    <w:rsid w:val="00306E90"/>
    <w:rsid w:val="0030767E"/>
    <w:rsid w:val="00307944"/>
    <w:rsid w:val="00310931"/>
    <w:rsid w:val="00311C31"/>
    <w:rsid w:val="00315D67"/>
    <w:rsid w:val="00316740"/>
    <w:rsid w:val="00316CC6"/>
    <w:rsid w:val="0031706D"/>
    <w:rsid w:val="0032055F"/>
    <w:rsid w:val="00320957"/>
    <w:rsid w:val="00320F8C"/>
    <w:rsid w:val="00321BD9"/>
    <w:rsid w:val="00321F0F"/>
    <w:rsid w:val="00323454"/>
    <w:rsid w:val="00323691"/>
    <w:rsid w:val="00323B86"/>
    <w:rsid w:val="00324C80"/>
    <w:rsid w:val="00326BB8"/>
    <w:rsid w:val="003270AB"/>
    <w:rsid w:val="003305EC"/>
    <w:rsid w:val="003308AC"/>
    <w:rsid w:val="0033202E"/>
    <w:rsid w:val="00333EE4"/>
    <w:rsid w:val="00334EF6"/>
    <w:rsid w:val="003352B9"/>
    <w:rsid w:val="00336D81"/>
    <w:rsid w:val="00337B14"/>
    <w:rsid w:val="00337C3B"/>
    <w:rsid w:val="00340F4A"/>
    <w:rsid w:val="00341E32"/>
    <w:rsid w:val="00341FC5"/>
    <w:rsid w:val="0034271C"/>
    <w:rsid w:val="00344F69"/>
    <w:rsid w:val="003455A1"/>
    <w:rsid w:val="0034604D"/>
    <w:rsid w:val="00346A19"/>
    <w:rsid w:val="00346D7C"/>
    <w:rsid w:val="00347753"/>
    <w:rsid w:val="00350722"/>
    <w:rsid w:val="003516FF"/>
    <w:rsid w:val="00352CD4"/>
    <w:rsid w:val="00352F75"/>
    <w:rsid w:val="0035312A"/>
    <w:rsid w:val="0035368C"/>
    <w:rsid w:val="003541E4"/>
    <w:rsid w:val="00355115"/>
    <w:rsid w:val="00356B70"/>
    <w:rsid w:val="003579ED"/>
    <w:rsid w:val="00357AE4"/>
    <w:rsid w:val="0036020B"/>
    <w:rsid w:val="0036110B"/>
    <w:rsid w:val="00361679"/>
    <w:rsid w:val="00363DF8"/>
    <w:rsid w:val="003641BC"/>
    <w:rsid w:val="0036507C"/>
    <w:rsid w:val="00367E4B"/>
    <w:rsid w:val="00371ED6"/>
    <w:rsid w:val="00371F5E"/>
    <w:rsid w:val="00372183"/>
    <w:rsid w:val="0038045B"/>
    <w:rsid w:val="003808C0"/>
    <w:rsid w:val="00381142"/>
    <w:rsid w:val="00382672"/>
    <w:rsid w:val="003861E6"/>
    <w:rsid w:val="00387A84"/>
    <w:rsid w:val="0039033C"/>
    <w:rsid w:val="00390C3E"/>
    <w:rsid w:val="00391A97"/>
    <w:rsid w:val="0039290F"/>
    <w:rsid w:val="00392E77"/>
    <w:rsid w:val="003941D9"/>
    <w:rsid w:val="00395DD1"/>
    <w:rsid w:val="0039648A"/>
    <w:rsid w:val="003A1A14"/>
    <w:rsid w:val="003A1BB2"/>
    <w:rsid w:val="003A3EFF"/>
    <w:rsid w:val="003A407A"/>
    <w:rsid w:val="003A4BC4"/>
    <w:rsid w:val="003B1CF0"/>
    <w:rsid w:val="003B2611"/>
    <w:rsid w:val="003B365B"/>
    <w:rsid w:val="003B73B0"/>
    <w:rsid w:val="003B7BF7"/>
    <w:rsid w:val="003C113C"/>
    <w:rsid w:val="003C3F35"/>
    <w:rsid w:val="003C561C"/>
    <w:rsid w:val="003C581E"/>
    <w:rsid w:val="003C594E"/>
    <w:rsid w:val="003C6448"/>
    <w:rsid w:val="003D0194"/>
    <w:rsid w:val="003D4938"/>
    <w:rsid w:val="003D622D"/>
    <w:rsid w:val="003D725C"/>
    <w:rsid w:val="003D786B"/>
    <w:rsid w:val="003E178F"/>
    <w:rsid w:val="003E1AF6"/>
    <w:rsid w:val="003E1D53"/>
    <w:rsid w:val="003E3797"/>
    <w:rsid w:val="003E3C91"/>
    <w:rsid w:val="003E4687"/>
    <w:rsid w:val="003E6D37"/>
    <w:rsid w:val="003F0398"/>
    <w:rsid w:val="003F0FC3"/>
    <w:rsid w:val="003F113F"/>
    <w:rsid w:val="003F256B"/>
    <w:rsid w:val="003F302E"/>
    <w:rsid w:val="003F517A"/>
    <w:rsid w:val="003F75CE"/>
    <w:rsid w:val="003F769E"/>
    <w:rsid w:val="003F781B"/>
    <w:rsid w:val="0040006C"/>
    <w:rsid w:val="00400265"/>
    <w:rsid w:val="00402B98"/>
    <w:rsid w:val="0040373B"/>
    <w:rsid w:val="00403F50"/>
    <w:rsid w:val="00404044"/>
    <w:rsid w:val="00404D07"/>
    <w:rsid w:val="004061BD"/>
    <w:rsid w:val="00413713"/>
    <w:rsid w:val="00415EFC"/>
    <w:rsid w:val="004172C7"/>
    <w:rsid w:val="0042030A"/>
    <w:rsid w:val="00420C89"/>
    <w:rsid w:val="00423DC7"/>
    <w:rsid w:val="00424A69"/>
    <w:rsid w:val="00424C8B"/>
    <w:rsid w:val="0042541B"/>
    <w:rsid w:val="004317D9"/>
    <w:rsid w:val="004359CF"/>
    <w:rsid w:val="00435EDB"/>
    <w:rsid w:val="004370E0"/>
    <w:rsid w:val="00437E1D"/>
    <w:rsid w:val="00437F7E"/>
    <w:rsid w:val="00441444"/>
    <w:rsid w:val="00441639"/>
    <w:rsid w:val="00443377"/>
    <w:rsid w:val="00443386"/>
    <w:rsid w:val="00447B97"/>
    <w:rsid w:val="00447DFC"/>
    <w:rsid w:val="0045056B"/>
    <w:rsid w:val="004522A8"/>
    <w:rsid w:val="004536D2"/>
    <w:rsid w:val="00453E49"/>
    <w:rsid w:val="00460AAD"/>
    <w:rsid w:val="004630FA"/>
    <w:rsid w:val="00466E9B"/>
    <w:rsid w:val="00470D57"/>
    <w:rsid w:val="00471399"/>
    <w:rsid w:val="0047411A"/>
    <w:rsid w:val="0047439B"/>
    <w:rsid w:val="00474645"/>
    <w:rsid w:val="0047498B"/>
    <w:rsid w:val="00474B1B"/>
    <w:rsid w:val="00477C00"/>
    <w:rsid w:val="00477C4E"/>
    <w:rsid w:val="00480D96"/>
    <w:rsid w:val="00480DCF"/>
    <w:rsid w:val="00481AF8"/>
    <w:rsid w:val="00483A45"/>
    <w:rsid w:val="00486B46"/>
    <w:rsid w:val="00490B4B"/>
    <w:rsid w:val="00492337"/>
    <w:rsid w:val="004940A7"/>
    <w:rsid w:val="004942D0"/>
    <w:rsid w:val="004951DC"/>
    <w:rsid w:val="0049619B"/>
    <w:rsid w:val="0049691D"/>
    <w:rsid w:val="004A10E0"/>
    <w:rsid w:val="004A1EAC"/>
    <w:rsid w:val="004A688C"/>
    <w:rsid w:val="004B0ED2"/>
    <w:rsid w:val="004B3B86"/>
    <w:rsid w:val="004B618D"/>
    <w:rsid w:val="004B64F9"/>
    <w:rsid w:val="004C1417"/>
    <w:rsid w:val="004C2F1F"/>
    <w:rsid w:val="004C3AC2"/>
    <w:rsid w:val="004C4292"/>
    <w:rsid w:val="004C7B67"/>
    <w:rsid w:val="004D0A38"/>
    <w:rsid w:val="004D1E66"/>
    <w:rsid w:val="004D29DE"/>
    <w:rsid w:val="004D43FB"/>
    <w:rsid w:val="004D5157"/>
    <w:rsid w:val="004E12F9"/>
    <w:rsid w:val="004E153A"/>
    <w:rsid w:val="004E33CF"/>
    <w:rsid w:val="004E3EF6"/>
    <w:rsid w:val="004E3F7B"/>
    <w:rsid w:val="004F0935"/>
    <w:rsid w:val="004F1194"/>
    <w:rsid w:val="004F18C8"/>
    <w:rsid w:val="004F2464"/>
    <w:rsid w:val="004F2A08"/>
    <w:rsid w:val="004F362A"/>
    <w:rsid w:val="004F47C8"/>
    <w:rsid w:val="004F4A42"/>
    <w:rsid w:val="004F7E23"/>
    <w:rsid w:val="00500114"/>
    <w:rsid w:val="005006E5"/>
    <w:rsid w:val="00501440"/>
    <w:rsid w:val="005039E1"/>
    <w:rsid w:val="00503C91"/>
    <w:rsid w:val="005049F4"/>
    <w:rsid w:val="005068F9"/>
    <w:rsid w:val="005072DB"/>
    <w:rsid w:val="005102E0"/>
    <w:rsid w:val="00510B99"/>
    <w:rsid w:val="005120FC"/>
    <w:rsid w:val="00513739"/>
    <w:rsid w:val="00516C78"/>
    <w:rsid w:val="00516D93"/>
    <w:rsid w:val="00527ADF"/>
    <w:rsid w:val="00530D32"/>
    <w:rsid w:val="00531E31"/>
    <w:rsid w:val="005323A7"/>
    <w:rsid w:val="00534560"/>
    <w:rsid w:val="0053637F"/>
    <w:rsid w:val="00537810"/>
    <w:rsid w:val="00537C82"/>
    <w:rsid w:val="00540B1F"/>
    <w:rsid w:val="00542F25"/>
    <w:rsid w:val="0054353F"/>
    <w:rsid w:val="005448A4"/>
    <w:rsid w:val="005450AF"/>
    <w:rsid w:val="005461E6"/>
    <w:rsid w:val="005467CD"/>
    <w:rsid w:val="00553944"/>
    <w:rsid w:val="00553D54"/>
    <w:rsid w:val="00560030"/>
    <w:rsid w:val="00562888"/>
    <w:rsid w:val="00562D77"/>
    <w:rsid w:val="00563E99"/>
    <w:rsid w:val="00564CDA"/>
    <w:rsid w:val="00564CE3"/>
    <w:rsid w:val="005665AD"/>
    <w:rsid w:val="005715D3"/>
    <w:rsid w:val="005748AA"/>
    <w:rsid w:val="00577412"/>
    <w:rsid w:val="005816D0"/>
    <w:rsid w:val="00582E46"/>
    <w:rsid w:val="00582F68"/>
    <w:rsid w:val="005831FF"/>
    <w:rsid w:val="0058338E"/>
    <w:rsid w:val="00583CCE"/>
    <w:rsid w:val="00584E5B"/>
    <w:rsid w:val="005851FF"/>
    <w:rsid w:val="00585233"/>
    <w:rsid w:val="00585B30"/>
    <w:rsid w:val="005876F7"/>
    <w:rsid w:val="00590A60"/>
    <w:rsid w:val="00591C80"/>
    <w:rsid w:val="00591CBA"/>
    <w:rsid w:val="0059539C"/>
    <w:rsid w:val="00597D40"/>
    <w:rsid w:val="005A01E4"/>
    <w:rsid w:val="005A143B"/>
    <w:rsid w:val="005A1F28"/>
    <w:rsid w:val="005A2A40"/>
    <w:rsid w:val="005A7473"/>
    <w:rsid w:val="005B391C"/>
    <w:rsid w:val="005B3B7B"/>
    <w:rsid w:val="005B56E7"/>
    <w:rsid w:val="005B6165"/>
    <w:rsid w:val="005B7F5D"/>
    <w:rsid w:val="005C1F77"/>
    <w:rsid w:val="005C424F"/>
    <w:rsid w:val="005C4DA5"/>
    <w:rsid w:val="005C523D"/>
    <w:rsid w:val="005C56A1"/>
    <w:rsid w:val="005C6F11"/>
    <w:rsid w:val="005C729A"/>
    <w:rsid w:val="005C7AB3"/>
    <w:rsid w:val="005D0F4E"/>
    <w:rsid w:val="005D1C0C"/>
    <w:rsid w:val="005D26F2"/>
    <w:rsid w:val="005D3EFB"/>
    <w:rsid w:val="005D3FF4"/>
    <w:rsid w:val="005D4ECD"/>
    <w:rsid w:val="005D62BD"/>
    <w:rsid w:val="005D7E6E"/>
    <w:rsid w:val="005E2653"/>
    <w:rsid w:val="005E337F"/>
    <w:rsid w:val="005E4456"/>
    <w:rsid w:val="005E48D6"/>
    <w:rsid w:val="005E4C8D"/>
    <w:rsid w:val="005E75DF"/>
    <w:rsid w:val="005F0018"/>
    <w:rsid w:val="005F1D09"/>
    <w:rsid w:val="005F2357"/>
    <w:rsid w:val="005F370E"/>
    <w:rsid w:val="005F3DCA"/>
    <w:rsid w:val="005F60BB"/>
    <w:rsid w:val="005F70AC"/>
    <w:rsid w:val="005F7220"/>
    <w:rsid w:val="005F7E07"/>
    <w:rsid w:val="00600A04"/>
    <w:rsid w:val="0060247C"/>
    <w:rsid w:val="0060335B"/>
    <w:rsid w:val="00603BC1"/>
    <w:rsid w:val="00606684"/>
    <w:rsid w:val="00610678"/>
    <w:rsid w:val="00610CB2"/>
    <w:rsid w:val="00612E9D"/>
    <w:rsid w:val="006135A4"/>
    <w:rsid w:val="006139D6"/>
    <w:rsid w:val="00613A04"/>
    <w:rsid w:val="00613DB1"/>
    <w:rsid w:val="00620C8A"/>
    <w:rsid w:val="0062127F"/>
    <w:rsid w:val="006213AE"/>
    <w:rsid w:val="0062756B"/>
    <w:rsid w:val="006339A9"/>
    <w:rsid w:val="00633AAA"/>
    <w:rsid w:val="00634EA2"/>
    <w:rsid w:val="0063512D"/>
    <w:rsid w:val="0063519C"/>
    <w:rsid w:val="006352C1"/>
    <w:rsid w:val="00635E3C"/>
    <w:rsid w:val="0063759A"/>
    <w:rsid w:val="00641475"/>
    <w:rsid w:val="006419CB"/>
    <w:rsid w:val="00642850"/>
    <w:rsid w:val="0064585D"/>
    <w:rsid w:val="00647905"/>
    <w:rsid w:val="00647A44"/>
    <w:rsid w:val="00647FC5"/>
    <w:rsid w:val="0065099C"/>
    <w:rsid w:val="00651399"/>
    <w:rsid w:val="00651A4E"/>
    <w:rsid w:val="0065259A"/>
    <w:rsid w:val="006536F3"/>
    <w:rsid w:val="00656CFE"/>
    <w:rsid w:val="00661928"/>
    <w:rsid w:val="00665745"/>
    <w:rsid w:val="00666BF9"/>
    <w:rsid w:val="00666E79"/>
    <w:rsid w:val="0066798B"/>
    <w:rsid w:val="006709A9"/>
    <w:rsid w:val="0067113C"/>
    <w:rsid w:val="0067206C"/>
    <w:rsid w:val="00674193"/>
    <w:rsid w:val="006749E0"/>
    <w:rsid w:val="00675D6A"/>
    <w:rsid w:val="0067663A"/>
    <w:rsid w:val="00677783"/>
    <w:rsid w:val="00677F12"/>
    <w:rsid w:val="00682B65"/>
    <w:rsid w:val="00684521"/>
    <w:rsid w:val="00685537"/>
    <w:rsid w:val="00685BD7"/>
    <w:rsid w:val="006877F6"/>
    <w:rsid w:val="00690A0A"/>
    <w:rsid w:val="006949E3"/>
    <w:rsid w:val="0069584E"/>
    <w:rsid w:val="0069657B"/>
    <w:rsid w:val="0069793A"/>
    <w:rsid w:val="00697D4D"/>
    <w:rsid w:val="006A0165"/>
    <w:rsid w:val="006A0D5F"/>
    <w:rsid w:val="006A38ED"/>
    <w:rsid w:val="006A3946"/>
    <w:rsid w:val="006A53EA"/>
    <w:rsid w:val="006A5DE6"/>
    <w:rsid w:val="006A68FE"/>
    <w:rsid w:val="006A6D75"/>
    <w:rsid w:val="006A7F85"/>
    <w:rsid w:val="006B09C1"/>
    <w:rsid w:val="006B3306"/>
    <w:rsid w:val="006C14D4"/>
    <w:rsid w:val="006C16F7"/>
    <w:rsid w:val="006C1DA9"/>
    <w:rsid w:val="006C25F0"/>
    <w:rsid w:val="006C33CB"/>
    <w:rsid w:val="006C3A78"/>
    <w:rsid w:val="006C4B5D"/>
    <w:rsid w:val="006C5D8E"/>
    <w:rsid w:val="006C74ED"/>
    <w:rsid w:val="006C770E"/>
    <w:rsid w:val="006D17A2"/>
    <w:rsid w:val="006D1BE5"/>
    <w:rsid w:val="006D534C"/>
    <w:rsid w:val="006E05C1"/>
    <w:rsid w:val="006E08F0"/>
    <w:rsid w:val="006E1527"/>
    <w:rsid w:val="006E42B9"/>
    <w:rsid w:val="006E5AAD"/>
    <w:rsid w:val="006E64AA"/>
    <w:rsid w:val="006E672A"/>
    <w:rsid w:val="006E6CDC"/>
    <w:rsid w:val="006E7210"/>
    <w:rsid w:val="006E7892"/>
    <w:rsid w:val="006F1FBE"/>
    <w:rsid w:val="006F2924"/>
    <w:rsid w:val="006F4998"/>
    <w:rsid w:val="006F4D58"/>
    <w:rsid w:val="006F53BA"/>
    <w:rsid w:val="006F5F17"/>
    <w:rsid w:val="006F76D5"/>
    <w:rsid w:val="006F7B54"/>
    <w:rsid w:val="00701DC9"/>
    <w:rsid w:val="00702023"/>
    <w:rsid w:val="007024F6"/>
    <w:rsid w:val="0070401A"/>
    <w:rsid w:val="00704DCB"/>
    <w:rsid w:val="007075B9"/>
    <w:rsid w:val="007106A4"/>
    <w:rsid w:val="007107C0"/>
    <w:rsid w:val="007135E7"/>
    <w:rsid w:val="007148FC"/>
    <w:rsid w:val="007156EE"/>
    <w:rsid w:val="00715D14"/>
    <w:rsid w:val="007161FE"/>
    <w:rsid w:val="00716AB6"/>
    <w:rsid w:val="00716EFF"/>
    <w:rsid w:val="007178BD"/>
    <w:rsid w:val="007205A5"/>
    <w:rsid w:val="00721AAB"/>
    <w:rsid w:val="00724FAF"/>
    <w:rsid w:val="0072550E"/>
    <w:rsid w:val="00726D10"/>
    <w:rsid w:val="007326B5"/>
    <w:rsid w:val="00733C1C"/>
    <w:rsid w:val="00733D88"/>
    <w:rsid w:val="00735B93"/>
    <w:rsid w:val="007372C6"/>
    <w:rsid w:val="007404E1"/>
    <w:rsid w:val="00742E4F"/>
    <w:rsid w:val="007451E0"/>
    <w:rsid w:val="00745622"/>
    <w:rsid w:val="00746E90"/>
    <w:rsid w:val="0075253F"/>
    <w:rsid w:val="007531AF"/>
    <w:rsid w:val="0075797E"/>
    <w:rsid w:val="00757D5E"/>
    <w:rsid w:val="00762F68"/>
    <w:rsid w:val="00763314"/>
    <w:rsid w:val="0076341A"/>
    <w:rsid w:val="007642AF"/>
    <w:rsid w:val="00766231"/>
    <w:rsid w:val="00771222"/>
    <w:rsid w:val="00771FE6"/>
    <w:rsid w:val="007735BD"/>
    <w:rsid w:val="00774153"/>
    <w:rsid w:val="0077523D"/>
    <w:rsid w:val="00776623"/>
    <w:rsid w:val="007769BF"/>
    <w:rsid w:val="00776A66"/>
    <w:rsid w:val="00777814"/>
    <w:rsid w:val="00777EE0"/>
    <w:rsid w:val="00783596"/>
    <w:rsid w:val="00786B34"/>
    <w:rsid w:val="007876BC"/>
    <w:rsid w:val="0079387D"/>
    <w:rsid w:val="007940F0"/>
    <w:rsid w:val="00795562"/>
    <w:rsid w:val="0079636F"/>
    <w:rsid w:val="00796932"/>
    <w:rsid w:val="00797016"/>
    <w:rsid w:val="00797432"/>
    <w:rsid w:val="007A209E"/>
    <w:rsid w:val="007A2EC8"/>
    <w:rsid w:val="007A43C8"/>
    <w:rsid w:val="007A4534"/>
    <w:rsid w:val="007A5462"/>
    <w:rsid w:val="007A5585"/>
    <w:rsid w:val="007A7EC0"/>
    <w:rsid w:val="007B2F99"/>
    <w:rsid w:val="007B342B"/>
    <w:rsid w:val="007B38FA"/>
    <w:rsid w:val="007C137D"/>
    <w:rsid w:val="007C2C93"/>
    <w:rsid w:val="007C3338"/>
    <w:rsid w:val="007C3DDE"/>
    <w:rsid w:val="007C4651"/>
    <w:rsid w:val="007C4A16"/>
    <w:rsid w:val="007C5355"/>
    <w:rsid w:val="007D0A2C"/>
    <w:rsid w:val="007D118F"/>
    <w:rsid w:val="007D25AA"/>
    <w:rsid w:val="007D31B5"/>
    <w:rsid w:val="007D3919"/>
    <w:rsid w:val="007D401B"/>
    <w:rsid w:val="007D57C0"/>
    <w:rsid w:val="007D5D23"/>
    <w:rsid w:val="007D68F4"/>
    <w:rsid w:val="007E34A0"/>
    <w:rsid w:val="007E3C5D"/>
    <w:rsid w:val="007E4A90"/>
    <w:rsid w:val="007E6154"/>
    <w:rsid w:val="007F0B36"/>
    <w:rsid w:val="007F17C0"/>
    <w:rsid w:val="007F1BC0"/>
    <w:rsid w:val="007F37FC"/>
    <w:rsid w:val="007F39D6"/>
    <w:rsid w:val="007F4A38"/>
    <w:rsid w:val="007F4ADF"/>
    <w:rsid w:val="007F517E"/>
    <w:rsid w:val="007F64A1"/>
    <w:rsid w:val="007F7D27"/>
    <w:rsid w:val="00800B76"/>
    <w:rsid w:val="008011D0"/>
    <w:rsid w:val="00803192"/>
    <w:rsid w:val="00804224"/>
    <w:rsid w:val="00805762"/>
    <w:rsid w:val="008060A8"/>
    <w:rsid w:val="008104ED"/>
    <w:rsid w:val="008123AC"/>
    <w:rsid w:val="00812B1B"/>
    <w:rsid w:val="00812CEC"/>
    <w:rsid w:val="00812D44"/>
    <w:rsid w:val="00812EEF"/>
    <w:rsid w:val="00814CD5"/>
    <w:rsid w:val="00816B53"/>
    <w:rsid w:val="0081771E"/>
    <w:rsid w:val="00820DDF"/>
    <w:rsid w:val="00821942"/>
    <w:rsid w:val="00821F26"/>
    <w:rsid w:val="00822685"/>
    <w:rsid w:val="008233A2"/>
    <w:rsid w:val="00825386"/>
    <w:rsid w:val="0082661B"/>
    <w:rsid w:val="008327B1"/>
    <w:rsid w:val="00832A81"/>
    <w:rsid w:val="00832DE2"/>
    <w:rsid w:val="00832F7B"/>
    <w:rsid w:val="00833CA7"/>
    <w:rsid w:val="00836AAB"/>
    <w:rsid w:val="00837249"/>
    <w:rsid w:val="008403E2"/>
    <w:rsid w:val="00840E33"/>
    <w:rsid w:val="008414F3"/>
    <w:rsid w:val="00841CAB"/>
    <w:rsid w:val="008435A2"/>
    <w:rsid w:val="0084391F"/>
    <w:rsid w:val="00843B21"/>
    <w:rsid w:val="00844792"/>
    <w:rsid w:val="0084595B"/>
    <w:rsid w:val="00845EDA"/>
    <w:rsid w:val="00845FF5"/>
    <w:rsid w:val="008468EB"/>
    <w:rsid w:val="00850137"/>
    <w:rsid w:val="008513B2"/>
    <w:rsid w:val="00851637"/>
    <w:rsid w:val="008559E4"/>
    <w:rsid w:val="00855B43"/>
    <w:rsid w:val="00855F52"/>
    <w:rsid w:val="00856443"/>
    <w:rsid w:val="008600D2"/>
    <w:rsid w:val="00861DB2"/>
    <w:rsid w:val="00862CDA"/>
    <w:rsid w:val="00863084"/>
    <w:rsid w:val="00863ACA"/>
    <w:rsid w:val="00864FDD"/>
    <w:rsid w:val="008652C9"/>
    <w:rsid w:val="00865728"/>
    <w:rsid w:val="00865793"/>
    <w:rsid w:val="008677A5"/>
    <w:rsid w:val="008708F4"/>
    <w:rsid w:val="00871279"/>
    <w:rsid w:val="00872495"/>
    <w:rsid w:val="00872B30"/>
    <w:rsid w:val="00877233"/>
    <w:rsid w:val="0088031C"/>
    <w:rsid w:val="008806AE"/>
    <w:rsid w:val="008819AB"/>
    <w:rsid w:val="0088683A"/>
    <w:rsid w:val="0089034D"/>
    <w:rsid w:val="0089043A"/>
    <w:rsid w:val="008904EE"/>
    <w:rsid w:val="008921A0"/>
    <w:rsid w:val="00892412"/>
    <w:rsid w:val="00892BF1"/>
    <w:rsid w:val="008931BB"/>
    <w:rsid w:val="0089404E"/>
    <w:rsid w:val="0089572D"/>
    <w:rsid w:val="0089582C"/>
    <w:rsid w:val="00896492"/>
    <w:rsid w:val="008A0220"/>
    <w:rsid w:val="008A039B"/>
    <w:rsid w:val="008A1E0C"/>
    <w:rsid w:val="008A4046"/>
    <w:rsid w:val="008A4F4E"/>
    <w:rsid w:val="008A64C6"/>
    <w:rsid w:val="008A6F45"/>
    <w:rsid w:val="008A73BF"/>
    <w:rsid w:val="008A7F5B"/>
    <w:rsid w:val="008B0C83"/>
    <w:rsid w:val="008B14EB"/>
    <w:rsid w:val="008B3BF8"/>
    <w:rsid w:val="008B43D9"/>
    <w:rsid w:val="008C027E"/>
    <w:rsid w:val="008C057C"/>
    <w:rsid w:val="008C100C"/>
    <w:rsid w:val="008C1133"/>
    <w:rsid w:val="008C2D23"/>
    <w:rsid w:val="008C38DE"/>
    <w:rsid w:val="008C5F4F"/>
    <w:rsid w:val="008C6D8F"/>
    <w:rsid w:val="008D02B6"/>
    <w:rsid w:val="008D2B67"/>
    <w:rsid w:val="008D43DB"/>
    <w:rsid w:val="008D4755"/>
    <w:rsid w:val="008D4EC8"/>
    <w:rsid w:val="008D57CF"/>
    <w:rsid w:val="008E0229"/>
    <w:rsid w:val="008E067D"/>
    <w:rsid w:val="008E2BBA"/>
    <w:rsid w:val="008E371F"/>
    <w:rsid w:val="008E7243"/>
    <w:rsid w:val="008F0952"/>
    <w:rsid w:val="008F0CD0"/>
    <w:rsid w:val="008F0E5E"/>
    <w:rsid w:val="008F37E1"/>
    <w:rsid w:val="008F6D7A"/>
    <w:rsid w:val="008F7300"/>
    <w:rsid w:val="008F7F5E"/>
    <w:rsid w:val="00901382"/>
    <w:rsid w:val="00901FC1"/>
    <w:rsid w:val="0090249B"/>
    <w:rsid w:val="00904A53"/>
    <w:rsid w:val="009054C4"/>
    <w:rsid w:val="009058C8"/>
    <w:rsid w:val="00905D39"/>
    <w:rsid w:val="00912AFF"/>
    <w:rsid w:val="009143D7"/>
    <w:rsid w:val="00916974"/>
    <w:rsid w:val="00917CE5"/>
    <w:rsid w:val="00920C15"/>
    <w:rsid w:val="009247A8"/>
    <w:rsid w:val="00926FAB"/>
    <w:rsid w:val="009306BC"/>
    <w:rsid w:val="00930D9C"/>
    <w:rsid w:val="00931FB7"/>
    <w:rsid w:val="00932652"/>
    <w:rsid w:val="00935AB5"/>
    <w:rsid w:val="0093613C"/>
    <w:rsid w:val="0093745B"/>
    <w:rsid w:val="009407D8"/>
    <w:rsid w:val="00942034"/>
    <w:rsid w:val="0094252C"/>
    <w:rsid w:val="00943FAC"/>
    <w:rsid w:val="00944749"/>
    <w:rsid w:val="00946449"/>
    <w:rsid w:val="00946B2C"/>
    <w:rsid w:val="00947B81"/>
    <w:rsid w:val="00950C02"/>
    <w:rsid w:val="00950C29"/>
    <w:rsid w:val="00953FC7"/>
    <w:rsid w:val="00954363"/>
    <w:rsid w:val="00954F13"/>
    <w:rsid w:val="00957164"/>
    <w:rsid w:val="009609C6"/>
    <w:rsid w:val="00962115"/>
    <w:rsid w:val="009630C9"/>
    <w:rsid w:val="00963F7E"/>
    <w:rsid w:val="00967DF7"/>
    <w:rsid w:val="0097473E"/>
    <w:rsid w:val="009751FA"/>
    <w:rsid w:val="00975631"/>
    <w:rsid w:val="00975AC9"/>
    <w:rsid w:val="00975D7B"/>
    <w:rsid w:val="00977234"/>
    <w:rsid w:val="009779BA"/>
    <w:rsid w:val="00980827"/>
    <w:rsid w:val="00982208"/>
    <w:rsid w:val="00982C41"/>
    <w:rsid w:val="00985A51"/>
    <w:rsid w:val="00986E78"/>
    <w:rsid w:val="00987957"/>
    <w:rsid w:val="00991395"/>
    <w:rsid w:val="00992879"/>
    <w:rsid w:val="00994170"/>
    <w:rsid w:val="0099471C"/>
    <w:rsid w:val="00996204"/>
    <w:rsid w:val="009A14FF"/>
    <w:rsid w:val="009A3351"/>
    <w:rsid w:val="009A430E"/>
    <w:rsid w:val="009A44C8"/>
    <w:rsid w:val="009A60F0"/>
    <w:rsid w:val="009A7EB6"/>
    <w:rsid w:val="009B0AAA"/>
    <w:rsid w:val="009B0FDA"/>
    <w:rsid w:val="009B1C2D"/>
    <w:rsid w:val="009B3A2C"/>
    <w:rsid w:val="009B5EFA"/>
    <w:rsid w:val="009B6F85"/>
    <w:rsid w:val="009B7438"/>
    <w:rsid w:val="009C0AB7"/>
    <w:rsid w:val="009C736D"/>
    <w:rsid w:val="009D0407"/>
    <w:rsid w:val="009D21AE"/>
    <w:rsid w:val="009D343B"/>
    <w:rsid w:val="009D6042"/>
    <w:rsid w:val="009D74AB"/>
    <w:rsid w:val="009E0670"/>
    <w:rsid w:val="009E117F"/>
    <w:rsid w:val="009E44E7"/>
    <w:rsid w:val="009E4A5B"/>
    <w:rsid w:val="009E50A8"/>
    <w:rsid w:val="009E619C"/>
    <w:rsid w:val="009E72B7"/>
    <w:rsid w:val="009E7FDF"/>
    <w:rsid w:val="009F20C4"/>
    <w:rsid w:val="009F688D"/>
    <w:rsid w:val="009F7005"/>
    <w:rsid w:val="00A00123"/>
    <w:rsid w:val="00A001B8"/>
    <w:rsid w:val="00A00C56"/>
    <w:rsid w:val="00A019A2"/>
    <w:rsid w:val="00A0447C"/>
    <w:rsid w:val="00A045B5"/>
    <w:rsid w:val="00A04E36"/>
    <w:rsid w:val="00A0733F"/>
    <w:rsid w:val="00A12742"/>
    <w:rsid w:val="00A12AB9"/>
    <w:rsid w:val="00A1332D"/>
    <w:rsid w:val="00A1447D"/>
    <w:rsid w:val="00A1576F"/>
    <w:rsid w:val="00A159AA"/>
    <w:rsid w:val="00A15E0E"/>
    <w:rsid w:val="00A16AB9"/>
    <w:rsid w:val="00A20B68"/>
    <w:rsid w:val="00A23103"/>
    <w:rsid w:val="00A23A23"/>
    <w:rsid w:val="00A2487E"/>
    <w:rsid w:val="00A25D76"/>
    <w:rsid w:val="00A27B85"/>
    <w:rsid w:val="00A31D78"/>
    <w:rsid w:val="00A324BD"/>
    <w:rsid w:val="00A33184"/>
    <w:rsid w:val="00A35DF5"/>
    <w:rsid w:val="00A36C64"/>
    <w:rsid w:val="00A42176"/>
    <w:rsid w:val="00A4492E"/>
    <w:rsid w:val="00A44D17"/>
    <w:rsid w:val="00A44DC9"/>
    <w:rsid w:val="00A44DF6"/>
    <w:rsid w:val="00A46C6C"/>
    <w:rsid w:val="00A475CC"/>
    <w:rsid w:val="00A47ABC"/>
    <w:rsid w:val="00A47C4B"/>
    <w:rsid w:val="00A504DD"/>
    <w:rsid w:val="00A50B0C"/>
    <w:rsid w:val="00A51F91"/>
    <w:rsid w:val="00A52269"/>
    <w:rsid w:val="00A53276"/>
    <w:rsid w:val="00A566C0"/>
    <w:rsid w:val="00A56A46"/>
    <w:rsid w:val="00A56F5D"/>
    <w:rsid w:val="00A57D5B"/>
    <w:rsid w:val="00A60C89"/>
    <w:rsid w:val="00A60E0F"/>
    <w:rsid w:val="00A63EA7"/>
    <w:rsid w:val="00A64026"/>
    <w:rsid w:val="00A70397"/>
    <w:rsid w:val="00A7040B"/>
    <w:rsid w:val="00A70655"/>
    <w:rsid w:val="00A73585"/>
    <w:rsid w:val="00A73A15"/>
    <w:rsid w:val="00A73DA1"/>
    <w:rsid w:val="00A741E7"/>
    <w:rsid w:val="00A75477"/>
    <w:rsid w:val="00A77B8A"/>
    <w:rsid w:val="00A81189"/>
    <w:rsid w:val="00A84115"/>
    <w:rsid w:val="00A8624B"/>
    <w:rsid w:val="00A86B32"/>
    <w:rsid w:val="00A87D72"/>
    <w:rsid w:val="00A921D6"/>
    <w:rsid w:val="00A9599F"/>
    <w:rsid w:val="00A95D14"/>
    <w:rsid w:val="00A96E1E"/>
    <w:rsid w:val="00AA1647"/>
    <w:rsid w:val="00AA1830"/>
    <w:rsid w:val="00AA1AA1"/>
    <w:rsid w:val="00AA3D56"/>
    <w:rsid w:val="00AA4BE9"/>
    <w:rsid w:val="00AB1040"/>
    <w:rsid w:val="00AB33BF"/>
    <w:rsid w:val="00AB3668"/>
    <w:rsid w:val="00AB4F7B"/>
    <w:rsid w:val="00AB74F1"/>
    <w:rsid w:val="00AC07E3"/>
    <w:rsid w:val="00AC285D"/>
    <w:rsid w:val="00AC420F"/>
    <w:rsid w:val="00AC424B"/>
    <w:rsid w:val="00AD0C72"/>
    <w:rsid w:val="00AD34C5"/>
    <w:rsid w:val="00AD3DA7"/>
    <w:rsid w:val="00AD5382"/>
    <w:rsid w:val="00AD6BC2"/>
    <w:rsid w:val="00AD72D0"/>
    <w:rsid w:val="00AE04CC"/>
    <w:rsid w:val="00AE0A74"/>
    <w:rsid w:val="00AE0DB6"/>
    <w:rsid w:val="00AE1F12"/>
    <w:rsid w:val="00AE2C67"/>
    <w:rsid w:val="00AE4851"/>
    <w:rsid w:val="00AE4ACB"/>
    <w:rsid w:val="00AE5DEC"/>
    <w:rsid w:val="00AE6055"/>
    <w:rsid w:val="00AE7816"/>
    <w:rsid w:val="00AF0DD5"/>
    <w:rsid w:val="00AF2D48"/>
    <w:rsid w:val="00AF61A7"/>
    <w:rsid w:val="00AF7292"/>
    <w:rsid w:val="00AF7E3F"/>
    <w:rsid w:val="00B0133E"/>
    <w:rsid w:val="00B01C85"/>
    <w:rsid w:val="00B02342"/>
    <w:rsid w:val="00B05911"/>
    <w:rsid w:val="00B05BFB"/>
    <w:rsid w:val="00B06E05"/>
    <w:rsid w:val="00B06E16"/>
    <w:rsid w:val="00B100CD"/>
    <w:rsid w:val="00B132A3"/>
    <w:rsid w:val="00B13B57"/>
    <w:rsid w:val="00B14B4D"/>
    <w:rsid w:val="00B14E34"/>
    <w:rsid w:val="00B15630"/>
    <w:rsid w:val="00B223DD"/>
    <w:rsid w:val="00B25953"/>
    <w:rsid w:val="00B2727E"/>
    <w:rsid w:val="00B316A0"/>
    <w:rsid w:val="00B336B6"/>
    <w:rsid w:val="00B34E59"/>
    <w:rsid w:val="00B35DAB"/>
    <w:rsid w:val="00B3617B"/>
    <w:rsid w:val="00B36C3C"/>
    <w:rsid w:val="00B414A2"/>
    <w:rsid w:val="00B4253B"/>
    <w:rsid w:val="00B44365"/>
    <w:rsid w:val="00B44BC3"/>
    <w:rsid w:val="00B45C72"/>
    <w:rsid w:val="00B47537"/>
    <w:rsid w:val="00B50948"/>
    <w:rsid w:val="00B5097B"/>
    <w:rsid w:val="00B512D5"/>
    <w:rsid w:val="00B51E55"/>
    <w:rsid w:val="00B533A3"/>
    <w:rsid w:val="00B562BD"/>
    <w:rsid w:val="00B57BC1"/>
    <w:rsid w:val="00B63024"/>
    <w:rsid w:val="00B63573"/>
    <w:rsid w:val="00B63A6E"/>
    <w:rsid w:val="00B64768"/>
    <w:rsid w:val="00B64BD6"/>
    <w:rsid w:val="00B64E31"/>
    <w:rsid w:val="00B662B5"/>
    <w:rsid w:val="00B66D6E"/>
    <w:rsid w:val="00B72A66"/>
    <w:rsid w:val="00B7452D"/>
    <w:rsid w:val="00B74AEB"/>
    <w:rsid w:val="00B754C9"/>
    <w:rsid w:val="00B764FD"/>
    <w:rsid w:val="00B8018B"/>
    <w:rsid w:val="00B81107"/>
    <w:rsid w:val="00B820FB"/>
    <w:rsid w:val="00B82766"/>
    <w:rsid w:val="00B830FD"/>
    <w:rsid w:val="00B83823"/>
    <w:rsid w:val="00B8699E"/>
    <w:rsid w:val="00B86B86"/>
    <w:rsid w:val="00B9074C"/>
    <w:rsid w:val="00B90C6A"/>
    <w:rsid w:val="00B90C76"/>
    <w:rsid w:val="00B913CA"/>
    <w:rsid w:val="00B92EC9"/>
    <w:rsid w:val="00B94579"/>
    <w:rsid w:val="00B9466C"/>
    <w:rsid w:val="00B94777"/>
    <w:rsid w:val="00B974B6"/>
    <w:rsid w:val="00BA0DDC"/>
    <w:rsid w:val="00BA3FF3"/>
    <w:rsid w:val="00BA4771"/>
    <w:rsid w:val="00BA5137"/>
    <w:rsid w:val="00BA51AE"/>
    <w:rsid w:val="00BB2D1B"/>
    <w:rsid w:val="00BB2E39"/>
    <w:rsid w:val="00BB30DA"/>
    <w:rsid w:val="00BB53E0"/>
    <w:rsid w:val="00BB6ABB"/>
    <w:rsid w:val="00BB6AD4"/>
    <w:rsid w:val="00BC1149"/>
    <w:rsid w:val="00BC5966"/>
    <w:rsid w:val="00BC6E9D"/>
    <w:rsid w:val="00BC7F72"/>
    <w:rsid w:val="00BD3048"/>
    <w:rsid w:val="00BD3365"/>
    <w:rsid w:val="00BD3C98"/>
    <w:rsid w:val="00BD43A5"/>
    <w:rsid w:val="00BD53D7"/>
    <w:rsid w:val="00BD584A"/>
    <w:rsid w:val="00BD5B14"/>
    <w:rsid w:val="00BD6656"/>
    <w:rsid w:val="00BD7E85"/>
    <w:rsid w:val="00BD7F2D"/>
    <w:rsid w:val="00BE0FE3"/>
    <w:rsid w:val="00BE1F9F"/>
    <w:rsid w:val="00BE316F"/>
    <w:rsid w:val="00BE5639"/>
    <w:rsid w:val="00BF032C"/>
    <w:rsid w:val="00BF0950"/>
    <w:rsid w:val="00BF196C"/>
    <w:rsid w:val="00BF3494"/>
    <w:rsid w:val="00BF349E"/>
    <w:rsid w:val="00BF3944"/>
    <w:rsid w:val="00BF6586"/>
    <w:rsid w:val="00BF79FB"/>
    <w:rsid w:val="00BF7EF1"/>
    <w:rsid w:val="00C02E29"/>
    <w:rsid w:val="00C033E2"/>
    <w:rsid w:val="00C046F4"/>
    <w:rsid w:val="00C071C9"/>
    <w:rsid w:val="00C10E93"/>
    <w:rsid w:val="00C11F32"/>
    <w:rsid w:val="00C143BE"/>
    <w:rsid w:val="00C15A5B"/>
    <w:rsid w:val="00C173B3"/>
    <w:rsid w:val="00C21333"/>
    <w:rsid w:val="00C22949"/>
    <w:rsid w:val="00C24498"/>
    <w:rsid w:val="00C25215"/>
    <w:rsid w:val="00C3123E"/>
    <w:rsid w:val="00C32923"/>
    <w:rsid w:val="00C342B6"/>
    <w:rsid w:val="00C34B0E"/>
    <w:rsid w:val="00C36F9E"/>
    <w:rsid w:val="00C41AA2"/>
    <w:rsid w:val="00C4709E"/>
    <w:rsid w:val="00C50434"/>
    <w:rsid w:val="00C50A32"/>
    <w:rsid w:val="00C5102F"/>
    <w:rsid w:val="00C5106A"/>
    <w:rsid w:val="00C52A6B"/>
    <w:rsid w:val="00C53451"/>
    <w:rsid w:val="00C53853"/>
    <w:rsid w:val="00C5401C"/>
    <w:rsid w:val="00C544C7"/>
    <w:rsid w:val="00C551A6"/>
    <w:rsid w:val="00C560B6"/>
    <w:rsid w:val="00C565E0"/>
    <w:rsid w:val="00C57362"/>
    <w:rsid w:val="00C6082B"/>
    <w:rsid w:val="00C6131B"/>
    <w:rsid w:val="00C61CAC"/>
    <w:rsid w:val="00C62D04"/>
    <w:rsid w:val="00C64532"/>
    <w:rsid w:val="00C64AC5"/>
    <w:rsid w:val="00C6580D"/>
    <w:rsid w:val="00C65959"/>
    <w:rsid w:val="00C708E8"/>
    <w:rsid w:val="00C71196"/>
    <w:rsid w:val="00C72672"/>
    <w:rsid w:val="00C73020"/>
    <w:rsid w:val="00C7345A"/>
    <w:rsid w:val="00C73B6C"/>
    <w:rsid w:val="00C7445B"/>
    <w:rsid w:val="00C74E26"/>
    <w:rsid w:val="00C760CE"/>
    <w:rsid w:val="00C77085"/>
    <w:rsid w:val="00C8161F"/>
    <w:rsid w:val="00C81F03"/>
    <w:rsid w:val="00C82716"/>
    <w:rsid w:val="00C83B98"/>
    <w:rsid w:val="00C84D43"/>
    <w:rsid w:val="00C867E7"/>
    <w:rsid w:val="00C875AC"/>
    <w:rsid w:val="00C90028"/>
    <w:rsid w:val="00C909EE"/>
    <w:rsid w:val="00C90EAB"/>
    <w:rsid w:val="00C910D8"/>
    <w:rsid w:val="00C93B3B"/>
    <w:rsid w:val="00C93D41"/>
    <w:rsid w:val="00C95A41"/>
    <w:rsid w:val="00C96877"/>
    <w:rsid w:val="00CA0003"/>
    <w:rsid w:val="00CA0539"/>
    <w:rsid w:val="00CA0E9A"/>
    <w:rsid w:val="00CA2ED5"/>
    <w:rsid w:val="00CA36C4"/>
    <w:rsid w:val="00CA400C"/>
    <w:rsid w:val="00CA4089"/>
    <w:rsid w:val="00CA62FD"/>
    <w:rsid w:val="00CA6B29"/>
    <w:rsid w:val="00CA6F75"/>
    <w:rsid w:val="00CA7825"/>
    <w:rsid w:val="00CB087A"/>
    <w:rsid w:val="00CB2FE8"/>
    <w:rsid w:val="00CB6E89"/>
    <w:rsid w:val="00CB6F2A"/>
    <w:rsid w:val="00CB74F4"/>
    <w:rsid w:val="00CC5236"/>
    <w:rsid w:val="00CC72D2"/>
    <w:rsid w:val="00CD01D8"/>
    <w:rsid w:val="00CD3E0A"/>
    <w:rsid w:val="00CD503B"/>
    <w:rsid w:val="00CD5BA2"/>
    <w:rsid w:val="00CD7152"/>
    <w:rsid w:val="00CD77E9"/>
    <w:rsid w:val="00CE00FE"/>
    <w:rsid w:val="00CE04FF"/>
    <w:rsid w:val="00CE086D"/>
    <w:rsid w:val="00CE0D40"/>
    <w:rsid w:val="00CE0F85"/>
    <w:rsid w:val="00CE14A5"/>
    <w:rsid w:val="00CE1ED7"/>
    <w:rsid w:val="00CE3554"/>
    <w:rsid w:val="00CE48C5"/>
    <w:rsid w:val="00CE6DDF"/>
    <w:rsid w:val="00CE7435"/>
    <w:rsid w:val="00CE77E3"/>
    <w:rsid w:val="00CF161C"/>
    <w:rsid w:val="00CF291E"/>
    <w:rsid w:val="00CF30AC"/>
    <w:rsid w:val="00CF399E"/>
    <w:rsid w:val="00CF4C0D"/>
    <w:rsid w:val="00CF6473"/>
    <w:rsid w:val="00D00111"/>
    <w:rsid w:val="00D01736"/>
    <w:rsid w:val="00D0253D"/>
    <w:rsid w:val="00D02D83"/>
    <w:rsid w:val="00D04B22"/>
    <w:rsid w:val="00D0605F"/>
    <w:rsid w:val="00D07373"/>
    <w:rsid w:val="00D07D5E"/>
    <w:rsid w:val="00D10B1D"/>
    <w:rsid w:val="00D11625"/>
    <w:rsid w:val="00D12513"/>
    <w:rsid w:val="00D13D8F"/>
    <w:rsid w:val="00D153D5"/>
    <w:rsid w:val="00D15889"/>
    <w:rsid w:val="00D209F9"/>
    <w:rsid w:val="00D21882"/>
    <w:rsid w:val="00D22CC3"/>
    <w:rsid w:val="00D30358"/>
    <w:rsid w:val="00D31305"/>
    <w:rsid w:val="00D324DD"/>
    <w:rsid w:val="00D339FB"/>
    <w:rsid w:val="00D378CE"/>
    <w:rsid w:val="00D40459"/>
    <w:rsid w:val="00D4096C"/>
    <w:rsid w:val="00D4127E"/>
    <w:rsid w:val="00D431CA"/>
    <w:rsid w:val="00D504BA"/>
    <w:rsid w:val="00D510B7"/>
    <w:rsid w:val="00D513CD"/>
    <w:rsid w:val="00D534BD"/>
    <w:rsid w:val="00D54FC5"/>
    <w:rsid w:val="00D56918"/>
    <w:rsid w:val="00D57732"/>
    <w:rsid w:val="00D62198"/>
    <w:rsid w:val="00D62A31"/>
    <w:rsid w:val="00D63D82"/>
    <w:rsid w:val="00D64DAD"/>
    <w:rsid w:val="00D668AF"/>
    <w:rsid w:val="00D741A3"/>
    <w:rsid w:val="00D77EC5"/>
    <w:rsid w:val="00D80969"/>
    <w:rsid w:val="00D8116F"/>
    <w:rsid w:val="00D816AF"/>
    <w:rsid w:val="00D8220B"/>
    <w:rsid w:val="00D825CD"/>
    <w:rsid w:val="00D83369"/>
    <w:rsid w:val="00D834B1"/>
    <w:rsid w:val="00D840B9"/>
    <w:rsid w:val="00D85F9B"/>
    <w:rsid w:val="00D905D6"/>
    <w:rsid w:val="00D931FE"/>
    <w:rsid w:val="00D93859"/>
    <w:rsid w:val="00D95399"/>
    <w:rsid w:val="00D9609B"/>
    <w:rsid w:val="00D96633"/>
    <w:rsid w:val="00D96938"/>
    <w:rsid w:val="00DA48D6"/>
    <w:rsid w:val="00DA59BE"/>
    <w:rsid w:val="00DA7AFD"/>
    <w:rsid w:val="00DB1B0A"/>
    <w:rsid w:val="00DB1F7A"/>
    <w:rsid w:val="00DB25E3"/>
    <w:rsid w:val="00DB4D6A"/>
    <w:rsid w:val="00DB6608"/>
    <w:rsid w:val="00DB6A5D"/>
    <w:rsid w:val="00DC1D05"/>
    <w:rsid w:val="00DC4FD1"/>
    <w:rsid w:val="00DC5362"/>
    <w:rsid w:val="00DC77C5"/>
    <w:rsid w:val="00DD0185"/>
    <w:rsid w:val="00DD5A36"/>
    <w:rsid w:val="00DD6F26"/>
    <w:rsid w:val="00DD72E3"/>
    <w:rsid w:val="00DD73E7"/>
    <w:rsid w:val="00DE047F"/>
    <w:rsid w:val="00DE1330"/>
    <w:rsid w:val="00DE22CC"/>
    <w:rsid w:val="00DF1981"/>
    <w:rsid w:val="00DF230D"/>
    <w:rsid w:val="00DF64C2"/>
    <w:rsid w:val="00DF6A37"/>
    <w:rsid w:val="00DF71E4"/>
    <w:rsid w:val="00E06953"/>
    <w:rsid w:val="00E07368"/>
    <w:rsid w:val="00E07732"/>
    <w:rsid w:val="00E127A3"/>
    <w:rsid w:val="00E14852"/>
    <w:rsid w:val="00E1485F"/>
    <w:rsid w:val="00E15348"/>
    <w:rsid w:val="00E16CEA"/>
    <w:rsid w:val="00E208E6"/>
    <w:rsid w:val="00E21396"/>
    <w:rsid w:val="00E22653"/>
    <w:rsid w:val="00E23D57"/>
    <w:rsid w:val="00E24EBE"/>
    <w:rsid w:val="00E25CD9"/>
    <w:rsid w:val="00E2679A"/>
    <w:rsid w:val="00E27CF2"/>
    <w:rsid w:val="00E30D47"/>
    <w:rsid w:val="00E30F01"/>
    <w:rsid w:val="00E373CC"/>
    <w:rsid w:val="00E410D5"/>
    <w:rsid w:val="00E4135B"/>
    <w:rsid w:val="00E417A3"/>
    <w:rsid w:val="00E44C6B"/>
    <w:rsid w:val="00E46C46"/>
    <w:rsid w:val="00E46DD6"/>
    <w:rsid w:val="00E512E5"/>
    <w:rsid w:val="00E51837"/>
    <w:rsid w:val="00E51A2E"/>
    <w:rsid w:val="00E526B2"/>
    <w:rsid w:val="00E53A9A"/>
    <w:rsid w:val="00E53F9F"/>
    <w:rsid w:val="00E54765"/>
    <w:rsid w:val="00E5532F"/>
    <w:rsid w:val="00E55A69"/>
    <w:rsid w:val="00E574E2"/>
    <w:rsid w:val="00E60760"/>
    <w:rsid w:val="00E61638"/>
    <w:rsid w:val="00E6347A"/>
    <w:rsid w:val="00E64318"/>
    <w:rsid w:val="00E6488C"/>
    <w:rsid w:val="00E65A15"/>
    <w:rsid w:val="00E67AB7"/>
    <w:rsid w:val="00E744D5"/>
    <w:rsid w:val="00E7560C"/>
    <w:rsid w:val="00E757DD"/>
    <w:rsid w:val="00E75D26"/>
    <w:rsid w:val="00E7662C"/>
    <w:rsid w:val="00E82BBD"/>
    <w:rsid w:val="00E855D6"/>
    <w:rsid w:val="00E866C0"/>
    <w:rsid w:val="00E87100"/>
    <w:rsid w:val="00E87A7C"/>
    <w:rsid w:val="00E87C17"/>
    <w:rsid w:val="00E904ED"/>
    <w:rsid w:val="00E90987"/>
    <w:rsid w:val="00E91E6B"/>
    <w:rsid w:val="00E925FE"/>
    <w:rsid w:val="00E92BF1"/>
    <w:rsid w:val="00E933AF"/>
    <w:rsid w:val="00E934BB"/>
    <w:rsid w:val="00E93A10"/>
    <w:rsid w:val="00E9452B"/>
    <w:rsid w:val="00E9481A"/>
    <w:rsid w:val="00E9555A"/>
    <w:rsid w:val="00E95D02"/>
    <w:rsid w:val="00EA3522"/>
    <w:rsid w:val="00EA5E62"/>
    <w:rsid w:val="00EA79A3"/>
    <w:rsid w:val="00EB168C"/>
    <w:rsid w:val="00EB1F3E"/>
    <w:rsid w:val="00EB2524"/>
    <w:rsid w:val="00EB30E4"/>
    <w:rsid w:val="00EB41A0"/>
    <w:rsid w:val="00EB47AF"/>
    <w:rsid w:val="00EB6350"/>
    <w:rsid w:val="00EC1077"/>
    <w:rsid w:val="00EC59DB"/>
    <w:rsid w:val="00ED0DB3"/>
    <w:rsid w:val="00ED47F3"/>
    <w:rsid w:val="00ED4B88"/>
    <w:rsid w:val="00ED6559"/>
    <w:rsid w:val="00ED732B"/>
    <w:rsid w:val="00EE1CDC"/>
    <w:rsid w:val="00EE506B"/>
    <w:rsid w:val="00EE78D0"/>
    <w:rsid w:val="00EF0A4A"/>
    <w:rsid w:val="00EF27DB"/>
    <w:rsid w:val="00EF563A"/>
    <w:rsid w:val="00EF6027"/>
    <w:rsid w:val="00EF67BA"/>
    <w:rsid w:val="00EF70D8"/>
    <w:rsid w:val="00F00176"/>
    <w:rsid w:val="00F00470"/>
    <w:rsid w:val="00F04B8D"/>
    <w:rsid w:val="00F150B8"/>
    <w:rsid w:val="00F1653C"/>
    <w:rsid w:val="00F203CA"/>
    <w:rsid w:val="00F2067F"/>
    <w:rsid w:val="00F209CA"/>
    <w:rsid w:val="00F20A27"/>
    <w:rsid w:val="00F247F0"/>
    <w:rsid w:val="00F259AF"/>
    <w:rsid w:val="00F25A4E"/>
    <w:rsid w:val="00F26A09"/>
    <w:rsid w:val="00F27889"/>
    <w:rsid w:val="00F27EF7"/>
    <w:rsid w:val="00F30C5D"/>
    <w:rsid w:val="00F315E2"/>
    <w:rsid w:val="00F32113"/>
    <w:rsid w:val="00F32D08"/>
    <w:rsid w:val="00F332CA"/>
    <w:rsid w:val="00F365FF"/>
    <w:rsid w:val="00F40A01"/>
    <w:rsid w:val="00F419C5"/>
    <w:rsid w:val="00F441C8"/>
    <w:rsid w:val="00F44225"/>
    <w:rsid w:val="00F46CAA"/>
    <w:rsid w:val="00F4710F"/>
    <w:rsid w:val="00F47580"/>
    <w:rsid w:val="00F47D2A"/>
    <w:rsid w:val="00F5214D"/>
    <w:rsid w:val="00F55094"/>
    <w:rsid w:val="00F56206"/>
    <w:rsid w:val="00F622CB"/>
    <w:rsid w:val="00F62437"/>
    <w:rsid w:val="00F643B7"/>
    <w:rsid w:val="00F65DE1"/>
    <w:rsid w:val="00F65E56"/>
    <w:rsid w:val="00F65F48"/>
    <w:rsid w:val="00F6683B"/>
    <w:rsid w:val="00F66C0E"/>
    <w:rsid w:val="00F66C8F"/>
    <w:rsid w:val="00F70C4C"/>
    <w:rsid w:val="00F71700"/>
    <w:rsid w:val="00F73A71"/>
    <w:rsid w:val="00F748C6"/>
    <w:rsid w:val="00F76B82"/>
    <w:rsid w:val="00F76C74"/>
    <w:rsid w:val="00F80B90"/>
    <w:rsid w:val="00F82E74"/>
    <w:rsid w:val="00F83509"/>
    <w:rsid w:val="00F837B3"/>
    <w:rsid w:val="00F85936"/>
    <w:rsid w:val="00F85D2A"/>
    <w:rsid w:val="00F86405"/>
    <w:rsid w:val="00F87DAD"/>
    <w:rsid w:val="00F917D9"/>
    <w:rsid w:val="00F94AC1"/>
    <w:rsid w:val="00F94CCE"/>
    <w:rsid w:val="00F96F64"/>
    <w:rsid w:val="00F979E3"/>
    <w:rsid w:val="00FA220E"/>
    <w:rsid w:val="00FA25DB"/>
    <w:rsid w:val="00FA4112"/>
    <w:rsid w:val="00FA62B3"/>
    <w:rsid w:val="00FB123A"/>
    <w:rsid w:val="00FB183D"/>
    <w:rsid w:val="00FB2D2A"/>
    <w:rsid w:val="00FB2EF6"/>
    <w:rsid w:val="00FB403B"/>
    <w:rsid w:val="00FB4960"/>
    <w:rsid w:val="00FC050B"/>
    <w:rsid w:val="00FC6D35"/>
    <w:rsid w:val="00FC7F64"/>
    <w:rsid w:val="00FD00C7"/>
    <w:rsid w:val="00FD1D12"/>
    <w:rsid w:val="00FD3C7E"/>
    <w:rsid w:val="00FD679E"/>
    <w:rsid w:val="00FD72B1"/>
    <w:rsid w:val="00FD7511"/>
    <w:rsid w:val="00FE0216"/>
    <w:rsid w:val="00FE0548"/>
    <w:rsid w:val="00FE10C7"/>
    <w:rsid w:val="00FE1DD2"/>
    <w:rsid w:val="00FE350B"/>
    <w:rsid w:val="00FE4732"/>
    <w:rsid w:val="00FE5C3C"/>
    <w:rsid w:val="00FE7150"/>
    <w:rsid w:val="00FF3575"/>
    <w:rsid w:val="00FF4C52"/>
    <w:rsid w:val="00FF6B67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9316-B563-48B9-9BEB-32E98AE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3C91"/>
  </w:style>
  <w:style w:type="paragraph" w:styleId="a3">
    <w:name w:val="Balloon Text"/>
    <w:basedOn w:val="a"/>
    <w:link w:val="a4"/>
    <w:uiPriority w:val="99"/>
    <w:semiHidden/>
    <w:unhideWhenUsed/>
    <w:rsid w:val="003E3C9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91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6998</Words>
  <Characters>39894</Characters>
  <Application>Microsoft Office Word</Application>
  <DocSecurity>0</DocSecurity>
  <Lines>332</Lines>
  <Paragraphs>93</Paragraphs>
  <ScaleCrop>false</ScaleCrop>
  <Company/>
  <LinksUpToDate>false</LinksUpToDate>
  <CharactersWithSpaces>46799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Ожигова Елена Николаевна</dc:creator>
  <cp:keywords/>
  <dc:description/>
  <cp:lastModifiedBy>Ожигова Елена Николаевна</cp:lastModifiedBy>
  <cp:revision>2</cp:revision>
  <dcterms:created xsi:type="dcterms:W3CDTF">2019-12-16T10:22:00Z</dcterms:created>
  <dcterms:modified xsi:type="dcterms:W3CDTF">2019-12-16T10:22:00Z</dcterms:modified>
</cp:coreProperties>
</file>