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17" w:rsidRPr="00595017" w:rsidRDefault="00595017" w:rsidP="00595017">
      <w:pPr>
        <w:widowControl w:val="0"/>
        <w:tabs>
          <w:tab w:val="left" w:pos="315"/>
        </w:tabs>
        <w:suppressAutoHyphens/>
        <w:spacing w:after="100" w:afterAutospacing="1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bookmarkStart w:id="0" w:name="_GoBack"/>
      <w:r w:rsidRPr="0059501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Техническое задание</w:t>
      </w:r>
    </w:p>
    <w:p w:rsidR="00595017" w:rsidRPr="00595017" w:rsidRDefault="00595017" w:rsidP="005950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bookmarkEnd w:id="0"/>
    <w:p w:rsidR="00595017" w:rsidRPr="00595017" w:rsidRDefault="00595017" w:rsidP="005950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95017" w:rsidRPr="00595017" w:rsidRDefault="00595017" w:rsidP="0059501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1. Объект закупки:</w:t>
      </w:r>
    </w:p>
    <w:p w:rsidR="00595017" w:rsidRPr="00595017" w:rsidRDefault="00595017" w:rsidP="0059501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501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Заказчику путевок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для инвалидов по профилю заболевания и последствия травм спинного мозга в 2020 году, на условиях настоящего Контракта, с последующим предоставлением санаторно-курортного лечения.</w:t>
      </w:r>
    </w:p>
    <w:p w:rsidR="00595017" w:rsidRPr="00595017" w:rsidRDefault="00595017" w:rsidP="0059501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95017" w:rsidRPr="00595017" w:rsidRDefault="00595017" w:rsidP="0059501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Основанием для оказания услуг является Федеральный закон от 17.07.1999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услуг», постановление Правительства Российской Федерации от 30.11.2019 г. № 1554  «О внесении изменений в постановление Правительства Российской Федерации от 29 декабря 2004 г. № 864 и  приказа Министерства здравоохранения и социального развития Российской Федерации от 29.12.2004 г. № 328 «Об утверждении Порядка предоставления набора социальных  услуг отдельным категориям граждан».</w:t>
      </w:r>
    </w:p>
    <w:p w:rsidR="00595017" w:rsidRPr="00595017" w:rsidRDefault="00595017" w:rsidP="005950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595017" w:rsidRPr="00595017" w:rsidRDefault="00595017" w:rsidP="005950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2. Объем оказания услуг: </w:t>
      </w:r>
    </w:p>
    <w:p w:rsidR="00595017" w:rsidRPr="00595017" w:rsidRDefault="00595017" w:rsidP="005950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2.1. Продолжительность санаторно-курортного лечения по путевке </w:t>
      </w:r>
      <w:r w:rsidRPr="0059501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- 26</w:t>
      </w:r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59501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дней</w:t>
      </w:r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59501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(1040 койко-дней / 40 путевок);</w:t>
      </w:r>
    </w:p>
    <w:p w:rsidR="00595017" w:rsidRPr="00595017" w:rsidRDefault="00595017" w:rsidP="00595017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95017" w:rsidRPr="00595017" w:rsidRDefault="00595017" w:rsidP="00595017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3. Сроки оказания услуг:</w:t>
      </w:r>
    </w:p>
    <w:p w:rsidR="00595017" w:rsidRPr="00595017" w:rsidRDefault="00595017" w:rsidP="00595017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 даты заключения государственного контракта до 15 декабря 2020 года (последний заезд в санаторий не позднее 03 ноября 2020 года); согласование графика заездов осуществляется при заключении контракта.</w:t>
      </w:r>
    </w:p>
    <w:p w:rsidR="00595017" w:rsidRPr="00595017" w:rsidRDefault="00595017" w:rsidP="005950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95017" w:rsidRPr="00595017" w:rsidRDefault="00595017" w:rsidP="005950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4. Требования к качественным характеристикам по заявленному профилю:</w:t>
      </w:r>
    </w:p>
    <w:p w:rsidR="00595017" w:rsidRPr="00595017" w:rsidRDefault="00595017" w:rsidP="00595017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595017" w:rsidRPr="00595017" w:rsidRDefault="00595017" w:rsidP="00595017">
      <w:pPr>
        <w:widowControl w:val="0"/>
        <w:shd w:val="clear" w:color="auto" w:fill="FFFFFF"/>
        <w:tabs>
          <w:tab w:val="left" w:pos="0"/>
          <w:tab w:val="left" w:pos="1280"/>
          <w:tab w:val="left" w:pos="1971"/>
        </w:tabs>
        <w:suppressAutoHyphens/>
        <w:autoSpaceDE w:val="0"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от 22.11.2004г.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полиневропатиями</w:t>
      </w:r>
      <w:proofErr w:type="spellEnd"/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 другими поражениями периферической нервной системы»; </w:t>
      </w:r>
    </w:p>
    <w:p w:rsidR="00595017" w:rsidRPr="00595017" w:rsidRDefault="00595017" w:rsidP="00595017">
      <w:pPr>
        <w:widowControl w:val="0"/>
        <w:shd w:val="clear" w:color="auto" w:fill="FFFFFF"/>
        <w:tabs>
          <w:tab w:val="left" w:pos="0"/>
          <w:tab w:val="left" w:pos="945"/>
          <w:tab w:val="left" w:pos="1636"/>
        </w:tabs>
        <w:suppressAutoHyphens/>
        <w:autoSpaceDE w:val="0"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от 22.11.2004г.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595017" w:rsidRPr="00595017" w:rsidRDefault="00595017" w:rsidP="00595017">
      <w:pPr>
        <w:widowControl w:val="0"/>
        <w:shd w:val="clear" w:color="auto" w:fill="FFFFFF"/>
        <w:tabs>
          <w:tab w:val="left" w:pos="900"/>
          <w:tab w:val="left" w:pos="1591"/>
        </w:tabs>
        <w:suppressAutoHyphens/>
        <w:autoSpaceDE w:val="0"/>
        <w:spacing w:after="0" w:line="100" w:lineRule="atLeast"/>
        <w:ind w:left="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от 23.11.2004г. 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соматоформными</w:t>
      </w:r>
      <w:proofErr w:type="spellEnd"/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расстройствами»; </w:t>
      </w:r>
    </w:p>
    <w:p w:rsidR="00595017" w:rsidRPr="00595017" w:rsidRDefault="00595017" w:rsidP="00595017">
      <w:pPr>
        <w:widowControl w:val="0"/>
        <w:shd w:val="clear" w:color="auto" w:fill="FFFFFF"/>
        <w:tabs>
          <w:tab w:val="left" w:pos="900"/>
          <w:tab w:val="left" w:pos="1591"/>
        </w:tabs>
        <w:suppressAutoHyphens/>
        <w:autoSpaceDE w:val="0"/>
        <w:spacing w:after="0" w:line="100" w:lineRule="atLeast"/>
        <w:ind w:left="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от 23.11.2004г. № 276 «Об утверждении стандарта санаторно-курортной помощи больным с цереброваскулярными болезнями»;</w:t>
      </w:r>
    </w:p>
    <w:p w:rsidR="00595017" w:rsidRPr="00595017" w:rsidRDefault="00595017" w:rsidP="00595017">
      <w:pPr>
        <w:widowControl w:val="0"/>
        <w:shd w:val="clear" w:color="auto" w:fill="FFFFFF"/>
        <w:tabs>
          <w:tab w:val="left" w:pos="720"/>
          <w:tab w:val="left" w:pos="1411"/>
        </w:tabs>
        <w:suppressAutoHyphens/>
        <w:autoSpaceDE w:val="0"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от 22.11.2004г.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дорсопатии</w:t>
      </w:r>
      <w:proofErr w:type="spellEnd"/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спондилопатии</w:t>
      </w:r>
      <w:proofErr w:type="spellEnd"/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болезни мягких тканей, </w:t>
      </w:r>
      <w:proofErr w:type="spellStart"/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остеопатии</w:t>
      </w:r>
      <w:proofErr w:type="spellEnd"/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хондропатии</w:t>
      </w:r>
      <w:proofErr w:type="spellEnd"/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)»; </w:t>
      </w:r>
    </w:p>
    <w:p w:rsidR="00595017" w:rsidRPr="00595017" w:rsidRDefault="00595017" w:rsidP="00595017">
      <w:pPr>
        <w:widowControl w:val="0"/>
        <w:shd w:val="clear" w:color="auto" w:fill="FFFFFF"/>
        <w:tabs>
          <w:tab w:val="left" w:pos="630"/>
          <w:tab w:val="left" w:pos="1321"/>
        </w:tabs>
        <w:suppressAutoHyphens/>
        <w:autoSpaceDE w:val="0"/>
        <w:spacing w:after="0" w:line="100" w:lineRule="atLeast"/>
        <w:ind w:left="-3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от 22.11.2004г.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артропатии</w:t>
      </w:r>
      <w:proofErr w:type="spellEnd"/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инфекционные </w:t>
      </w:r>
      <w:proofErr w:type="spellStart"/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артропатии</w:t>
      </w:r>
      <w:proofErr w:type="spellEnd"/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воспалительные </w:t>
      </w:r>
      <w:proofErr w:type="spellStart"/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артропатии</w:t>
      </w:r>
      <w:proofErr w:type="spellEnd"/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артрозы, другие поражения суставов)»; </w:t>
      </w:r>
    </w:p>
    <w:p w:rsidR="00595017" w:rsidRPr="00595017" w:rsidRDefault="00595017" w:rsidP="00595017">
      <w:pPr>
        <w:widowControl w:val="0"/>
        <w:shd w:val="clear" w:color="auto" w:fill="FFFFFF"/>
        <w:tabs>
          <w:tab w:val="left" w:pos="630"/>
          <w:tab w:val="left" w:pos="1321"/>
        </w:tabs>
        <w:suppressAutoHyphens/>
        <w:autoSpaceDE w:val="0"/>
        <w:spacing w:after="0" w:line="100" w:lineRule="atLeast"/>
        <w:ind w:left="-3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от 23.11.2004г № 274 " Об утверждении стандарта санаторно-курортной помощи больным с заболеваниями и последствиями травм спинного и головного мозга".</w:t>
      </w:r>
    </w:p>
    <w:p w:rsidR="00595017" w:rsidRPr="00595017" w:rsidRDefault="00595017" w:rsidP="00595017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595017" w:rsidRPr="00595017" w:rsidRDefault="00595017" w:rsidP="00595017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5. Требования к техническим характеристикам услуг:</w:t>
      </w:r>
    </w:p>
    <w:p w:rsidR="00595017" w:rsidRPr="00595017" w:rsidRDefault="00595017" w:rsidP="0059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5.1.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4" w:history="1">
        <w:r w:rsidRPr="0059501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СП 59.13330.2012</w:t>
        </w:r>
      </w:hyperlink>
      <w:r w:rsidRPr="00595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Свод правил. Доступность зданий и сооружений для </w:t>
      </w:r>
      <w:r w:rsidRPr="00595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 групп населения. Актуализированная редакция СНиП 35-01-2001</w:t>
      </w:r>
      <w:r w:rsidRPr="0059501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» утвержденный </w:t>
      </w:r>
      <w:r w:rsidRPr="0059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595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 w:rsidRPr="0059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27.12.2011 N 605</w:t>
      </w:r>
      <w:r w:rsidRPr="0059501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: </w:t>
      </w:r>
    </w:p>
    <w:p w:rsidR="00595017" w:rsidRPr="00595017" w:rsidRDefault="00595017" w:rsidP="0059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proofErr w:type="spellStart"/>
      <w:r w:rsidRPr="0059501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безбарьерная</w:t>
      </w:r>
      <w:proofErr w:type="spellEnd"/>
      <w:r w:rsidRPr="0059501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595017" w:rsidRPr="00595017" w:rsidRDefault="00595017" w:rsidP="005950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5.2.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Минздравсоцразвитием</w:t>
      </w:r>
      <w:proofErr w:type="spellEnd"/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России.</w:t>
      </w:r>
    </w:p>
    <w:p w:rsidR="00595017" w:rsidRPr="00595017" w:rsidRDefault="00595017" w:rsidP="005950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595017" w:rsidRPr="00595017" w:rsidRDefault="00595017" w:rsidP="005950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5.4. Площади лечебно-диагностических отделений и кабинетов организаций, оказывающих санаторно-курортные услуги должны соответствовать действующим санитарным нормам.</w:t>
      </w:r>
    </w:p>
    <w:p w:rsidR="00595017" w:rsidRPr="00595017" w:rsidRDefault="00595017" w:rsidP="005950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5.5. Услуги санаторно-курортного лечения должны осуществляться в соответствии с действующим ГОСТ Р 54599</w:t>
      </w:r>
      <w:r w:rsidRPr="005950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-2011 «Услуги средств размещения. Общие требования к услугам санаториев, пансионатов, центров отдыха», в том числе:</w:t>
      </w:r>
    </w:p>
    <w:p w:rsidR="00595017" w:rsidRPr="00595017" w:rsidRDefault="00595017" w:rsidP="005950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595017" w:rsidRPr="00595017" w:rsidRDefault="00595017" w:rsidP="005950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</w:t>
      </w:r>
      <w:r w:rsidRPr="00595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мебель, сантехника в номере проживания должны быть в рабочем состоянии. Номер проживания - отремонтированный. Холодная и горячая вода должна подаваться в номер проживания круглосуточно. Обеспечение удаления </w:t>
      </w:r>
      <w:proofErr w:type="gramStart"/>
      <w:r w:rsidRPr="00595017">
        <w:rPr>
          <w:rFonts w:ascii="Times New Roman" w:eastAsia="Times New Roman" w:hAnsi="Times New Roman" w:cs="Times New Roman"/>
          <w:sz w:val="24"/>
          <w:szCs w:val="24"/>
          <w:lang w:eastAsia="ar-SA"/>
        </w:rPr>
        <w:t>отходов</w:t>
      </w:r>
      <w:proofErr w:type="gramEnd"/>
      <w:r w:rsidRPr="00595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защита от насекомых и грызунов.</w:t>
      </w:r>
    </w:p>
    <w:p w:rsidR="00595017" w:rsidRPr="00595017" w:rsidRDefault="00595017" w:rsidP="00595017">
      <w:pPr>
        <w:keepNext/>
        <w:widowControl w:val="0"/>
        <w:tabs>
          <w:tab w:val="left" w:pos="13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5.6.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питания»: четырехразовое диетическое (лечебное) питание по нормам, утвержденным Министерством здравоохранения Российской Федерации.</w:t>
      </w:r>
    </w:p>
    <w:p w:rsidR="00595017" w:rsidRPr="00595017" w:rsidRDefault="00595017" w:rsidP="005950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5.7.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595017" w:rsidRPr="00595017" w:rsidRDefault="00595017" w:rsidP="005950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95017" w:rsidRPr="00595017" w:rsidRDefault="00595017" w:rsidP="005950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оборудованы системами холодного и горячего водоснабжения;</w:t>
      </w:r>
    </w:p>
    <w:p w:rsidR="00595017" w:rsidRPr="00595017" w:rsidRDefault="00595017" w:rsidP="005950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оборудованы системами для обеспечения пациентов питьевой водой круглосуточно;</w:t>
      </w:r>
    </w:p>
    <w:p w:rsidR="00595017" w:rsidRPr="00595017" w:rsidRDefault="00595017" w:rsidP="005950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4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color w:val="000000"/>
          <w:kern w:val="24"/>
          <w:sz w:val="24"/>
          <w:szCs w:val="24"/>
          <w:lang w:eastAsia="ar-SA"/>
        </w:rPr>
        <w:t>- оборудованы лифтом с круглосуточным подъемом и спуском (при наличии более двух этажей);</w:t>
      </w:r>
    </w:p>
    <w:p w:rsidR="00595017" w:rsidRPr="00595017" w:rsidRDefault="00595017" w:rsidP="005950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5.8. Дополнительно предоставляемые услуги: </w:t>
      </w:r>
    </w:p>
    <w:p w:rsidR="00595017" w:rsidRPr="00595017" w:rsidRDefault="00595017" w:rsidP="005950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- служба приема (круглосуточный прием).</w:t>
      </w:r>
    </w:p>
    <w:p w:rsidR="00595017" w:rsidRPr="00595017" w:rsidRDefault="00595017" w:rsidP="005950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организация встреч и проводов </w:t>
      </w:r>
      <w:proofErr w:type="gramStart"/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</w:t>
      </w:r>
      <w:proofErr w:type="gramEnd"/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а/порту, на вокзале.</w:t>
      </w:r>
    </w:p>
    <w:p w:rsidR="00595017" w:rsidRPr="00595017" w:rsidRDefault="00595017" w:rsidP="00595017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95017" w:rsidRPr="00595017" w:rsidRDefault="00595017" w:rsidP="00595017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6. Требования к оформлению отчетной документации:</w:t>
      </w:r>
    </w:p>
    <w:p w:rsidR="00595017" w:rsidRPr="00595017" w:rsidRDefault="00595017" w:rsidP="00595017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всем датам заездов, кроме последнего, Исполнитель направляет Заказчику (почтой или </w:t>
      </w:r>
      <w:r w:rsidRPr="0059501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курьером) Реестр Получателей услуги не позднее 10 (десяти)</w:t>
      </w:r>
      <w:r w:rsidRPr="0059501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595017">
        <w:rPr>
          <w:rFonts w:ascii="Times New Roman" w:eastAsia="Times New Roman" w:hAnsi="Times New Roman" w:cs="Times New Roman"/>
          <w:sz w:val="24"/>
          <w:szCs w:val="24"/>
          <w:lang w:eastAsia="ar-SA"/>
        </w:rPr>
        <w:t>дней. Последний Реестр Получателей услуг по данному контракту Исполнитель направляет Заказчику не позднее 3-х (трех)</w:t>
      </w:r>
      <w:r w:rsidRPr="0059501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59501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рабочих</w:t>
      </w:r>
      <w:r w:rsidRPr="0059501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595017">
        <w:rPr>
          <w:rFonts w:ascii="Times New Roman" w:eastAsia="Times New Roman" w:hAnsi="Times New Roman" w:cs="Times New Roman"/>
          <w:sz w:val="24"/>
          <w:szCs w:val="24"/>
          <w:lang w:eastAsia="ar-SA"/>
        </w:rPr>
        <w:t>дней после завершения времени пребывания получателей в санаторно-курортном учреждении.</w:t>
      </w:r>
    </w:p>
    <w:p w:rsidR="00595017" w:rsidRPr="00595017" w:rsidRDefault="00595017" w:rsidP="00595017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95017" w:rsidRPr="00595017" w:rsidRDefault="00595017" w:rsidP="00595017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7. Место оказания услуг:</w:t>
      </w:r>
    </w:p>
    <w:p w:rsidR="00595017" w:rsidRPr="00595017" w:rsidRDefault="00595017" w:rsidP="00595017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950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Российская Федерация (в санаторно-курортных организациях, расположенных                                    на территории Краснодарского края, Самарской области, Ставропольского края, Республики Крым).</w:t>
      </w:r>
    </w:p>
    <w:p w:rsidR="00595017" w:rsidRPr="00595017" w:rsidRDefault="00595017" w:rsidP="00595017">
      <w:pPr>
        <w:widowControl w:val="0"/>
        <w:shd w:val="clear" w:color="auto" w:fill="FFFFFF"/>
        <w:tabs>
          <w:tab w:val="left" w:pos="720"/>
          <w:tab w:val="left" w:pos="1785"/>
        </w:tabs>
        <w:suppressAutoHyphens/>
        <w:autoSpaceDE w:val="0"/>
        <w:spacing w:after="0" w:line="240" w:lineRule="auto"/>
        <w:textAlignment w:val="baseline"/>
        <w:outlineLvl w:val="0"/>
        <w:rPr>
          <w:rFonts w:ascii="Times New Roman" w:eastAsia="Andale Sans UI" w:hAnsi="Times New Roman" w:cs="Times New Roman"/>
          <w:b/>
          <w:bCs/>
          <w:kern w:val="1"/>
          <w:lang w:eastAsia="zh-CN" w:bidi="en-US"/>
        </w:rPr>
      </w:pPr>
    </w:p>
    <w:p w:rsidR="00595017" w:rsidRPr="00595017" w:rsidRDefault="00595017" w:rsidP="00595017">
      <w:pPr>
        <w:widowControl w:val="0"/>
        <w:shd w:val="clear" w:color="auto" w:fill="FFFFFF"/>
        <w:tabs>
          <w:tab w:val="left" w:pos="720"/>
          <w:tab w:val="left" w:pos="1785"/>
        </w:tabs>
        <w:suppressAutoHyphens/>
        <w:autoSpaceDE w:val="0"/>
        <w:spacing w:after="0" w:line="240" w:lineRule="auto"/>
        <w:textAlignment w:val="baseline"/>
        <w:outlineLvl w:val="0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 w:bidi="en-US"/>
        </w:rPr>
      </w:pPr>
      <w:r w:rsidRPr="0059501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zh-CN" w:bidi="en-US"/>
        </w:rPr>
        <w:t xml:space="preserve">8. </w:t>
      </w:r>
      <w:r w:rsidRPr="0059501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 w:bidi="en-US"/>
        </w:rPr>
        <w:t xml:space="preserve">Путёвки предоставляются </w:t>
      </w:r>
      <w:r w:rsidRPr="005950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течение 7 рабочих дней с даты заключения Государственного контракта, а в случае частичной передачи путевок окончательное поступление не позднее 30 дней с даты заключения Контракта. Путевки предоставляются</w:t>
      </w:r>
      <w:r w:rsidRPr="0059501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 w:bidi="en-US"/>
        </w:rPr>
        <w:t xml:space="preserve"> по адресу</w:t>
      </w:r>
      <w:r w:rsidRPr="005950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 w:bidi="en-US"/>
        </w:rPr>
        <w:t>:</w:t>
      </w:r>
    </w:p>
    <w:p w:rsidR="00595017" w:rsidRPr="00595017" w:rsidRDefault="00595017" w:rsidP="00595017">
      <w:pPr>
        <w:widowControl w:val="0"/>
        <w:shd w:val="clear" w:color="auto" w:fill="FFFFFF"/>
        <w:tabs>
          <w:tab w:val="left" w:pos="720"/>
          <w:tab w:val="left" w:pos="1785"/>
        </w:tabs>
        <w:suppressAutoHyphens/>
        <w:autoSpaceDE w:val="0"/>
        <w:spacing w:after="0" w:line="240" w:lineRule="auto"/>
        <w:textAlignment w:val="baseline"/>
        <w:outlineLvl w:val="0"/>
        <w:rPr>
          <w:rFonts w:ascii="Times New Roman" w:eastAsia="Times New Roman CYR" w:hAnsi="Times New Roman" w:cs="Times New Roman"/>
          <w:iCs/>
          <w:spacing w:val="-4"/>
          <w:kern w:val="1"/>
          <w:sz w:val="24"/>
          <w:szCs w:val="24"/>
          <w:shd w:val="clear" w:color="auto" w:fill="FFFFFF"/>
          <w:lang w:eastAsia="zh-CN" w:bidi="en-US"/>
        </w:rPr>
      </w:pPr>
      <w:r w:rsidRPr="00595017">
        <w:rPr>
          <w:rFonts w:ascii="Times New Roman" w:eastAsia="Times New Roman CYR" w:hAnsi="Times New Roman" w:cs="Times New Roman"/>
          <w:iCs/>
          <w:spacing w:val="-4"/>
          <w:kern w:val="1"/>
          <w:sz w:val="24"/>
          <w:szCs w:val="24"/>
          <w:shd w:val="clear" w:color="auto" w:fill="FFFFFF"/>
          <w:lang w:eastAsia="zh-CN" w:bidi="en-US"/>
        </w:rPr>
        <w:t>690990, Приморский край, г. Владивосток, ул. Муравьева-Амурского, 1б, - ГУ Приморское региональное отделение Фонда социального страхования РФ.</w:t>
      </w:r>
    </w:p>
    <w:p w:rsidR="005D2458" w:rsidRDefault="005D2458"/>
    <w:sectPr w:rsidR="005D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73"/>
    <w:rsid w:val="00595017"/>
    <w:rsid w:val="005D2458"/>
    <w:rsid w:val="00B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1B3F0-C48B-45C3-845B-D578F1AA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93CA7C09FF12E32A90E3D350E2D9DE07653A562ACA7C72CE6E823CH84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Геннадьевна Жданова</dc:creator>
  <cp:keywords/>
  <dc:description/>
  <cp:lastModifiedBy>Анастасия Геннадьевна Жданова</cp:lastModifiedBy>
  <cp:revision>2</cp:revision>
  <dcterms:created xsi:type="dcterms:W3CDTF">2020-02-06T05:45:00Z</dcterms:created>
  <dcterms:modified xsi:type="dcterms:W3CDTF">2020-02-06T05:46:00Z</dcterms:modified>
</cp:coreProperties>
</file>