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D4E" w:rsidRPr="00DE1797" w:rsidRDefault="00F10D4E" w:rsidP="00F10D4E">
      <w:pPr>
        <w:jc w:val="center"/>
        <w:rPr>
          <w:b/>
          <w:caps/>
        </w:rPr>
      </w:pPr>
      <w:r w:rsidRPr="00DE1797">
        <w:rPr>
          <w:b/>
          <w:caps/>
        </w:rPr>
        <w:t>Техническое задание</w:t>
      </w:r>
    </w:p>
    <w:p w:rsidR="00F10D4E" w:rsidRPr="00DE1797" w:rsidRDefault="00F10D4E" w:rsidP="00F10D4E">
      <w:pPr>
        <w:jc w:val="center"/>
        <w:rPr>
          <w:b/>
          <w:caps/>
        </w:rPr>
      </w:pPr>
      <w:r w:rsidRPr="00DE1797">
        <w:rPr>
          <w:b/>
          <w:caps/>
        </w:rPr>
        <w:t>(Описание объекта закупки)</w:t>
      </w:r>
    </w:p>
    <w:p w:rsidR="00F10D4E" w:rsidRPr="00DE1797" w:rsidRDefault="00F10D4E" w:rsidP="00F10D4E">
      <w:pPr>
        <w:pStyle w:val="1"/>
        <w:spacing w:line="240" w:lineRule="auto"/>
        <w:ind w:firstLine="851"/>
        <w:jc w:val="center"/>
        <w:rPr>
          <w:b/>
          <w:sz w:val="24"/>
          <w:szCs w:val="24"/>
        </w:rPr>
      </w:pPr>
    </w:p>
    <w:p w:rsidR="00F10D4E" w:rsidRPr="00DE1797" w:rsidRDefault="00F10D4E" w:rsidP="00F10D4E">
      <w:pPr>
        <w:suppressAutoHyphens/>
        <w:spacing w:after="120"/>
        <w:ind w:firstLine="709"/>
        <w:rPr>
          <w:sz w:val="25"/>
          <w:szCs w:val="25"/>
        </w:rPr>
      </w:pPr>
      <w:r w:rsidRPr="00DE1797">
        <w:rPr>
          <w:b/>
          <w:sz w:val="25"/>
          <w:szCs w:val="25"/>
        </w:rPr>
        <w:t>Наименование и описание об</w:t>
      </w:r>
      <w:bookmarkStart w:id="0" w:name="_GoBack"/>
      <w:bookmarkEnd w:id="0"/>
      <w:r w:rsidRPr="00DE1797">
        <w:rPr>
          <w:b/>
          <w:sz w:val="25"/>
          <w:szCs w:val="25"/>
        </w:rPr>
        <w:t>ъекта аукциона в электронном виде:</w:t>
      </w:r>
    </w:p>
    <w:p w:rsidR="00F10D4E" w:rsidRPr="00DE1797" w:rsidRDefault="00F10D4E" w:rsidP="00F10D4E">
      <w:pPr>
        <w:suppressAutoHyphens/>
        <w:spacing w:after="120"/>
        <w:ind w:firstLine="709"/>
        <w:rPr>
          <w:b/>
          <w:i/>
          <w:lang w:val="x-none" w:eastAsia="x-none"/>
        </w:rPr>
      </w:pPr>
      <w:r w:rsidRPr="00DE1797">
        <w:t>№ 00</w:t>
      </w:r>
      <w:r>
        <w:t>7</w:t>
      </w:r>
      <w:r w:rsidRPr="00DE1797">
        <w:t xml:space="preserve">. Оказание услуг по санаторно-курортному лечению граждан получателей государственной социальной помощи в виде набора социальных услуг с болезнями мочеполовой </w:t>
      </w:r>
      <w:proofErr w:type="gramStart"/>
      <w:r w:rsidRPr="00DE1797">
        <w:t>системы  в</w:t>
      </w:r>
      <w:proofErr w:type="gramEnd"/>
      <w:r w:rsidRPr="00DE1797">
        <w:t xml:space="preserve"> 2020 году.</w:t>
      </w:r>
      <w:r w:rsidRPr="00DE1797">
        <w:rPr>
          <w:b/>
          <w:i/>
          <w:lang w:val="x-none" w:eastAsia="x-none"/>
        </w:rPr>
        <w:t xml:space="preserve"> </w:t>
      </w:r>
    </w:p>
    <w:p w:rsidR="00F10D4E" w:rsidRPr="00DE1797" w:rsidRDefault="00F10D4E" w:rsidP="00F10D4E">
      <w:pPr>
        <w:suppressAutoHyphens/>
        <w:spacing w:after="120"/>
        <w:ind w:firstLine="709"/>
        <w:rPr>
          <w:b/>
          <w:sz w:val="25"/>
          <w:szCs w:val="25"/>
        </w:rPr>
      </w:pPr>
      <w:r w:rsidRPr="00DE1797">
        <w:rPr>
          <w:b/>
          <w:sz w:val="25"/>
          <w:szCs w:val="25"/>
        </w:rPr>
        <w:t>Описание объекта аукциона в электронном виде:</w:t>
      </w:r>
    </w:p>
    <w:p w:rsidR="00F10D4E" w:rsidRPr="00F10D4E" w:rsidRDefault="00F10D4E" w:rsidP="00F10D4E">
      <w:pPr>
        <w:pStyle w:val="a3"/>
        <w:numPr>
          <w:ilvl w:val="0"/>
          <w:numId w:val="1"/>
        </w:numPr>
        <w:tabs>
          <w:tab w:val="left" w:pos="360"/>
          <w:tab w:val="left" w:pos="1080"/>
        </w:tabs>
        <w:spacing w:after="120"/>
        <w:rPr>
          <w:lang w:val="x-none" w:eastAsia="x-none"/>
        </w:rPr>
      </w:pPr>
      <w:r w:rsidRPr="00F10D4E">
        <w:rPr>
          <w:i/>
          <w:u w:val="single"/>
          <w:lang w:val="x-none" w:eastAsia="x-none"/>
        </w:rPr>
        <w:t xml:space="preserve">Продолжительность санаторно-курортного лечения: </w:t>
      </w:r>
      <w:r w:rsidRPr="00DE1797">
        <w:rPr>
          <w:lang w:eastAsia="x-none"/>
        </w:rPr>
        <w:t>18</w:t>
      </w:r>
      <w:r w:rsidRPr="00F10D4E">
        <w:rPr>
          <w:lang w:val="x-none" w:eastAsia="x-none"/>
        </w:rPr>
        <w:t xml:space="preserve"> д</w:t>
      </w:r>
      <w:r w:rsidRPr="00DE1797">
        <w:rPr>
          <w:lang w:eastAsia="x-none"/>
        </w:rPr>
        <w:t>ней</w:t>
      </w:r>
      <w:r w:rsidRPr="00F10D4E">
        <w:rPr>
          <w:lang w:val="x-none" w:eastAsia="x-none"/>
        </w:rPr>
        <w:t xml:space="preserve">; </w:t>
      </w:r>
    </w:p>
    <w:p w:rsidR="00F10D4E" w:rsidRPr="00F10D4E" w:rsidRDefault="00F10D4E" w:rsidP="00F10D4E">
      <w:pPr>
        <w:tabs>
          <w:tab w:val="left" w:pos="360"/>
          <w:tab w:val="left" w:pos="1080"/>
        </w:tabs>
        <w:spacing w:after="120"/>
        <w:ind w:left="709"/>
        <w:rPr>
          <w:color w:val="000000" w:themeColor="text1"/>
          <w:lang w:eastAsia="x-none"/>
        </w:rPr>
      </w:pPr>
      <w:r w:rsidRPr="00F10D4E">
        <w:rPr>
          <w:i/>
          <w:color w:val="000000" w:themeColor="text1"/>
          <w:u w:val="single"/>
          <w:lang w:eastAsia="x-none"/>
        </w:rPr>
        <w:t>Количество дней пребывания (койко-дней</w:t>
      </w:r>
      <w:r w:rsidRPr="00F10D4E">
        <w:rPr>
          <w:color w:val="000000" w:themeColor="text1"/>
          <w:lang w:eastAsia="x-none"/>
        </w:rPr>
        <w:t>) –12</w:t>
      </w:r>
      <w:r>
        <w:rPr>
          <w:color w:val="000000" w:themeColor="text1"/>
          <w:lang w:eastAsia="x-none"/>
        </w:rPr>
        <w:t>78</w:t>
      </w:r>
      <w:r w:rsidRPr="00F10D4E">
        <w:rPr>
          <w:color w:val="000000" w:themeColor="text1"/>
          <w:lang w:eastAsia="x-none"/>
        </w:rPr>
        <w:t xml:space="preserve"> (койко-дней)</w:t>
      </w:r>
    </w:p>
    <w:p w:rsidR="00F10D4E" w:rsidRPr="00D23F67" w:rsidRDefault="00F10D4E" w:rsidP="00F10D4E">
      <w:pPr>
        <w:tabs>
          <w:tab w:val="left" w:pos="360"/>
          <w:tab w:val="left" w:pos="1080"/>
        </w:tabs>
        <w:spacing w:after="120"/>
        <w:ind w:firstLine="709"/>
        <w:rPr>
          <w:color w:val="000000" w:themeColor="text1"/>
          <w:lang w:eastAsia="x-none"/>
        </w:rPr>
      </w:pPr>
      <w:r w:rsidRPr="00D23F67">
        <w:rPr>
          <w:i/>
          <w:color w:val="000000" w:themeColor="text1"/>
          <w:u w:val="single"/>
          <w:lang w:eastAsia="x-none"/>
        </w:rPr>
        <w:t>Количество путевок</w:t>
      </w:r>
      <w:r w:rsidRPr="00D23F67">
        <w:rPr>
          <w:color w:val="000000" w:themeColor="text1"/>
          <w:lang w:eastAsia="x-none"/>
        </w:rPr>
        <w:t xml:space="preserve"> - </w:t>
      </w:r>
      <w:r>
        <w:rPr>
          <w:color w:val="000000" w:themeColor="text1"/>
          <w:lang w:eastAsia="x-none"/>
        </w:rPr>
        <w:t>71</w:t>
      </w:r>
      <w:r w:rsidRPr="00D23F67">
        <w:rPr>
          <w:color w:val="000000" w:themeColor="text1"/>
          <w:lang w:eastAsia="x-none"/>
        </w:rPr>
        <w:t xml:space="preserve"> </w:t>
      </w:r>
      <w:proofErr w:type="gramStart"/>
      <w:r w:rsidRPr="00D23F67">
        <w:rPr>
          <w:color w:val="000000" w:themeColor="text1"/>
          <w:lang w:eastAsia="x-none"/>
        </w:rPr>
        <w:t>у.е.( пут</w:t>
      </w:r>
      <w:proofErr w:type="gramEnd"/>
      <w:r w:rsidRPr="00D23F67">
        <w:rPr>
          <w:color w:val="000000" w:themeColor="text1"/>
          <w:lang w:eastAsia="x-none"/>
        </w:rPr>
        <w:t>.)</w:t>
      </w:r>
    </w:p>
    <w:p w:rsidR="00F10D4E" w:rsidRPr="00DE1797" w:rsidRDefault="00F10D4E" w:rsidP="00F10D4E">
      <w:pPr>
        <w:keepNext/>
        <w:tabs>
          <w:tab w:val="left" w:pos="1309"/>
        </w:tabs>
        <w:ind w:firstLine="709"/>
        <w:rPr>
          <w:lang w:eastAsia="ar-SA"/>
        </w:rPr>
      </w:pPr>
      <w:r w:rsidRPr="00DE1797">
        <w:rPr>
          <w:lang w:eastAsia="ar-SA"/>
        </w:rPr>
        <w:t>2. Путевки предоставляются Заказчику, оформленные в соответствии с требованиями нормативных правовых актов Российской Федерации не позднее даты заезда в санаторно-курортное учреждение.</w:t>
      </w:r>
    </w:p>
    <w:p w:rsidR="00F10D4E" w:rsidRPr="00DE1797" w:rsidRDefault="00F10D4E" w:rsidP="00F10D4E">
      <w:pPr>
        <w:ind w:firstLine="709"/>
      </w:pPr>
      <w:r w:rsidRPr="00DE1797">
        <w:rPr>
          <w:b/>
        </w:rPr>
        <w:t>3.</w:t>
      </w:r>
      <w:r w:rsidRPr="00DE1797">
        <w:rPr>
          <w:b/>
          <w:i/>
        </w:rPr>
        <w:t xml:space="preserve"> Требования к качеству оказываемых услуг, связанных с санаторно-курортным лечением, к их безопасности и к срокам оказания услуг:</w:t>
      </w:r>
      <w:r w:rsidRPr="00DE1797">
        <w:t xml:space="preserve"> </w:t>
      </w:r>
    </w:p>
    <w:p w:rsidR="00F10D4E" w:rsidRPr="00521A6C" w:rsidRDefault="00F10D4E" w:rsidP="00F10D4E">
      <w:pPr>
        <w:widowControl w:val="0"/>
        <w:tabs>
          <w:tab w:val="num" w:pos="900"/>
          <w:tab w:val="left" w:pos="1080"/>
        </w:tabs>
        <w:spacing w:after="120"/>
        <w:ind w:firstLine="709"/>
        <w:rPr>
          <w:color w:val="FF0000"/>
        </w:rPr>
      </w:pPr>
      <w:r>
        <w:t xml:space="preserve">Услуги по санаторно-курортному лечению должны быть оказаны с надлежащим качеством в соответствии со стандартом санаторно-курортного лечения по различным нозологическим формам, утвержденными приказами </w:t>
      </w:r>
      <w:proofErr w:type="spellStart"/>
      <w:r>
        <w:t>Минздравсоцразвития</w:t>
      </w:r>
      <w:proofErr w:type="spellEnd"/>
      <w:r>
        <w:t xml:space="preserve"> РФ от 22.11.2004:  № 210 «Об утверждении стандарта санаторно-курортной помощи больным мочекаменной болезнью и другими болезнями мочевой системы»; № 216 «Об утверждении стандарта санаторно-курортной помощи больным с болезнями мужских половых органов».</w:t>
      </w:r>
    </w:p>
    <w:p w:rsidR="00F10D4E" w:rsidRPr="00A34A24" w:rsidRDefault="00F10D4E" w:rsidP="00F10D4E">
      <w:pPr>
        <w:widowControl w:val="0"/>
        <w:tabs>
          <w:tab w:val="num" w:pos="900"/>
          <w:tab w:val="left" w:pos="1080"/>
        </w:tabs>
        <w:spacing w:after="120"/>
        <w:ind w:firstLine="709"/>
        <w:rPr>
          <w:bCs/>
          <w:lang w:eastAsia="x-none"/>
        </w:rPr>
      </w:pPr>
      <w:r w:rsidRPr="00A34A24">
        <w:rPr>
          <w:bCs/>
          <w:lang w:val="x-none" w:eastAsia="x-none"/>
        </w:rPr>
        <w:t>Исполнитель должен обладать лицензией на осуществление медицинской деятельности (наличие вида деятельности согласно профилю лечения - обязательно), предоставленной лицензирующим органом в соответствии с Федеральным законом от 4 мая 2011 года № 99-ФЗ "О лицензировании отдельных видов деятельности"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A34A24">
        <w:rPr>
          <w:bCs/>
          <w:lang w:val="x-none" w:eastAsia="x-none"/>
        </w:rPr>
        <w:t>Сколково</w:t>
      </w:r>
      <w:proofErr w:type="spellEnd"/>
      <w:r w:rsidRPr="00A34A24">
        <w:rPr>
          <w:bCs/>
          <w:lang w:val="x-none" w:eastAsia="x-none"/>
        </w:rPr>
        <w:t>"), утвержденное постановлением Правительства РФ от 16 апреля 2012 г. N 291, предусматривающей выполнение работ (услуг) по оказанию санаторно-курортной медицинской помощи, а также санитарно-эпидемиологическим заключением о соответствии Санитарно-гигиеническим правилам и нормам.</w:t>
      </w:r>
    </w:p>
    <w:p w:rsidR="00F10D4E" w:rsidRPr="00A34A24" w:rsidRDefault="00F10D4E" w:rsidP="00F10D4E">
      <w:pPr>
        <w:rPr>
          <w:b/>
          <w:bCs/>
        </w:rPr>
      </w:pPr>
      <w:r w:rsidRPr="00A34A24">
        <w:rPr>
          <w:b/>
          <w:bCs/>
        </w:rPr>
        <w:t xml:space="preserve">        Требования к условиям размещения и проживания:</w:t>
      </w:r>
    </w:p>
    <w:p w:rsidR="00F10D4E" w:rsidRPr="00A34A24" w:rsidRDefault="00F10D4E" w:rsidP="00F10D4E">
      <w:pPr>
        <w:rPr>
          <w:sz w:val="23"/>
          <w:szCs w:val="23"/>
        </w:rPr>
      </w:pPr>
      <w:r w:rsidRPr="00A34A24">
        <w:rPr>
          <w:b/>
          <w:bCs/>
          <w:sz w:val="23"/>
          <w:szCs w:val="23"/>
        </w:rPr>
        <w:t>4. Общие требования</w:t>
      </w:r>
    </w:p>
    <w:p w:rsidR="00F10D4E" w:rsidRPr="00A34A24" w:rsidRDefault="00F10D4E" w:rsidP="00F10D4E">
      <w:pPr>
        <w:rPr>
          <w:sz w:val="23"/>
          <w:szCs w:val="23"/>
        </w:rPr>
      </w:pPr>
      <w:r w:rsidRPr="00A34A24">
        <w:rPr>
          <w:sz w:val="23"/>
          <w:szCs w:val="23"/>
        </w:rPr>
        <w:t>Услуги специализированных средств размещения: санаториев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власти.</w:t>
      </w:r>
    </w:p>
    <w:p w:rsidR="00F10D4E" w:rsidRPr="00A34A24" w:rsidRDefault="00F10D4E" w:rsidP="00F10D4E">
      <w:pPr>
        <w:jc w:val="left"/>
        <w:rPr>
          <w:sz w:val="23"/>
          <w:szCs w:val="23"/>
        </w:rPr>
      </w:pPr>
      <w:r w:rsidRPr="00A34A24">
        <w:rPr>
          <w:b/>
          <w:bCs/>
          <w:sz w:val="23"/>
          <w:szCs w:val="23"/>
        </w:rPr>
        <w:t>4.1. Требования к прилегающей территории и зоне отдыха</w:t>
      </w:r>
      <w:r w:rsidRPr="00A34A24">
        <w:rPr>
          <w:sz w:val="23"/>
          <w:szCs w:val="23"/>
        </w:rPr>
        <w:br/>
        <w:t>4.1.1.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инвалидов.</w:t>
      </w:r>
      <w:r w:rsidRPr="00A34A24">
        <w:rPr>
          <w:sz w:val="23"/>
          <w:szCs w:val="23"/>
        </w:rPr>
        <w:br/>
        <w:t>4.1.2. Территория санатория должна быть благоустроена, озеленена, ограждена и освещена в темное время суток.</w:t>
      </w:r>
    </w:p>
    <w:p w:rsidR="00F10D4E" w:rsidRPr="00A34A24" w:rsidRDefault="00F10D4E" w:rsidP="00F10D4E">
      <w:pPr>
        <w:rPr>
          <w:sz w:val="23"/>
          <w:szCs w:val="23"/>
        </w:rPr>
      </w:pPr>
      <w:r w:rsidRPr="00A34A24">
        <w:rPr>
          <w:sz w:val="23"/>
          <w:szCs w:val="23"/>
        </w:rPr>
        <w:t>4.1.3. Территорию средств размещения рекомендуется разбивать на отдельные обособленные зоны в зависимости от их функционального назначения: зона приема, зона проживания, зона отдыха, физкультурно-оздоровительная зона, хозяйственная зона и т.д. В санаториях может быть выделена зона изолятора.</w:t>
      </w:r>
    </w:p>
    <w:p w:rsidR="00F10D4E" w:rsidRPr="00A34A24" w:rsidRDefault="00F10D4E" w:rsidP="00F10D4E">
      <w:pPr>
        <w:rPr>
          <w:sz w:val="23"/>
          <w:szCs w:val="23"/>
        </w:rPr>
      </w:pPr>
      <w:r w:rsidRPr="00A34A24">
        <w:rPr>
          <w:sz w:val="23"/>
          <w:szCs w:val="23"/>
        </w:rPr>
        <w:lastRenderedPageBreak/>
        <w:t>Зонирование территории может быть проведено различными способами, в том числе, с помощью зеленых насаждений.</w:t>
      </w:r>
    </w:p>
    <w:p w:rsidR="00F10D4E" w:rsidRPr="00A34A24" w:rsidRDefault="00F10D4E" w:rsidP="00F10D4E">
      <w:pPr>
        <w:rPr>
          <w:sz w:val="23"/>
          <w:szCs w:val="23"/>
        </w:rPr>
      </w:pPr>
      <w:r w:rsidRPr="00A34A24">
        <w:rPr>
          <w:sz w:val="23"/>
          <w:szCs w:val="23"/>
        </w:rPr>
        <w:t>4.1.4. 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  <w:r w:rsidRPr="00A34A24">
        <w:rPr>
          <w:sz w:val="23"/>
          <w:szCs w:val="23"/>
        </w:rPr>
        <w:br/>
        <w:t>4.1.5. Административные здания и помещения, бытовые помещения рекомендуется располагать в зоне проживания.</w:t>
      </w:r>
    </w:p>
    <w:p w:rsidR="00F10D4E" w:rsidRPr="00A34A24" w:rsidRDefault="00F10D4E" w:rsidP="00F10D4E">
      <w:pPr>
        <w:rPr>
          <w:sz w:val="23"/>
          <w:szCs w:val="23"/>
        </w:rPr>
      </w:pPr>
      <w:r w:rsidRPr="00A34A24">
        <w:rPr>
          <w:sz w:val="23"/>
          <w:szCs w:val="23"/>
        </w:rPr>
        <w:t>Зона приема инвалидов должна быть оборудована отдельным въездом или входом и расположена вблизи приемного отделения.</w:t>
      </w:r>
    </w:p>
    <w:p w:rsidR="00F10D4E" w:rsidRPr="00A34A24" w:rsidRDefault="00F10D4E" w:rsidP="00F10D4E">
      <w:pPr>
        <w:rPr>
          <w:sz w:val="23"/>
          <w:szCs w:val="23"/>
        </w:rPr>
      </w:pPr>
      <w:r w:rsidRPr="00A34A24">
        <w:rPr>
          <w:sz w:val="23"/>
          <w:szCs w:val="23"/>
        </w:rPr>
        <w:t>4.1.6. Приемное отделение рекомендуется располагать рядом со службой размещения на первом этаже.</w:t>
      </w:r>
      <w:r w:rsidRPr="00A34A24">
        <w:rPr>
          <w:sz w:val="23"/>
          <w:szCs w:val="23"/>
        </w:rPr>
        <w:br/>
        <w:t>4.1.7. Физкультурно-оздоровительную зону рекомендуется располагать на расстоянии не менее 50 м от средства размещения.</w:t>
      </w:r>
    </w:p>
    <w:p w:rsidR="00F10D4E" w:rsidRPr="00A34A24" w:rsidRDefault="00F10D4E" w:rsidP="00F10D4E">
      <w:pPr>
        <w:rPr>
          <w:sz w:val="23"/>
          <w:szCs w:val="23"/>
        </w:rPr>
      </w:pPr>
      <w:r w:rsidRPr="00A34A24">
        <w:rPr>
          <w:sz w:val="23"/>
          <w:szCs w:val="23"/>
        </w:rPr>
        <w:t>4.1.8. Хозяйственная зона должна быть расположена на расстоянии не менее 25 м от зоны проживания, зоны отдыха и физкультурно-оздоровительной зоны.</w:t>
      </w:r>
    </w:p>
    <w:p w:rsidR="00F10D4E" w:rsidRPr="00A34A24" w:rsidRDefault="00F10D4E" w:rsidP="00F10D4E">
      <w:pPr>
        <w:rPr>
          <w:sz w:val="23"/>
          <w:szCs w:val="23"/>
        </w:rPr>
      </w:pPr>
      <w:r w:rsidRPr="00A34A24">
        <w:rPr>
          <w:sz w:val="23"/>
          <w:szCs w:val="23"/>
        </w:rPr>
        <w:t>4.1.9. Не допустимо размещение на территории санатория функционально не связанных с их деятельностью.</w:t>
      </w:r>
      <w:r w:rsidRPr="00A34A24">
        <w:rPr>
          <w:sz w:val="23"/>
          <w:szCs w:val="23"/>
        </w:rPr>
        <w:br/>
        <w:t>4.1.10. Санатории должны быть оборудованы удобными подъездными путями с необходимыми дорожными знаками, площадкой для парковки автомобильного транспорта, необходимыми справочно-информационными указателями и пешеходными дорожками.</w:t>
      </w:r>
      <w:r w:rsidRPr="00A34A24">
        <w:rPr>
          <w:sz w:val="23"/>
          <w:szCs w:val="23"/>
        </w:rPr>
        <w:br/>
        <w:t>Подходы и подъезды к средствам размещения должны иметь твердое покрытие и быть оборудованы пандусами.</w:t>
      </w:r>
    </w:p>
    <w:p w:rsidR="00F10D4E" w:rsidRPr="00A34A24" w:rsidRDefault="00F10D4E" w:rsidP="00F10D4E">
      <w:pPr>
        <w:rPr>
          <w:sz w:val="23"/>
          <w:szCs w:val="23"/>
        </w:rPr>
      </w:pPr>
      <w:r w:rsidRPr="00A34A24">
        <w:rPr>
          <w:b/>
          <w:bCs/>
          <w:sz w:val="23"/>
          <w:szCs w:val="23"/>
        </w:rPr>
        <w:t>4.2. Требования к зданиям, техническому оборудованию и оснащению помещений</w:t>
      </w:r>
      <w:r w:rsidRPr="00A34A24">
        <w:rPr>
          <w:sz w:val="23"/>
          <w:szCs w:val="23"/>
        </w:rPr>
        <w:br/>
        <w:t xml:space="preserve">4.2.1.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законодательством. </w:t>
      </w:r>
      <w:r w:rsidRPr="00A34A24">
        <w:rPr>
          <w:sz w:val="23"/>
          <w:szCs w:val="23"/>
        </w:rPr>
        <w:br/>
        <w:t xml:space="preserve">4.2.2. Общие требования к зданиям санаториев техническому оборудованию и оснащению помещений приведены в приложении А. </w:t>
      </w:r>
    </w:p>
    <w:p w:rsidR="00F10D4E" w:rsidRPr="00A34A24" w:rsidRDefault="00F10D4E" w:rsidP="00F10D4E">
      <w:pPr>
        <w:rPr>
          <w:sz w:val="23"/>
          <w:szCs w:val="23"/>
        </w:rPr>
      </w:pPr>
      <w:r w:rsidRPr="00A34A24">
        <w:rPr>
          <w:sz w:val="23"/>
          <w:szCs w:val="23"/>
        </w:rPr>
        <w:t>4.2.3. При проектировании, строительстве и реконструкции санаториев необходимо предусматривать условия для приема и обслуживания инвалидов с ограниченными физическими возможностями (инвалидов) в соответствии с требованиями действующего законодательства и ГОСТ 32613-2014.</w:t>
      </w:r>
    </w:p>
    <w:p w:rsidR="00F10D4E" w:rsidRPr="00A34A24" w:rsidRDefault="00F10D4E" w:rsidP="00F10D4E">
      <w:pPr>
        <w:ind w:firstLine="709"/>
        <w:rPr>
          <w:sz w:val="23"/>
          <w:szCs w:val="23"/>
        </w:rPr>
      </w:pPr>
      <w:r w:rsidRPr="00A34A24">
        <w:rPr>
          <w:sz w:val="23"/>
          <w:szCs w:val="23"/>
        </w:rPr>
        <w:t xml:space="preserve">Для инвалидов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A34A24">
        <w:rPr>
          <w:sz w:val="23"/>
          <w:szCs w:val="23"/>
        </w:rPr>
        <w:t>разноуровневые</w:t>
      </w:r>
      <w:proofErr w:type="spellEnd"/>
      <w:r w:rsidRPr="00A34A24">
        <w:rPr>
          <w:sz w:val="23"/>
          <w:szCs w:val="23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F10D4E" w:rsidRPr="00A34A24" w:rsidRDefault="00F10D4E" w:rsidP="00F10D4E">
      <w:pPr>
        <w:rPr>
          <w:sz w:val="23"/>
          <w:szCs w:val="23"/>
        </w:rPr>
      </w:pPr>
      <w:r w:rsidRPr="00A34A24">
        <w:rPr>
          <w:sz w:val="23"/>
          <w:szCs w:val="23"/>
        </w:rPr>
        <w:t>4.2.4.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F10D4E" w:rsidRPr="00A34A24" w:rsidRDefault="00F10D4E" w:rsidP="00F10D4E">
      <w:pPr>
        <w:rPr>
          <w:sz w:val="23"/>
          <w:szCs w:val="23"/>
        </w:rPr>
      </w:pPr>
      <w:r w:rsidRPr="00A34A24">
        <w:rPr>
          <w:sz w:val="23"/>
          <w:szCs w:val="23"/>
        </w:rPr>
        <w:t>4.2.5. Во вновь строящихся и реконструируемых санаториях каждый номер должен быть оборудован полным санузлом (умывальник, ванна или душ, туалет</w:t>
      </w:r>
      <w:proofErr w:type="gramStart"/>
      <w:r w:rsidRPr="00A34A24">
        <w:rPr>
          <w:sz w:val="23"/>
          <w:szCs w:val="23"/>
        </w:rPr>
        <w:t>).</w:t>
      </w:r>
      <w:r w:rsidRPr="00A34A24">
        <w:rPr>
          <w:sz w:val="23"/>
          <w:szCs w:val="23"/>
        </w:rPr>
        <w:br/>
        <w:t>4.2.6</w:t>
      </w:r>
      <w:proofErr w:type="gramEnd"/>
      <w:r w:rsidRPr="00A34A24">
        <w:rPr>
          <w:sz w:val="23"/>
          <w:szCs w:val="23"/>
        </w:rPr>
        <w:t>. Санитарные объекты для обслуживающего персонала средств размещения должны быть расположены в отдельном помещении.</w:t>
      </w:r>
    </w:p>
    <w:p w:rsidR="00F10D4E" w:rsidRPr="00A34A24" w:rsidRDefault="00F10D4E" w:rsidP="00F10D4E">
      <w:pPr>
        <w:rPr>
          <w:sz w:val="23"/>
          <w:szCs w:val="23"/>
        </w:rPr>
      </w:pPr>
      <w:r w:rsidRPr="00A34A24">
        <w:rPr>
          <w:sz w:val="23"/>
          <w:szCs w:val="23"/>
        </w:rPr>
        <w:t>4.2.7. Не допускается использование цокольных этажей, подвальных помещений в санаториях для проживания и оказания физкультурно-оздоровительных услуг и услуг по организации досуга.</w:t>
      </w:r>
    </w:p>
    <w:p w:rsidR="00F10D4E" w:rsidRPr="00A34A24" w:rsidRDefault="00F10D4E" w:rsidP="00F10D4E">
      <w:pPr>
        <w:rPr>
          <w:sz w:val="23"/>
          <w:szCs w:val="23"/>
        </w:rPr>
      </w:pPr>
      <w:r w:rsidRPr="00A34A24">
        <w:rPr>
          <w:sz w:val="23"/>
          <w:szCs w:val="23"/>
        </w:rPr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F10D4E" w:rsidRPr="00A34A24" w:rsidRDefault="00F10D4E" w:rsidP="00F10D4E">
      <w:pPr>
        <w:rPr>
          <w:sz w:val="23"/>
          <w:szCs w:val="23"/>
        </w:rPr>
      </w:pPr>
      <w:r w:rsidRPr="00A34A24">
        <w:rPr>
          <w:sz w:val="23"/>
          <w:szCs w:val="23"/>
        </w:rPr>
        <w:t>4.2.8. На каждом этаже средства размещения рекомендуется оборудовать комнату для хранения и обработки уборочного инвентаря и приготовления дезинфицирующих растворов и комнату для горничных.</w:t>
      </w:r>
      <w:r w:rsidRPr="00A34A24">
        <w:rPr>
          <w:sz w:val="23"/>
          <w:szCs w:val="23"/>
        </w:rPr>
        <w:br/>
        <w:t>4.2.9. Общие требования к номерам санаториев приведены в приложении Б.</w:t>
      </w:r>
      <w:r w:rsidRPr="00A34A24">
        <w:rPr>
          <w:sz w:val="23"/>
          <w:szCs w:val="23"/>
        </w:rPr>
        <w:br/>
        <w:t xml:space="preserve">4.2.10. Материалы, используемые для внутренней отделки всех помещений, покрытия полов и </w:t>
      </w:r>
      <w:r w:rsidRPr="00A34A24">
        <w:rPr>
          <w:sz w:val="23"/>
          <w:szCs w:val="23"/>
        </w:rPr>
        <w:lastRenderedPageBreak/>
        <w:t xml:space="preserve">мягкой мебели из синтетических полимерных материалов, должны быть разрешены органами </w:t>
      </w:r>
      <w:proofErr w:type="spellStart"/>
      <w:r w:rsidRPr="00A34A24">
        <w:rPr>
          <w:sz w:val="23"/>
          <w:szCs w:val="23"/>
        </w:rPr>
        <w:t>Роспотребнадзора</w:t>
      </w:r>
      <w:proofErr w:type="spellEnd"/>
      <w:r w:rsidRPr="00A34A24">
        <w:rPr>
          <w:sz w:val="23"/>
          <w:szCs w:val="23"/>
        </w:rPr>
        <w:t xml:space="preserve"> и не должны являться источниками выделения вредных веществ и создавать неблагоприятные условия для проживания.</w:t>
      </w:r>
    </w:p>
    <w:p w:rsidR="00F10D4E" w:rsidRPr="00A34A24" w:rsidRDefault="00F10D4E" w:rsidP="00F10D4E">
      <w:pPr>
        <w:rPr>
          <w:sz w:val="23"/>
          <w:szCs w:val="23"/>
        </w:rPr>
      </w:pPr>
      <w:r w:rsidRPr="00A34A24">
        <w:rPr>
          <w:sz w:val="23"/>
          <w:szCs w:val="23"/>
        </w:rPr>
        <w:t xml:space="preserve">4.2.11. Покрытия мебели - столов, кроватей, тумбочек, шкафов и т.п. - должны быть гладкими, </w:t>
      </w:r>
      <w:proofErr w:type="spellStart"/>
      <w:r w:rsidRPr="00A34A24">
        <w:rPr>
          <w:sz w:val="23"/>
          <w:szCs w:val="23"/>
        </w:rPr>
        <w:t>нетравмоопасными</w:t>
      </w:r>
      <w:proofErr w:type="spellEnd"/>
      <w:r w:rsidRPr="00A34A24">
        <w:rPr>
          <w:sz w:val="23"/>
          <w:szCs w:val="23"/>
        </w:rPr>
        <w:t>, без острых углов, допускать их чистку влажным способом и быть устойчивыми к действию моющих и дезинфицирующих средств.</w:t>
      </w:r>
    </w:p>
    <w:p w:rsidR="00F10D4E" w:rsidRPr="00A34A24" w:rsidRDefault="00F10D4E" w:rsidP="00F10D4E">
      <w:pPr>
        <w:rPr>
          <w:sz w:val="23"/>
          <w:szCs w:val="23"/>
        </w:rPr>
      </w:pPr>
      <w:r w:rsidRPr="00A34A24">
        <w:rPr>
          <w:sz w:val="23"/>
          <w:szCs w:val="23"/>
        </w:rPr>
        <w:t>4.2.12. Поверхность стен, перегородок, отделочных материалов, дверей и окон должна быть гладкой, легко очищаемой, доступной для чистки и устойчивой к действию моющих и дезинфицирующих средств.</w:t>
      </w:r>
    </w:p>
    <w:p w:rsidR="00F10D4E" w:rsidRPr="00A34A24" w:rsidRDefault="00F10D4E" w:rsidP="00F10D4E">
      <w:pPr>
        <w:rPr>
          <w:sz w:val="23"/>
          <w:szCs w:val="23"/>
        </w:rPr>
      </w:pPr>
      <w:r w:rsidRPr="00A34A24">
        <w:rPr>
          <w:sz w:val="23"/>
          <w:szCs w:val="23"/>
        </w:rPr>
        <w:t>4.2.13. Полы в помещениях должны быть ровными, гладкими, плотно пригнанными, без щелей и дефектов. Плинтусы должны плотно прилегать к стенам и полу.</w:t>
      </w:r>
      <w:r w:rsidRPr="00A34A24">
        <w:rPr>
          <w:sz w:val="23"/>
          <w:szCs w:val="23"/>
        </w:rPr>
        <w:br/>
        <w:t>4.2.14. Стены и пол санитарно-гигиенических помещений (туалетных комнат, душевых, ванных комнат, комнат гигиены, санузлов), а также кладовых для хранения чистого и грязного белья рекомендуется облицовывать материалами, влагостойкими и устойчивыми к дезинфицирующим средствам.</w:t>
      </w:r>
      <w:r w:rsidRPr="00A34A24">
        <w:rPr>
          <w:sz w:val="23"/>
          <w:szCs w:val="23"/>
        </w:rPr>
        <w:br/>
        <w:t>4.2.15. Для предупреждения слепящего действия прямых солнечных лучей и перегрева помещений световые проемы в общественных помещениях рекомендуется оборудовать солнцезащитными устройствами (занавеси, шторы, жалюзи и т.п.).</w:t>
      </w:r>
    </w:p>
    <w:p w:rsidR="00F10D4E" w:rsidRPr="00A34A24" w:rsidRDefault="00F10D4E" w:rsidP="00F10D4E">
      <w:pPr>
        <w:rPr>
          <w:sz w:val="23"/>
          <w:szCs w:val="23"/>
        </w:rPr>
      </w:pPr>
      <w:r w:rsidRPr="00A34A24">
        <w:rPr>
          <w:sz w:val="23"/>
          <w:szCs w:val="23"/>
        </w:rPr>
        <w:t>4.2.16. Свето- и солнцезащитные устройства на окнах спальных комнат санаториев должны обеспечивать от 80% до 100% затемнения в дневное время суток.</w:t>
      </w:r>
      <w:r w:rsidRPr="00A34A24">
        <w:rPr>
          <w:sz w:val="23"/>
          <w:szCs w:val="23"/>
        </w:rPr>
        <w:br/>
      </w:r>
      <w:r w:rsidRPr="00A34A24">
        <w:rPr>
          <w:b/>
          <w:bCs/>
          <w:sz w:val="23"/>
          <w:szCs w:val="23"/>
        </w:rPr>
        <w:t>5. Требования к услугам, предоставляемым в санаториях, пансионатах, центрах отдыха</w:t>
      </w:r>
    </w:p>
    <w:p w:rsidR="00F10D4E" w:rsidRPr="00A34A24" w:rsidRDefault="00F10D4E" w:rsidP="00F10D4E">
      <w:pPr>
        <w:rPr>
          <w:sz w:val="23"/>
          <w:szCs w:val="23"/>
        </w:rPr>
      </w:pPr>
      <w:r w:rsidRPr="00A34A24">
        <w:rPr>
          <w:sz w:val="23"/>
          <w:szCs w:val="23"/>
        </w:rPr>
        <w:t>5.1. Общие требования к услугам, предоставляемым в санаториях, пансионатах, центрах отдыха, приведены в приложении В.</w:t>
      </w:r>
    </w:p>
    <w:p w:rsidR="00F10D4E" w:rsidRPr="00A34A24" w:rsidRDefault="00F10D4E" w:rsidP="00F10D4E">
      <w:pPr>
        <w:rPr>
          <w:sz w:val="23"/>
          <w:szCs w:val="23"/>
        </w:rPr>
      </w:pPr>
      <w:r w:rsidRPr="00A34A24">
        <w:rPr>
          <w:sz w:val="23"/>
          <w:szCs w:val="23"/>
        </w:rPr>
        <w:t>5.2. В санаториях и пансионатах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  <w:r w:rsidRPr="00A34A24">
        <w:rPr>
          <w:sz w:val="23"/>
          <w:szCs w:val="23"/>
        </w:rPr>
        <w:br/>
        <w:t>Услуги питания предоставляют на предприятиях общественного питания различных типов: в ресторанах, столовых, кафе, специализированных барах и других.</w:t>
      </w:r>
      <w:r w:rsidRPr="00A34A24">
        <w:rPr>
          <w:sz w:val="23"/>
          <w:szCs w:val="23"/>
        </w:rPr>
        <w:br/>
        <w:t>5.3. К дополнительным услугам, предоставляемым в санаториях относят физкультурно-оздоровительные, туристские, бытовые, развлекательные услуги, услуги торговли и другие.</w:t>
      </w:r>
    </w:p>
    <w:p w:rsidR="00F10D4E" w:rsidRPr="00A34A24" w:rsidRDefault="00F10D4E" w:rsidP="00F10D4E">
      <w:pPr>
        <w:rPr>
          <w:sz w:val="23"/>
          <w:szCs w:val="23"/>
        </w:rPr>
      </w:pPr>
      <w:r w:rsidRPr="00A34A24">
        <w:rPr>
          <w:sz w:val="23"/>
          <w:szCs w:val="23"/>
        </w:rPr>
        <w:t>Перечень дополнительных услуг, предоставляемых в санаториях устанавливает самостоятельно администрация предприятий в зависимости от профиля, контингента инвалидов, климатических условий и т.п.</w:t>
      </w:r>
    </w:p>
    <w:p w:rsidR="00F10D4E" w:rsidRPr="00A34A24" w:rsidRDefault="00F10D4E" w:rsidP="00F10D4E">
      <w:pPr>
        <w:rPr>
          <w:sz w:val="23"/>
          <w:szCs w:val="23"/>
        </w:rPr>
      </w:pPr>
      <w:r w:rsidRPr="00A34A24">
        <w:rPr>
          <w:sz w:val="23"/>
          <w:szCs w:val="23"/>
        </w:rPr>
        <w:t>5.4. Информация об исполнителе услуг и предоставляемых услугах должна соответствовать установленным требованиям и доведена до инвалидов доступным и наглядным способом.</w:t>
      </w:r>
    </w:p>
    <w:p w:rsidR="00F10D4E" w:rsidRPr="00A34A24" w:rsidRDefault="00F10D4E" w:rsidP="00F10D4E">
      <w:pPr>
        <w:rPr>
          <w:sz w:val="23"/>
          <w:szCs w:val="23"/>
        </w:rPr>
      </w:pPr>
      <w:r w:rsidRPr="00A34A24">
        <w:rPr>
          <w:sz w:val="23"/>
          <w:szCs w:val="23"/>
        </w:rPr>
        <w:t>Информация для инвалидов должна находиться в службе размещения и/или приемном отделении и содержать следующие сведения:</w:t>
      </w:r>
    </w:p>
    <w:p w:rsidR="00F10D4E" w:rsidRPr="00A34A24" w:rsidRDefault="00F10D4E" w:rsidP="00F10D4E">
      <w:pPr>
        <w:rPr>
          <w:sz w:val="23"/>
          <w:szCs w:val="23"/>
        </w:rPr>
      </w:pPr>
      <w:r w:rsidRPr="00A34A24">
        <w:rPr>
          <w:sz w:val="23"/>
          <w:szCs w:val="23"/>
        </w:rPr>
        <w:t>- фирменное наименование (наименование) исполнителя услуг и вышестоящей организации;</w:t>
      </w:r>
    </w:p>
    <w:p w:rsidR="00F10D4E" w:rsidRPr="00A34A24" w:rsidRDefault="00F10D4E" w:rsidP="00F10D4E">
      <w:pPr>
        <w:rPr>
          <w:sz w:val="23"/>
          <w:szCs w:val="23"/>
        </w:rPr>
      </w:pPr>
      <w:r w:rsidRPr="00A34A24">
        <w:rPr>
          <w:sz w:val="23"/>
          <w:szCs w:val="23"/>
        </w:rPr>
        <w:t>- порядок (правила) проживания в средстве размещения;</w:t>
      </w:r>
    </w:p>
    <w:p w:rsidR="00F10D4E" w:rsidRPr="00A34A24" w:rsidRDefault="00F10D4E" w:rsidP="00F10D4E">
      <w:pPr>
        <w:rPr>
          <w:sz w:val="23"/>
          <w:szCs w:val="23"/>
        </w:rPr>
      </w:pPr>
      <w:r w:rsidRPr="00A34A24">
        <w:rPr>
          <w:sz w:val="23"/>
          <w:szCs w:val="23"/>
        </w:rPr>
        <w:t>- сведения о классификации средства размещения (свидетельство о категории);</w:t>
      </w:r>
    </w:p>
    <w:p w:rsidR="00F10D4E" w:rsidRPr="00A34A24" w:rsidRDefault="00F10D4E" w:rsidP="00F10D4E">
      <w:pPr>
        <w:rPr>
          <w:sz w:val="23"/>
          <w:szCs w:val="23"/>
        </w:rPr>
      </w:pPr>
      <w:r w:rsidRPr="00A34A24">
        <w:rPr>
          <w:sz w:val="23"/>
          <w:szCs w:val="23"/>
        </w:rPr>
        <w:t>- сведения о лицензировании и сертификации предоставляемых услуг (лицензии и сертификаты соответствия</w:t>
      </w:r>
      <w:proofErr w:type="gramStart"/>
      <w:r w:rsidRPr="00A34A24">
        <w:rPr>
          <w:sz w:val="23"/>
          <w:szCs w:val="23"/>
        </w:rPr>
        <w:t>);</w:t>
      </w:r>
      <w:r w:rsidRPr="00A34A24">
        <w:rPr>
          <w:sz w:val="23"/>
          <w:szCs w:val="23"/>
        </w:rPr>
        <w:br/>
        <w:t>-</w:t>
      </w:r>
      <w:proofErr w:type="gramEnd"/>
      <w:r w:rsidRPr="00A34A24">
        <w:rPr>
          <w:sz w:val="23"/>
          <w:szCs w:val="23"/>
        </w:rPr>
        <w:t xml:space="preserve"> перечень предоставляемых услуг, включенных в стоимость путевки;</w:t>
      </w:r>
    </w:p>
    <w:p w:rsidR="00F10D4E" w:rsidRPr="00A34A24" w:rsidRDefault="00F10D4E" w:rsidP="00F10D4E">
      <w:pPr>
        <w:rPr>
          <w:sz w:val="23"/>
          <w:szCs w:val="23"/>
        </w:rPr>
      </w:pPr>
      <w:r w:rsidRPr="00A34A24">
        <w:rPr>
          <w:sz w:val="23"/>
          <w:szCs w:val="23"/>
        </w:rPr>
        <w:t>- перечень дополнительных платных услуг, их стоимость и порядок оплаты;</w:t>
      </w:r>
    </w:p>
    <w:p w:rsidR="00F10D4E" w:rsidRPr="00A34A24" w:rsidRDefault="00F10D4E" w:rsidP="00F10D4E">
      <w:pPr>
        <w:rPr>
          <w:sz w:val="23"/>
          <w:szCs w:val="23"/>
        </w:rPr>
      </w:pPr>
      <w:r w:rsidRPr="00A34A24">
        <w:rPr>
          <w:sz w:val="23"/>
          <w:szCs w:val="23"/>
        </w:rPr>
        <w:t>- перечень документов, необходимых для проживания и лечения;</w:t>
      </w:r>
    </w:p>
    <w:p w:rsidR="00F10D4E" w:rsidRPr="00A34A24" w:rsidRDefault="00F10D4E" w:rsidP="00F10D4E">
      <w:pPr>
        <w:rPr>
          <w:sz w:val="23"/>
          <w:szCs w:val="23"/>
        </w:rPr>
      </w:pPr>
      <w:r w:rsidRPr="00A34A24">
        <w:rPr>
          <w:sz w:val="23"/>
          <w:szCs w:val="23"/>
        </w:rPr>
        <w:t>- порядок расчетов с потребителями услуг и другую полезную информацию.</w:t>
      </w:r>
    </w:p>
    <w:p w:rsidR="00F10D4E" w:rsidRPr="00A34A24" w:rsidRDefault="00F10D4E" w:rsidP="00F10D4E">
      <w:pPr>
        <w:rPr>
          <w:sz w:val="23"/>
          <w:szCs w:val="23"/>
        </w:rPr>
      </w:pPr>
      <w:r w:rsidRPr="00A34A24">
        <w:rPr>
          <w:sz w:val="23"/>
          <w:szCs w:val="23"/>
        </w:rPr>
        <w:t>5.5. Средства размещения, подтвердившие категорию и имеющие свидетельство о категории, должны соответствовать требованиям.</w:t>
      </w:r>
    </w:p>
    <w:p w:rsidR="00F10D4E" w:rsidRPr="00A34A24" w:rsidRDefault="00F10D4E" w:rsidP="00F10D4E">
      <w:pPr>
        <w:rPr>
          <w:b/>
          <w:bCs/>
          <w:sz w:val="23"/>
          <w:szCs w:val="23"/>
        </w:rPr>
      </w:pPr>
      <w:r w:rsidRPr="00A34A24">
        <w:rPr>
          <w:b/>
          <w:bCs/>
          <w:sz w:val="23"/>
          <w:szCs w:val="23"/>
        </w:rPr>
        <w:t>6. Требования безопасности</w:t>
      </w:r>
    </w:p>
    <w:p w:rsidR="00F10D4E" w:rsidRPr="00A34A24" w:rsidRDefault="00F10D4E" w:rsidP="00F10D4E">
      <w:pPr>
        <w:rPr>
          <w:sz w:val="23"/>
          <w:szCs w:val="23"/>
        </w:rPr>
      </w:pPr>
      <w:r w:rsidRPr="00A34A24">
        <w:rPr>
          <w:sz w:val="23"/>
          <w:szCs w:val="23"/>
        </w:rPr>
        <w:t>6.1.В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F10D4E" w:rsidRPr="00A34A24" w:rsidRDefault="00F10D4E" w:rsidP="00F10D4E">
      <w:pPr>
        <w:rPr>
          <w:sz w:val="23"/>
          <w:szCs w:val="23"/>
        </w:rPr>
      </w:pPr>
      <w:r w:rsidRPr="00A34A24">
        <w:rPr>
          <w:sz w:val="23"/>
          <w:szCs w:val="23"/>
        </w:rPr>
        <w:lastRenderedPageBreak/>
        <w:t>6.2.В санаториях следует соблюдать санитарно-гигиенические и противоэпидемиологические правила и нормы в части:</w:t>
      </w:r>
    </w:p>
    <w:p w:rsidR="00F10D4E" w:rsidRPr="00A34A24" w:rsidRDefault="00F10D4E" w:rsidP="00F10D4E">
      <w:pPr>
        <w:rPr>
          <w:sz w:val="23"/>
          <w:szCs w:val="23"/>
        </w:rPr>
      </w:pPr>
      <w:r w:rsidRPr="00A34A24">
        <w:rPr>
          <w:sz w:val="23"/>
          <w:szCs w:val="23"/>
        </w:rPr>
        <w:t xml:space="preserve">- содержания прилегающей территории, мест общего пользования, всех помещений средств </w:t>
      </w:r>
      <w:proofErr w:type="gramStart"/>
      <w:r w:rsidRPr="00A34A24">
        <w:rPr>
          <w:sz w:val="23"/>
          <w:szCs w:val="23"/>
        </w:rPr>
        <w:t>размещения;</w:t>
      </w:r>
      <w:r w:rsidRPr="00A34A24">
        <w:rPr>
          <w:sz w:val="23"/>
          <w:szCs w:val="23"/>
        </w:rPr>
        <w:br/>
        <w:t>-</w:t>
      </w:r>
      <w:proofErr w:type="gramEnd"/>
      <w:r w:rsidRPr="00A34A24">
        <w:rPr>
          <w:sz w:val="23"/>
          <w:szCs w:val="23"/>
        </w:rPr>
        <w:t xml:space="preserve"> уборки номеров, других общественных и служебных помещений;</w:t>
      </w:r>
      <w:r w:rsidRPr="00A34A24">
        <w:rPr>
          <w:sz w:val="23"/>
          <w:szCs w:val="23"/>
        </w:rPr>
        <w:br/>
        <w:t>- уборки и обработки санузлов, кухонь или кухонных уголков, помещений для самостоятельного приготовления пищи;</w:t>
      </w:r>
    </w:p>
    <w:p w:rsidR="00F10D4E" w:rsidRPr="00A34A24" w:rsidRDefault="00F10D4E" w:rsidP="00F10D4E">
      <w:pPr>
        <w:rPr>
          <w:sz w:val="23"/>
          <w:szCs w:val="23"/>
        </w:rPr>
      </w:pPr>
      <w:r w:rsidRPr="00A34A24">
        <w:rPr>
          <w:sz w:val="23"/>
          <w:szCs w:val="23"/>
        </w:rPr>
        <w:t>- обработки (стирки, глажения, хранения) белья;</w:t>
      </w:r>
    </w:p>
    <w:p w:rsidR="00F10D4E" w:rsidRPr="00A34A24" w:rsidRDefault="00F10D4E" w:rsidP="00F10D4E">
      <w:pPr>
        <w:rPr>
          <w:sz w:val="23"/>
          <w:szCs w:val="23"/>
        </w:rPr>
      </w:pPr>
      <w:r w:rsidRPr="00A34A24">
        <w:rPr>
          <w:sz w:val="23"/>
          <w:szCs w:val="23"/>
        </w:rPr>
        <w:t>- содержания и обработки уборочного инвентаря;</w:t>
      </w:r>
    </w:p>
    <w:p w:rsidR="00F10D4E" w:rsidRPr="00A34A24" w:rsidRDefault="00F10D4E" w:rsidP="00F10D4E">
      <w:pPr>
        <w:rPr>
          <w:sz w:val="23"/>
          <w:szCs w:val="23"/>
        </w:rPr>
      </w:pPr>
      <w:r w:rsidRPr="00A34A24">
        <w:rPr>
          <w:sz w:val="23"/>
          <w:szCs w:val="23"/>
        </w:rPr>
        <w:t>- удаления отходов и защиты от насекомых и грызунов;</w:t>
      </w:r>
    </w:p>
    <w:p w:rsidR="00F10D4E" w:rsidRPr="00A34A24" w:rsidRDefault="00F10D4E" w:rsidP="00F10D4E">
      <w:pPr>
        <w:rPr>
          <w:sz w:val="23"/>
          <w:szCs w:val="23"/>
        </w:rPr>
      </w:pPr>
      <w:r w:rsidRPr="00A34A24">
        <w:rPr>
          <w:sz w:val="23"/>
          <w:szCs w:val="23"/>
        </w:rPr>
        <w:t>- качества питьевой воды и воды хозяйственного назначения;</w:t>
      </w:r>
    </w:p>
    <w:p w:rsidR="00F10D4E" w:rsidRPr="00A34A24" w:rsidRDefault="00F10D4E" w:rsidP="00F10D4E">
      <w:pPr>
        <w:rPr>
          <w:sz w:val="23"/>
          <w:szCs w:val="23"/>
        </w:rPr>
      </w:pPr>
      <w:r w:rsidRPr="00A34A24">
        <w:rPr>
          <w:sz w:val="23"/>
          <w:szCs w:val="23"/>
        </w:rPr>
        <w:t>- освещения и состояния микроклимата в номерах, общественных и производственных помещениях.</w:t>
      </w:r>
      <w:r w:rsidRPr="00A34A24">
        <w:rPr>
          <w:sz w:val="23"/>
          <w:szCs w:val="23"/>
        </w:rPr>
        <w:br/>
        <w:t xml:space="preserve"> 6.3. Уровень шума на территории и в жилых помещениях санаториев, пансионатов и центров отдыха не должен превышать установленные для территории жилых и общественных зданий нормативы.</w:t>
      </w:r>
    </w:p>
    <w:p w:rsidR="00F10D4E" w:rsidRPr="00A34A24" w:rsidRDefault="00F10D4E" w:rsidP="00F10D4E">
      <w:pPr>
        <w:rPr>
          <w:b/>
          <w:bCs/>
          <w:sz w:val="23"/>
          <w:szCs w:val="23"/>
        </w:rPr>
      </w:pPr>
      <w:r w:rsidRPr="00A34A24">
        <w:rPr>
          <w:b/>
          <w:bCs/>
          <w:sz w:val="23"/>
          <w:szCs w:val="23"/>
        </w:rPr>
        <w:t>7. Требования охраны окружающей среды</w:t>
      </w:r>
    </w:p>
    <w:p w:rsidR="00F10D4E" w:rsidRPr="00A34A24" w:rsidRDefault="00F10D4E" w:rsidP="00F10D4E">
      <w:pPr>
        <w:rPr>
          <w:sz w:val="23"/>
          <w:szCs w:val="23"/>
        </w:rPr>
      </w:pPr>
      <w:r w:rsidRPr="00A34A24">
        <w:rPr>
          <w:sz w:val="23"/>
          <w:szCs w:val="23"/>
        </w:rPr>
        <w:t>7.1. Санатории должны быть расположены в местностях с благоприятными экологическими условиями.</w:t>
      </w:r>
    </w:p>
    <w:p w:rsidR="00F10D4E" w:rsidRPr="00A34A24" w:rsidRDefault="00F10D4E" w:rsidP="00F10D4E">
      <w:pPr>
        <w:rPr>
          <w:sz w:val="23"/>
          <w:szCs w:val="23"/>
        </w:rPr>
      </w:pPr>
      <w:r w:rsidRPr="00A34A24">
        <w:rPr>
          <w:sz w:val="23"/>
          <w:szCs w:val="23"/>
        </w:rPr>
        <w:t xml:space="preserve">7.2. Оказание услуг в </w:t>
      </w:r>
      <w:proofErr w:type="gramStart"/>
      <w:r w:rsidRPr="00A34A24">
        <w:rPr>
          <w:sz w:val="23"/>
          <w:szCs w:val="23"/>
        </w:rPr>
        <w:t>санаториях  не</w:t>
      </w:r>
      <w:proofErr w:type="gramEnd"/>
      <w:r w:rsidRPr="00A34A24">
        <w:rPr>
          <w:sz w:val="23"/>
          <w:szCs w:val="23"/>
        </w:rPr>
        <w:t xml:space="preserve"> должно сопровождаться ухудшением характеристик природной среды, в </w:t>
      </w:r>
      <w:proofErr w:type="spellStart"/>
      <w:r w:rsidRPr="00A34A24">
        <w:rPr>
          <w:sz w:val="23"/>
          <w:szCs w:val="23"/>
        </w:rPr>
        <w:t>т.ч</w:t>
      </w:r>
      <w:proofErr w:type="spellEnd"/>
      <w:r w:rsidRPr="00A34A24">
        <w:rPr>
          <w:sz w:val="23"/>
          <w:szCs w:val="23"/>
        </w:rPr>
        <w:t>. засорением территории, повреждением и гибелью растений, кустарников и деревьев и т.п., и вызывать другие вредные воздействия на окружающую среду.</w:t>
      </w:r>
    </w:p>
    <w:p w:rsidR="00F10D4E" w:rsidRPr="00A34A24" w:rsidRDefault="00F10D4E" w:rsidP="00F10D4E">
      <w:pPr>
        <w:rPr>
          <w:b/>
          <w:bCs/>
          <w:sz w:val="23"/>
          <w:szCs w:val="23"/>
        </w:rPr>
      </w:pPr>
      <w:r w:rsidRPr="00A34A24">
        <w:rPr>
          <w:b/>
          <w:bCs/>
          <w:sz w:val="23"/>
          <w:szCs w:val="23"/>
        </w:rPr>
        <w:t>8. Требования к персоналу</w:t>
      </w:r>
    </w:p>
    <w:p w:rsidR="00F10D4E" w:rsidRPr="00A34A24" w:rsidRDefault="00F10D4E" w:rsidP="00F10D4E">
      <w:pPr>
        <w:rPr>
          <w:sz w:val="23"/>
          <w:szCs w:val="23"/>
        </w:rPr>
      </w:pPr>
      <w:r w:rsidRPr="00A34A24">
        <w:rPr>
          <w:sz w:val="23"/>
          <w:szCs w:val="23"/>
        </w:rPr>
        <w:t>8.1. Обслуживающий персонал санаториев должен отвечать требованиям к персоналу, установленным нормативными документами.</w:t>
      </w:r>
    </w:p>
    <w:p w:rsidR="00F10D4E" w:rsidRPr="00A34A24" w:rsidRDefault="00F10D4E" w:rsidP="00F10D4E">
      <w:pPr>
        <w:rPr>
          <w:sz w:val="23"/>
          <w:szCs w:val="23"/>
        </w:rPr>
      </w:pPr>
      <w:r w:rsidRPr="00A34A24">
        <w:rPr>
          <w:sz w:val="23"/>
          <w:szCs w:val="23"/>
        </w:rPr>
        <w:t>Персонал специализированных средств размещения должен быть подготовлен к действиям в чрезвычайных ситуациях.</w:t>
      </w:r>
    </w:p>
    <w:p w:rsidR="00F10D4E" w:rsidRPr="00A34A24" w:rsidRDefault="00F10D4E" w:rsidP="00F10D4E">
      <w:pPr>
        <w:rPr>
          <w:b/>
          <w:bCs/>
        </w:rPr>
      </w:pPr>
      <w:r w:rsidRPr="00A34A24">
        <w:br/>
      </w:r>
      <w:r w:rsidRPr="00A34A24">
        <w:rPr>
          <w:b/>
          <w:bCs/>
        </w:rPr>
        <w:t>Приложение А (обязательное). Общие требования к санаториям</w:t>
      </w:r>
    </w:p>
    <w:tbl>
      <w:tblPr>
        <w:tblW w:w="0" w:type="auto"/>
        <w:tblCellSpacing w:w="15" w:type="dxa"/>
        <w:tblInd w:w="45" w:type="dxa"/>
        <w:tblLook w:val="04A0" w:firstRow="1" w:lastRow="0" w:firstColumn="1" w:lastColumn="0" w:noHBand="0" w:noVBand="1"/>
      </w:tblPr>
      <w:tblGrid>
        <w:gridCol w:w="9294"/>
      </w:tblGrid>
      <w:tr w:rsidR="00F10D4E" w:rsidRPr="00A34A24" w:rsidTr="002008CB">
        <w:trPr>
          <w:trHeight w:val="710"/>
          <w:tblCellSpacing w:w="15" w:type="dxa"/>
        </w:trPr>
        <w:tc>
          <w:tcPr>
            <w:tcW w:w="101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D4E" w:rsidRPr="00A34A24" w:rsidRDefault="00F10D4E" w:rsidP="002008CB">
            <w:pPr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 xml:space="preserve">Таблица А.1 - Общие требования к санаториям 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 xml:space="preserve">Требования 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Вывеска: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- освещаемая или светящаяся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- с указанием категории (если категория присвоена)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Вход для гостей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- отдельный от служебного входа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- воздушно-тепловая завеса или тамбур (в зависимости от климатической зоны)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- наличие пандуса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Наличие автостоянки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 xml:space="preserve">Наличие автостоянки для инвалидов (не менее трех </w:t>
            </w:r>
            <w:proofErr w:type="spellStart"/>
            <w:r w:rsidRPr="00A34A24">
              <w:rPr>
                <w:sz w:val="18"/>
                <w:szCs w:val="18"/>
              </w:rPr>
              <w:t>машиномест</w:t>
            </w:r>
            <w:proofErr w:type="spellEnd"/>
            <w:r w:rsidRPr="00A34A24">
              <w:rPr>
                <w:sz w:val="18"/>
                <w:szCs w:val="18"/>
              </w:rPr>
              <w:t>)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Аварийное освещение и энергоснабжение: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- аварийное освещение (стационарный генератор или аккумуляторы и фонари)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Естественное и искусственное освещение в жилых и общественных помещениях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Естественное и/или искусственное освещение в коридорах и на лестницах круглосуточно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Водоснабжение (круглосуточно)</w:t>
            </w:r>
            <w:r w:rsidRPr="00A34A24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69" name="Прямоугольник 69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0D0492" id="Прямоугольник 69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qt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AK&#10;jBqt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34A24">
              <w:rPr>
                <w:sz w:val="18"/>
                <w:szCs w:val="18"/>
              </w:rPr>
              <w:t>: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- горячее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- холодное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Наличие емкости для минимального запаса воды не менее чем на сутки на время аварии, профилактических работ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Установка по обработке воды с целью обеспечения ее пригодности для питья или наличие бутилированной питьевой воды в номере (бесплатно)</w:t>
            </w:r>
            <w:r w:rsidRPr="00A34A24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67" name="Прямоугольник 67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5BEAD9" id="Прямоугольник 67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Канализация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lastRenderedPageBreak/>
              <w:t>Отопление, обеспечивающее температуру воздуха в жилых и общественных помещениях не ниже 18,5 °С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Вентиляция (естественная или принудительная) или кондиционирование воздуха во всех помещениях круглогодично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Внутреннее радиовещание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Телевидение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Лифт в здании: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- более двух этажей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F10D4E" w:rsidRPr="00A34A24" w:rsidTr="002008CB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Круглосуточная работа лифта (при наличии)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Телефонная связь из номера: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- внутренняя или кнопка вызова обслуживающего персонала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Телефоны коллективного пользования: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- городской или внутренний с выходом в город через администратора не менее одного на этаж (при отсутствии телефона в номере);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- городской, междугородный, международный в общественных помещениях (вестибюле/службе размещения)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Охранная сигнализация, электронные замки или видеокамеры в коридорах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Звукоизоляция, обеспечивающая уровень шума менее 35 дБ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Туалеты вблизи общественных помещений (предприятий питания, физкультурно-оздоровительных залов и др.)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Оборудование туалетов: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 xml:space="preserve">туалетные кабины, умывальник с зеркалом, </w:t>
            </w:r>
            <w:proofErr w:type="spellStart"/>
            <w:r w:rsidRPr="00A34A24">
              <w:rPr>
                <w:sz w:val="18"/>
                <w:szCs w:val="18"/>
              </w:rPr>
              <w:t>электророзетка</w:t>
            </w:r>
            <w:proofErr w:type="spellEnd"/>
            <w:r w:rsidRPr="00A34A24">
              <w:rPr>
                <w:sz w:val="18"/>
                <w:szCs w:val="18"/>
              </w:rPr>
              <w:t xml:space="preserve">, туалетная бумага, мыло или диспенсер с жидким мылом, махровые или бумажные полотенца (или </w:t>
            </w:r>
            <w:proofErr w:type="spellStart"/>
            <w:r w:rsidRPr="00A34A24">
              <w:rPr>
                <w:sz w:val="18"/>
                <w:szCs w:val="18"/>
              </w:rPr>
              <w:t>электрополотенце</w:t>
            </w:r>
            <w:proofErr w:type="spellEnd"/>
            <w:r w:rsidRPr="00A34A24">
              <w:rPr>
                <w:sz w:val="18"/>
                <w:szCs w:val="18"/>
              </w:rPr>
              <w:t>), крючки для одежды, корзина для мусора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Служба приема и размещения с зоной для отдыха и ожидания с соответствующей мебелью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Декоративное озеленение, художественные композиции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Сейф или индивидуальные сейфовые ячейки для хранения ценностей проживающих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Вешалки в холле и в общественных помещениях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Ресторан и/или столовая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- другие типы предприятий питания (кафе, бар, буфет)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Помещение (часть помещения) для просмотра телепередач при отсутствии телевизора в каждом номере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Комната бытовых услуг (стирка, глажение)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Медицинский кабинет: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- с круглосуточным режимом работы</w:t>
            </w:r>
          </w:p>
        </w:tc>
      </w:tr>
      <w:tr w:rsidR="00F10D4E" w:rsidRPr="00A34A24" w:rsidTr="002008CB">
        <w:trPr>
          <w:trHeight w:val="50"/>
          <w:tblCellSpacing w:w="15" w:type="dxa"/>
        </w:trPr>
        <w:tc>
          <w:tcPr>
            <w:tcW w:w="101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jc w:val="left"/>
              <w:rPr>
                <w:sz w:val="20"/>
                <w:szCs w:val="20"/>
              </w:rPr>
            </w:pPr>
          </w:p>
        </w:tc>
      </w:tr>
    </w:tbl>
    <w:p w:rsidR="00F10D4E" w:rsidRPr="00A34A24" w:rsidRDefault="00F10D4E" w:rsidP="00F10D4E">
      <w:pPr>
        <w:spacing w:before="100" w:beforeAutospacing="1" w:after="100" w:afterAutospacing="1"/>
        <w:outlineLvl w:val="1"/>
        <w:rPr>
          <w:b/>
          <w:bCs/>
          <w:sz w:val="18"/>
          <w:szCs w:val="18"/>
        </w:rPr>
      </w:pPr>
      <w:r w:rsidRPr="00A34A24">
        <w:rPr>
          <w:b/>
          <w:bCs/>
          <w:sz w:val="18"/>
          <w:szCs w:val="18"/>
        </w:rPr>
        <w:t>Приложение Б (обязательное). Общие требования к номерам санаториев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339"/>
      </w:tblGrid>
      <w:tr w:rsidR="00F10D4E" w:rsidRPr="00A34A24" w:rsidTr="002008CB">
        <w:trPr>
          <w:trHeight w:val="15"/>
          <w:tblCellSpacing w:w="15" w:type="dxa"/>
        </w:trPr>
        <w:tc>
          <w:tcPr>
            <w:tcW w:w="10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D4E" w:rsidRPr="00A34A24" w:rsidRDefault="00F10D4E" w:rsidP="002008CB">
            <w:pPr>
              <w:jc w:val="left"/>
              <w:rPr>
                <w:sz w:val="20"/>
                <w:szCs w:val="20"/>
              </w:rPr>
            </w:pP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 xml:space="preserve">Требования 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Наличие одно- и двухместных номеров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Наличие номеров высшей категории [</w:t>
            </w:r>
            <w:hyperlink r:id="rId5" w:history="1">
              <w:r w:rsidRPr="00A34A24">
                <w:rPr>
                  <w:sz w:val="18"/>
                  <w:szCs w:val="18"/>
                  <w:u w:val="single"/>
                </w:rPr>
                <w:t>4</w:t>
              </w:r>
            </w:hyperlink>
            <w:r w:rsidRPr="00A34A24">
              <w:rPr>
                <w:sz w:val="18"/>
                <w:szCs w:val="18"/>
              </w:rPr>
              <w:t>]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Наличие многокомнатных номеров или номеров, которые могут быть соединены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Наличие номеров (или этажей) для некурящих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 xml:space="preserve">Площадь номера должна позволять проживающему свободно, удобно и </w:t>
            </w:r>
            <w:proofErr w:type="gramStart"/>
            <w:r w:rsidRPr="00A34A24">
              <w:rPr>
                <w:sz w:val="18"/>
                <w:szCs w:val="18"/>
              </w:rPr>
              <w:t>безопасно передвигаться</w:t>
            </w:r>
            <w:proofErr w:type="gramEnd"/>
            <w:r w:rsidRPr="00A34A24">
              <w:rPr>
                <w:sz w:val="18"/>
                <w:szCs w:val="18"/>
              </w:rPr>
              <w:t xml:space="preserve"> и использовать оборудование и оснащение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Площадь номера (не учитывая площадь санузла, лоджии, балкона), не менее: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однокомнатного одноместного - 9 м</w:t>
            </w:r>
            <w:r w:rsidRPr="00A34A24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9525" b="9525"/>
                      <wp:docPr id="55" name="Прямоугольник 55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A98DB4" id="Прямоугольник 55" o:spid="_x0000_s1026" alt="ГОСТ Р 54599-2011 Услуги средств размещения. Общие требования к услугам санаториев, пансионатов, центров отдых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K+p3/ptAwAAlwYAAA4AAAAAAAAAAAAAAAAALgIAAGRycy9lMm9Eb2MueG1sUEsBAi0AFAAGAAgA&#10;AAAhABK7BZv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однокомнатного двухместного - 12 м</w:t>
            </w:r>
            <w:r w:rsidRPr="00A34A24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9525" b="9525"/>
                      <wp:docPr id="54" name="Прямоугольник 54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AC9071" id="Прямоугольник 54" o:spid="_x0000_s1026" alt="ГОСТ Р 54599-2011 Услуги средств размещения. Общие требования к услугам санаториев, пансионатов, центров отдых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BZ&#10;idARawMAAJcGAAAOAAAAAAAAAAAAAAAAAC4CAABkcnMvZTJvRG9jLnhtbFBLAQItABQABgAIAAAA&#10;IQASuwWb3AAAAAMBAAAPAAAAAAAAAAAAAAAAAMU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Номера, предназначенные для приема большего числа проживающих, должны иметь площадь из расчета на каждого проживающего, не менее: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- 6 м</w:t>
            </w:r>
            <w:r w:rsidRPr="00A34A24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9525" b="9525"/>
                      <wp:docPr id="53" name="Прямоугольник 5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3FC565" id="Прямоугольник 53" o:spid="_x0000_s1026" alt="ГОСТ Р 54599-2011 Услуги средств размещения. Общие требования к услугам санаториев, пансионатов, центров отдых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Fhhbu1tAwAAlwYAAA4AAAAAAAAAAAAAAAAALgIAAGRycy9lMm9Eb2MueG1sUEsBAi0AFAAGAAgA&#10;AAAhABK7BZv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34A24">
              <w:rPr>
                <w:sz w:val="18"/>
                <w:szCs w:val="18"/>
              </w:rPr>
              <w:t xml:space="preserve"> - для средств размещения круглогодичного функционирования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jc w:val="left"/>
              <w:rPr>
                <w:sz w:val="20"/>
                <w:szCs w:val="20"/>
              </w:rPr>
            </w:pP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Высота потолка номера: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- не менее 2,5 м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- во вновь строящихся зданиях не менее 3,6 м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lastRenderedPageBreak/>
              <w:t>Двери и замки с внутренним предохранителем или защелкой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Звукоизоляция, соответствующая требованиям для жилых помещений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Отопление, обеспечивающее поддержание температуры воздуха в номере не менее 18,5 °С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Освещение: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- естественное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- искусственное: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- от потолочного/настенного/напольного светильника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- прикроватный светильник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- светильник над умывальником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Выключатель освещения у входа в номер и у изголовья кровати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Выключатель освещения у входа в номер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Телевизор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Холодильник/мини-холодильник/</w:t>
            </w:r>
            <w:proofErr w:type="gramStart"/>
            <w:r w:rsidRPr="00A34A24">
              <w:rPr>
                <w:sz w:val="18"/>
                <w:szCs w:val="18"/>
              </w:rPr>
              <w:t>мини-бар</w:t>
            </w:r>
            <w:proofErr w:type="gramEnd"/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proofErr w:type="spellStart"/>
            <w:r w:rsidRPr="00A34A24">
              <w:rPr>
                <w:sz w:val="18"/>
                <w:szCs w:val="18"/>
              </w:rPr>
              <w:t>Электророзетки</w:t>
            </w:r>
            <w:proofErr w:type="spellEnd"/>
            <w:r w:rsidRPr="00A34A24">
              <w:rPr>
                <w:sz w:val="18"/>
                <w:szCs w:val="18"/>
              </w:rPr>
              <w:t xml:space="preserve"> с указанием напряжения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Кровать (минимальные размеры)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- односпальная 90х200 см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 xml:space="preserve">- </w:t>
            </w:r>
            <w:proofErr w:type="spellStart"/>
            <w:r w:rsidRPr="00A34A24">
              <w:rPr>
                <w:sz w:val="18"/>
                <w:szCs w:val="18"/>
              </w:rPr>
              <w:t>двухспальная</w:t>
            </w:r>
            <w:proofErr w:type="spellEnd"/>
            <w:r w:rsidRPr="00A34A24">
              <w:rPr>
                <w:sz w:val="18"/>
                <w:szCs w:val="18"/>
              </w:rPr>
              <w:t xml:space="preserve"> 180x200 см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Детская кровать (по просьбе)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Прикроватная тумбочка/столик на каждого проживающего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Плотные занавеси (шторы, жалюзи) на окна, обеспечивающие затемнение помещения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Комплект постельных принадлежностей и белья по количеству проживающих: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 xml:space="preserve">- матрац с </w:t>
            </w:r>
            <w:proofErr w:type="spellStart"/>
            <w:r w:rsidRPr="00A34A24">
              <w:rPr>
                <w:sz w:val="18"/>
                <w:szCs w:val="18"/>
              </w:rPr>
              <w:t>наматрацником</w:t>
            </w:r>
            <w:proofErr w:type="spellEnd"/>
            <w:r w:rsidRPr="00A34A24">
              <w:rPr>
                <w:sz w:val="18"/>
                <w:szCs w:val="18"/>
              </w:rPr>
              <w:t>, подушка, одеяло, покрывало на кровать, простыня, пододеяльник, наволочка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- дополнительная подушка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- дополнительное одеяло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Постельное белье из натуральных тканей (льняных, хлопчатобумажных, шелковых)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Прикроватный коврик (или ковры, ковровое покрытие) у каждой кровати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Шкаф (допускается встроенный) с полками, вешалками (по пять штук на проживающего)</w:t>
            </w:r>
            <w:r w:rsidRPr="00A34A24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45" name="Прямоугольник 45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5E05D8" id="Прямоугольник 45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08U1YG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Вешалка для верхней одежды и головных уборов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Стулья, не менее одного на каждого проживающего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Стол/туалетный стол или журнальный столик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Зеркало в полный рост или большого размера в прихожей и/или в комнате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Подставка для багажа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Подставка под телевизор (при наличии телевизора в номере)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Корзина для бумажного мусора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Графин, стаканы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Набор посуды в номерах высшей категории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Щетки: одежная, обувная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Ключ для открывания бутылок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Пепельница (ы)</w:t>
            </w:r>
            <w:r w:rsidRPr="00A34A24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44" name="Прямоугольник 44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E10EE6" id="Прямоугольник 44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AA&#10;jRzB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Телефонный аппарат на прикроватной тумбочке/столике (при наличии телефонной связи из номера)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Информационные материалы в номере: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телефонный справочник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перечень оказываемых услуг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 xml:space="preserve">рекламные материалы (буклеты, брошюры и прочее) 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Противопожарная инструкция, план эвакуации во время пожара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Инструкция для проживающих о действиях в случае пожара и в экстремальных ситуациях, характерных для данного места (оползни в горах, землетрясения и тому подобное)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Анкета проживающего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В номерах с полным санузлом: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- умывальник, унитаз, ванна или душевая кабина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Зеркало: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- большого размера или зеркальная стенка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Полка для туалетных принадлежностей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lastRenderedPageBreak/>
              <w:t>Занавес для ванны (при наличии ванны или душа в ванне)</w:t>
            </w:r>
            <w:r w:rsidRPr="00A34A24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43" name="Прямоугольник 4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B83CD3" id="Прямоугольник 43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Коврик (махровый) для ног для каждого проживающего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Фен для сушки волос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Полотенцедержатель, крючки для одежды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Полотенца, в том числе банное, для каждого проживающего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не менее двух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Туалетные принадлежности на каждого гостя (замена по мере использования):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шампунь, гель, туалетное мыло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Туалетная бумага: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с резервным рулоном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Держатель для туалетной бумаги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Крышка для унитаза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Щетка для унитаза (в футляре)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Корзина для мусора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Оборудование ванных комнат/душевых: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ванны, душевые кабины, туалетная кабина, умывальник с зеркалом и полкой для туалетных принадлежностей, крючки для одежды, корзина для мусора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 xml:space="preserve">Оборудование туалетов: туалетные кабины, умывальник с зеркалом, </w:t>
            </w:r>
            <w:proofErr w:type="spellStart"/>
            <w:r w:rsidRPr="00A34A24">
              <w:rPr>
                <w:sz w:val="18"/>
                <w:szCs w:val="18"/>
              </w:rPr>
              <w:t>электророзетка</w:t>
            </w:r>
            <w:proofErr w:type="spellEnd"/>
            <w:r w:rsidRPr="00A34A24">
              <w:rPr>
                <w:sz w:val="18"/>
                <w:szCs w:val="18"/>
              </w:rPr>
              <w:t xml:space="preserve">, туалетная бумага, мыло, тканевые или бумажные полотенца (или </w:t>
            </w:r>
            <w:proofErr w:type="spellStart"/>
            <w:r w:rsidRPr="00A34A24">
              <w:rPr>
                <w:sz w:val="18"/>
                <w:szCs w:val="18"/>
              </w:rPr>
              <w:t>электрополотенце</w:t>
            </w:r>
            <w:proofErr w:type="spellEnd"/>
            <w:r w:rsidRPr="00A34A24">
              <w:rPr>
                <w:sz w:val="18"/>
                <w:szCs w:val="18"/>
              </w:rPr>
              <w:t>), крючки для одежды, корзина для мусора</w:t>
            </w:r>
          </w:p>
        </w:tc>
      </w:tr>
    </w:tbl>
    <w:p w:rsidR="00F10D4E" w:rsidRPr="00A34A24" w:rsidRDefault="00F10D4E" w:rsidP="00F10D4E">
      <w:pPr>
        <w:spacing w:before="100" w:beforeAutospacing="1" w:after="100" w:afterAutospacing="1"/>
        <w:outlineLvl w:val="1"/>
        <w:rPr>
          <w:b/>
          <w:bCs/>
          <w:sz w:val="18"/>
          <w:szCs w:val="18"/>
        </w:rPr>
      </w:pPr>
      <w:r w:rsidRPr="00A34A24">
        <w:rPr>
          <w:b/>
          <w:bCs/>
          <w:sz w:val="18"/>
          <w:szCs w:val="18"/>
        </w:rPr>
        <w:t>Приложение В (обязательное). Общие требования к услугам санаториев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339"/>
      </w:tblGrid>
      <w:tr w:rsidR="00F10D4E" w:rsidRPr="00A34A24" w:rsidTr="002008CB">
        <w:trPr>
          <w:trHeight w:val="15"/>
          <w:tblCellSpacing w:w="15" w:type="dxa"/>
        </w:trPr>
        <w:tc>
          <w:tcPr>
            <w:tcW w:w="10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0D4E" w:rsidRPr="00A34A24" w:rsidRDefault="00F10D4E" w:rsidP="002008CB">
            <w:pPr>
              <w:jc w:val="left"/>
              <w:rPr>
                <w:sz w:val="20"/>
                <w:szCs w:val="20"/>
              </w:rPr>
            </w:pP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 xml:space="preserve">Требования 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Служба приема - круглосуточный прием (допускается замена администратора дежурным медработником в ночное время)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Вручение корреспонденции проживающим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Почтовые и телеграфные услуги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Поднос багажа по просьбе проживающих</w:t>
            </w:r>
          </w:p>
        </w:tc>
      </w:tr>
      <w:tr w:rsidR="00F10D4E" w:rsidRPr="00A34A24" w:rsidTr="002008CB">
        <w:trPr>
          <w:trHeight w:val="81"/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Утренняя побудка по просьбе проживающих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Смена постельного белья: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один раз в пять дней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Смена полотенец: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один раз в три дня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Стирка и глажение: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исполнение в течение суток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Предоставление утюга, гладильной доски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Хранение багажа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Организация встреч и проводов (в аэропорту, на вокзале и т.п.) по просьбе проживающих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Вызов такси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jc w:val="left"/>
              <w:rPr>
                <w:sz w:val="20"/>
                <w:szCs w:val="20"/>
              </w:rPr>
            </w:pP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Медицинские услуги: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комплекс медицинских услуг, соответствующий профилю лечения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Вызов скорой помощи, пользование аптечкой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Услуги торговли: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- магазины, торговые киоски, торговые автоматы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Физкультурные и оздоровительные услуги</w:t>
            </w:r>
          </w:p>
        </w:tc>
      </w:tr>
      <w:tr w:rsidR="00F10D4E" w:rsidRPr="00A34A24" w:rsidTr="002008CB">
        <w:trPr>
          <w:tblCellSpacing w:w="15" w:type="dxa"/>
        </w:trPr>
        <w:tc>
          <w:tcPr>
            <w:tcW w:w="1019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0D4E" w:rsidRPr="00A34A24" w:rsidRDefault="00F10D4E" w:rsidP="002008C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34A24">
              <w:rPr>
                <w:sz w:val="18"/>
                <w:szCs w:val="18"/>
              </w:rPr>
              <w:t>Услуги по организации досуга и развлечений</w:t>
            </w:r>
          </w:p>
        </w:tc>
      </w:tr>
    </w:tbl>
    <w:p w:rsidR="00F10D4E" w:rsidRPr="00A34A24" w:rsidRDefault="00F10D4E" w:rsidP="00F10D4E">
      <w:pPr>
        <w:ind w:firstLine="709"/>
      </w:pPr>
    </w:p>
    <w:p w:rsidR="00F10D4E" w:rsidRPr="00A34A24" w:rsidRDefault="00F10D4E" w:rsidP="00F10D4E"/>
    <w:p w:rsidR="00E33D31" w:rsidRDefault="00E33D31"/>
    <w:sectPr w:rsidR="00E3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06315"/>
    <w:multiLevelType w:val="hybridMultilevel"/>
    <w:tmpl w:val="BE9C1186"/>
    <w:lvl w:ilvl="0" w:tplc="2E48D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EE"/>
    <w:rsid w:val="002F7AEE"/>
    <w:rsid w:val="00E33D31"/>
    <w:rsid w:val="00F1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7D085984-17A3-444C-9D6A-90E29A7F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D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10D4E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F10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926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2932</Words>
  <Characters>16719</Characters>
  <Application>Microsoft Office Word</Application>
  <DocSecurity>0</DocSecurity>
  <Lines>139</Lines>
  <Paragraphs>39</Paragraphs>
  <ScaleCrop>false</ScaleCrop>
  <Company/>
  <LinksUpToDate>false</LinksUpToDate>
  <CharactersWithSpaces>19612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Фидарова Виктория Фридриховна</dc:creator>
  <cp:keywords/>
  <dc:description/>
  <cp:lastModifiedBy>Фидарова Виктория Фридриховна</cp:lastModifiedBy>
  <cp:revision>2</cp:revision>
  <dcterms:created xsi:type="dcterms:W3CDTF">2020-02-14T07:10:00Z</dcterms:created>
  <dcterms:modified xsi:type="dcterms:W3CDTF">2020-02-14T07:13:00Z</dcterms:modified>
</cp:coreProperties>
</file>