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1A" w:rsidRPr="00B34B88" w:rsidRDefault="00785B1A" w:rsidP="007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B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</w:t>
      </w:r>
    </w:p>
    <w:p w:rsidR="00785B1A" w:rsidRPr="00B34B88" w:rsidRDefault="00785B1A" w:rsidP="0078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4B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</w:t>
      </w:r>
    </w:p>
    <w:p w:rsidR="00785B1A" w:rsidRPr="00B34B88" w:rsidRDefault="00785B1A" w:rsidP="00785B1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 CYR" w:hAnsi="Times New Roman" w:cs="Times New Roman"/>
          <w:b/>
          <w:bCs/>
          <w:sz w:val="20"/>
          <w:szCs w:val="20"/>
          <w:lang w:eastAsia="ar-SA"/>
        </w:rPr>
      </w:pPr>
      <w:r w:rsidRPr="00B34B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протезами и протезно-ортопедическими изделиями</w:t>
      </w:r>
    </w:p>
    <w:p w:rsidR="00785B1A" w:rsidRPr="00B34B88" w:rsidRDefault="00785B1A" w:rsidP="00785B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B1A" w:rsidRPr="00B34B88" w:rsidRDefault="00785B1A" w:rsidP="00785B1A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0"/>
          <w:szCs w:val="20"/>
          <w:lang w:eastAsia="ar-SA"/>
        </w:rPr>
      </w:pPr>
      <w:r w:rsidRPr="00B34B88"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  <w:lang w:eastAsia="ar-SA"/>
        </w:rPr>
        <w:t xml:space="preserve">Способ определения поставщика: </w:t>
      </w:r>
      <w:r w:rsidRPr="00B34B88">
        <w:rPr>
          <w:rFonts w:ascii="Times New Roman" w:eastAsia="Times New Roman CYR" w:hAnsi="Times New Roman" w:cs="Times New Roman"/>
          <w:sz w:val="20"/>
          <w:szCs w:val="20"/>
          <w:lang w:eastAsia="ar-SA"/>
        </w:rPr>
        <w:t>аукцион в электронной форме.</w:t>
      </w:r>
    </w:p>
    <w:p w:rsidR="00813B8D" w:rsidRPr="00B943AD" w:rsidRDefault="00785B1A" w:rsidP="00B943AD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B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государственного контракта:</w:t>
      </w:r>
      <w:r w:rsidRPr="00B34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 протезами и протезно-ортопедическими изделиями в 2020 году: </w:t>
      </w:r>
      <w:r w:rsidRPr="00B34B88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>протез</w:t>
      </w:r>
      <w:r w:rsidR="00960BE5" w:rsidRPr="00B34B88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>ами</w:t>
      </w:r>
      <w:r w:rsidRPr="00B34B88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голени.</w:t>
      </w:r>
    </w:p>
    <w:tbl>
      <w:tblPr>
        <w:tblpPr w:leftFromText="180" w:rightFromText="180" w:vertAnchor="text" w:horzAnchor="margin" w:tblpX="-31" w:tblpY="7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5"/>
        <w:gridCol w:w="6722"/>
        <w:gridCol w:w="1134"/>
      </w:tblGrid>
      <w:tr w:rsidR="00B34B88" w:rsidRPr="00B34B88" w:rsidTr="00B34B88">
        <w:tc>
          <w:tcPr>
            <w:tcW w:w="1555" w:type="dxa"/>
          </w:tcPr>
          <w:p w:rsidR="00B34B88" w:rsidRPr="00B34B88" w:rsidRDefault="00B34B88" w:rsidP="00AD5D2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34B88" w:rsidRPr="00B34B88" w:rsidRDefault="00B34B88" w:rsidP="00AD5D2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  <w:p w:rsidR="00B34B88" w:rsidRPr="00B34B88" w:rsidRDefault="00B34B88" w:rsidP="00E314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22" w:type="dxa"/>
            <w:shd w:val="clear" w:color="auto" w:fill="auto"/>
          </w:tcPr>
          <w:p w:rsidR="00B34B88" w:rsidRPr="00B34B88" w:rsidRDefault="00B34B88" w:rsidP="00E314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4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134" w:type="dxa"/>
            <w:shd w:val="clear" w:color="auto" w:fill="auto"/>
          </w:tcPr>
          <w:p w:rsidR="00B34B88" w:rsidRPr="00B34B88" w:rsidRDefault="00B34B88" w:rsidP="00E3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4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 (шт.)</w:t>
            </w:r>
          </w:p>
        </w:tc>
      </w:tr>
      <w:tr w:rsidR="00B34B88" w:rsidRPr="00B34B88" w:rsidTr="00B34B88">
        <w:trPr>
          <w:trHeight w:val="3806"/>
        </w:trPr>
        <w:tc>
          <w:tcPr>
            <w:tcW w:w="1555" w:type="dxa"/>
          </w:tcPr>
          <w:p w:rsidR="00B34B88" w:rsidRPr="00B34B88" w:rsidRDefault="00B34B88" w:rsidP="00AD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Протез голени модульный ПН3-ОБ</w:t>
            </w:r>
          </w:p>
          <w:p w:rsidR="00B34B88" w:rsidRPr="00B34B88" w:rsidRDefault="00B34B88" w:rsidP="00AD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2" w:type="dxa"/>
            <w:shd w:val="clear" w:color="auto" w:fill="auto"/>
          </w:tcPr>
          <w:p w:rsidR="00B34B88" w:rsidRPr="00B34B88" w:rsidRDefault="00B34B88" w:rsidP="0086427A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Протез голени модульный для пациентов с повышенным и высоким уровнем двигательной активности, с полимерным чехлом с использованием замка или мембраны в количестве 2 шт., карбоновая приемная гильза с </w:t>
            </w:r>
            <w:proofErr w:type="spellStart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термолином</w:t>
            </w:r>
            <w:proofErr w:type="spellEnd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литьевой слоистый пластик на основе акриловых смол, оснащенной высокотехнологичным модулем гашения ударных нагрузок с торсионной функцией или без. Тип регулировочно-соединительных устройств: на нагрузку до 125 кг. Стопа для пациентов уровня активности К3-К4 из углепластика с разделенным носком и пяткой, с инверсией/</w:t>
            </w:r>
            <w:proofErr w:type="spellStart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эверсией</w:t>
            </w:r>
            <w:proofErr w:type="spellEnd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менее 15 градусов, с повышенным энергосбережением. Стопа с возможностью сохранять максимальную активность, начиная от медленной ходьбы до занятия спортом и бегом. Максимальная нагрузка на стопу до 166 кг. Тип протеза по назначению – постоянный.</w:t>
            </w:r>
          </w:p>
          <w:p w:rsidR="00B34B88" w:rsidRPr="00B34B88" w:rsidRDefault="00B34B88" w:rsidP="00DC71DE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Гарантийный срок – 12 месяцев.</w:t>
            </w:r>
          </w:p>
          <w:p w:rsidR="00B34B88" w:rsidRPr="00B943AD" w:rsidRDefault="00B34B88" w:rsidP="00B943AD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Должен соответствовать требованиям: ГОСТ </w:t>
            </w:r>
            <w:proofErr w:type="gramStart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51632-2014 (разд. 4,5), ГОСТ ИСО 22523-2007, </w:t>
            </w: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52770-2007, </w:t>
            </w:r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ISO 10993-1-2011, ГОСТ ISO 10993-5-2011, ГОСТ ISO 10993-10-2011, ГОСТ ISO 10993-11-2011.</w:t>
            </w:r>
          </w:p>
        </w:tc>
        <w:tc>
          <w:tcPr>
            <w:tcW w:w="1134" w:type="dxa"/>
            <w:shd w:val="clear" w:color="auto" w:fill="auto"/>
          </w:tcPr>
          <w:p w:rsidR="00B34B88" w:rsidRPr="00B34B88" w:rsidRDefault="00B34B88" w:rsidP="00E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34B88" w:rsidRPr="00B34B88" w:rsidTr="00B34B88">
        <w:trPr>
          <w:trHeight w:val="1353"/>
        </w:trPr>
        <w:tc>
          <w:tcPr>
            <w:tcW w:w="1555" w:type="dxa"/>
          </w:tcPr>
          <w:p w:rsidR="00B34B88" w:rsidRPr="00B34B88" w:rsidRDefault="00B34B88" w:rsidP="000A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Протез голени модульный ПН3-92</w:t>
            </w:r>
          </w:p>
          <w:p w:rsidR="00B34B88" w:rsidRPr="00B34B88" w:rsidRDefault="00B34B88" w:rsidP="000A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2" w:type="dxa"/>
            <w:shd w:val="clear" w:color="auto" w:fill="auto"/>
          </w:tcPr>
          <w:p w:rsidR="00B34B88" w:rsidRPr="00B34B88" w:rsidRDefault="00B34B88" w:rsidP="000A5E4F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Протез голени модульный для пациентов среднего уровня активности. Косметическая облицовка мягкая полиуретановая модульная, чулки </w:t>
            </w:r>
            <w:proofErr w:type="spellStart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ортопедические. Приемная гильза индивидуальная, изготовленная по слепку с культи инвалида. Материал приемной гильзы литьевой слоистый пластик на основе акриловых смол без вкладной гильзы. </w:t>
            </w:r>
          </w:p>
          <w:p w:rsidR="00B34B88" w:rsidRPr="00B34B88" w:rsidRDefault="00B34B88" w:rsidP="000A5E4F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приемных гильз: примерочная-1 </w:t>
            </w:r>
            <w:proofErr w:type="spellStart"/>
            <w:proofErr w:type="gramStart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постоянная-1 шт.</w:t>
            </w:r>
          </w:p>
          <w:p w:rsidR="00B34B88" w:rsidRPr="00B34B88" w:rsidRDefault="00B34B88" w:rsidP="000A5E4F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Крепление протеза с полимерным чехлом с использованием замка или мембраны. </w:t>
            </w:r>
          </w:p>
          <w:p w:rsidR="00B34B88" w:rsidRPr="00B34B88" w:rsidRDefault="00B34B88" w:rsidP="000A5E4F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полимерных чехлов: 2 шт.</w:t>
            </w:r>
          </w:p>
          <w:p w:rsidR="00B34B88" w:rsidRPr="00B34B88" w:rsidRDefault="00B34B88" w:rsidP="000A5E4F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Регулировочно-соединительные устройства: на нагрузку до 125 кг.</w:t>
            </w:r>
          </w:p>
          <w:p w:rsidR="00B34B88" w:rsidRPr="00B34B88" w:rsidRDefault="00B34B88" w:rsidP="000A5E4F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Стопа: энергосберегающая, </w:t>
            </w:r>
            <w:proofErr w:type="spellStart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уровнем активности К2-К3.</w:t>
            </w:r>
          </w:p>
          <w:p w:rsidR="00B34B88" w:rsidRPr="00B34B88" w:rsidRDefault="00B34B88" w:rsidP="000A5E4F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Назначение протеза: </w:t>
            </w:r>
            <w:proofErr w:type="gramStart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постоянный</w:t>
            </w:r>
            <w:proofErr w:type="gramEnd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B34B88" w:rsidRPr="00B34B88" w:rsidRDefault="00B34B88" w:rsidP="00DC71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срок – 12 месяцев.</w:t>
            </w:r>
          </w:p>
          <w:p w:rsidR="00B34B88" w:rsidRPr="00B943AD" w:rsidRDefault="00B34B88" w:rsidP="00B943AD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Должен соответствовать требованиям: ГОСТ </w:t>
            </w:r>
            <w:proofErr w:type="gramStart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51632-2014 (разд. 4), ГОСТ ИСО 22523-2007, </w:t>
            </w: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52770-2007, </w:t>
            </w:r>
            <w:r w:rsidRPr="00B34B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ISO 10993-1-2011, ГОСТ ISO 10993-5-2011, ГОСТ ISO 10993-10-2011, ГОСТ ISO 10993-11-2011.</w:t>
            </w:r>
          </w:p>
        </w:tc>
        <w:tc>
          <w:tcPr>
            <w:tcW w:w="1134" w:type="dxa"/>
            <w:shd w:val="clear" w:color="auto" w:fill="auto"/>
          </w:tcPr>
          <w:p w:rsidR="00B34B88" w:rsidRPr="00B34B88" w:rsidRDefault="00B34B88" w:rsidP="000A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34B88" w:rsidRPr="00B34B88" w:rsidTr="00B34B88">
        <w:tc>
          <w:tcPr>
            <w:tcW w:w="1555" w:type="dxa"/>
          </w:tcPr>
          <w:p w:rsidR="00B34B88" w:rsidRPr="00B34B88" w:rsidRDefault="00B34B88" w:rsidP="000A5E4F">
            <w:pPr>
              <w:pStyle w:val="a3"/>
              <w:keepNext/>
              <w:spacing w:before="0" w:beforeAutospacing="0" w:after="0"/>
              <w:rPr>
                <w:b/>
                <w:sz w:val="20"/>
                <w:szCs w:val="20"/>
              </w:rPr>
            </w:pPr>
            <w:r w:rsidRPr="00B34B88">
              <w:rPr>
                <w:b/>
                <w:sz w:val="20"/>
                <w:szCs w:val="20"/>
              </w:rPr>
              <w:t>Протез голени для купания ПН3-ОБ</w:t>
            </w:r>
          </w:p>
          <w:p w:rsidR="00B34B88" w:rsidRPr="00B34B88" w:rsidRDefault="00B34B88" w:rsidP="000A5E4F">
            <w:pPr>
              <w:pStyle w:val="a3"/>
              <w:keepNext/>
              <w:spacing w:before="0" w:beforeAutospacing="0" w:after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722" w:type="dxa"/>
            <w:shd w:val="clear" w:color="auto" w:fill="auto"/>
          </w:tcPr>
          <w:p w:rsidR="00B34B88" w:rsidRPr="00B34B88" w:rsidRDefault="00B34B88" w:rsidP="003A1CB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купальный с вкладной гильзой из вспененных материалов, гильза из литьевого слоистого пластика на основе акриловых смол. Стопа специальная водостойкая с повышенной противоскользящей характеристикой в фазе опоры. Максимальный вес пациента до 150 кг.</w:t>
            </w:r>
          </w:p>
          <w:p w:rsidR="00B34B88" w:rsidRPr="00B34B88" w:rsidRDefault="00B34B88" w:rsidP="003A1CB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срок – 12 месяцев.</w:t>
            </w:r>
          </w:p>
          <w:p w:rsidR="00B34B88" w:rsidRPr="00B34B88" w:rsidRDefault="00B34B88" w:rsidP="00B943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Должен соответствовать требованиям: ГОСТ </w:t>
            </w:r>
            <w:proofErr w:type="gramStart"/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51632-2014 (разд. 4,5), ГОСТ ИСО 22523-2007, ГОСТ Р 52770-2007, ГОСТ </w:t>
            </w: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10993-1-2011, ГОСТ </w:t>
            </w: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10993-5-2011, ГОСТ </w:t>
            </w: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10993-10-2011, ГОСТ </w:t>
            </w: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B34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10993-11-2011.</w:t>
            </w:r>
          </w:p>
        </w:tc>
        <w:tc>
          <w:tcPr>
            <w:tcW w:w="1134" w:type="dxa"/>
            <w:shd w:val="clear" w:color="auto" w:fill="auto"/>
          </w:tcPr>
          <w:p w:rsidR="00B34B88" w:rsidRPr="00B34B88" w:rsidRDefault="00B34B88" w:rsidP="000A5E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4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B34B88" w:rsidRPr="00B34B88" w:rsidTr="00B34B88">
        <w:tc>
          <w:tcPr>
            <w:tcW w:w="1555" w:type="dxa"/>
          </w:tcPr>
          <w:p w:rsidR="00B34B88" w:rsidRPr="00B34B88" w:rsidRDefault="00B34B88" w:rsidP="000A5E4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22" w:type="dxa"/>
            <w:shd w:val="clear" w:color="auto" w:fill="auto"/>
          </w:tcPr>
          <w:p w:rsidR="00B34B88" w:rsidRPr="00B34B88" w:rsidRDefault="00B34B88" w:rsidP="000A5E4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4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Итого: </w:t>
            </w:r>
          </w:p>
        </w:tc>
        <w:tc>
          <w:tcPr>
            <w:tcW w:w="1134" w:type="dxa"/>
            <w:shd w:val="clear" w:color="auto" w:fill="auto"/>
          </w:tcPr>
          <w:p w:rsidR="00B34B88" w:rsidRPr="00B34B88" w:rsidRDefault="00B34B88" w:rsidP="000A5E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4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</w:tbl>
    <w:p w:rsidR="00E31486" w:rsidRPr="00B34B88" w:rsidRDefault="00E31486" w:rsidP="00B94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5B1A" w:rsidRPr="00B34B88" w:rsidRDefault="00785B1A" w:rsidP="00785B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4B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Источник финансирования заказа: </w:t>
      </w:r>
      <w:r w:rsidRPr="00B34B8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Фонда социального страхования.</w:t>
      </w:r>
    </w:p>
    <w:p w:rsidR="00785B1A" w:rsidRPr="00B34B88" w:rsidRDefault="00B34B88" w:rsidP="00FF4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4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="00785B1A" w:rsidRPr="00B34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.Место, условия и сроки (периоды) поставки товара, выполнения работ, оказания услуг: </w:t>
      </w:r>
      <w:r w:rsidR="00FF407B" w:rsidRPr="00B3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работ на территории РС</w:t>
      </w:r>
      <w:r w:rsidR="00B943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FF407B" w:rsidRPr="00B3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(Я), по месту нахождения протезно-ортопедического предприятия в течение 30 (тридцати) календарных дней </w:t>
      </w:r>
      <w:proofErr w:type="gramStart"/>
      <w:r w:rsidR="00FF407B" w:rsidRPr="00B3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обращения</w:t>
      </w:r>
      <w:proofErr w:type="gramEnd"/>
      <w:r w:rsidR="00FF407B" w:rsidRPr="00B3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Получателя к Исполнителю с Направлением, выданным Заказчиком, но не позднее 30 октября 2020г.</w:t>
      </w:r>
    </w:p>
    <w:sectPr w:rsidR="00785B1A" w:rsidRPr="00B34B88" w:rsidSect="00050B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  <w:sz w:val="26"/>
      </w:rPr>
    </w:lvl>
  </w:abstractNum>
  <w:abstractNum w:abstractNumId="1">
    <w:nsid w:val="0A186BC5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53D47"/>
    <w:multiLevelType w:val="multilevel"/>
    <w:tmpl w:val="267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23502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10450"/>
    <w:multiLevelType w:val="hybridMultilevel"/>
    <w:tmpl w:val="1E946C36"/>
    <w:lvl w:ilvl="0" w:tplc="010C86C8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C0176AF"/>
    <w:multiLevelType w:val="hybridMultilevel"/>
    <w:tmpl w:val="1B9C91D6"/>
    <w:lvl w:ilvl="0" w:tplc="C816AFE2">
      <w:start w:val="1"/>
      <w:numFmt w:val="decimal"/>
      <w:lvlText w:val="%1."/>
      <w:lvlJc w:val="left"/>
      <w:pPr>
        <w:ind w:left="10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9EC7EA0"/>
    <w:multiLevelType w:val="hybridMultilevel"/>
    <w:tmpl w:val="11B0CA68"/>
    <w:lvl w:ilvl="0" w:tplc="3B36EFEE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EEE22E2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C44D5"/>
    <w:multiLevelType w:val="multilevel"/>
    <w:tmpl w:val="CC4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321FD"/>
    <w:multiLevelType w:val="hybridMultilevel"/>
    <w:tmpl w:val="50DC6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A7438D"/>
    <w:multiLevelType w:val="multilevel"/>
    <w:tmpl w:val="638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B"/>
    <w:rsid w:val="00044D71"/>
    <w:rsid w:val="00050B2A"/>
    <w:rsid w:val="00064875"/>
    <w:rsid w:val="000A5E4F"/>
    <w:rsid w:val="001372E5"/>
    <w:rsid w:val="001470C1"/>
    <w:rsid w:val="0015333D"/>
    <w:rsid w:val="001D7057"/>
    <w:rsid w:val="002D5E0E"/>
    <w:rsid w:val="00341866"/>
    <w:rsid w:val="003A1CB6"/>
    <w:rsid w:val="004653A6"/>
    <w:rsid w:val="004F68DA"/>
    <w:rsid w:val="00535385"/>
    <w:rsid w:val="005D0227"/>
    <w:rsid w:val="005D76A7"/>
    <w:rsid w:val="005F301B"/>
    <w:rsid w:val="006165CC"/>
    <w:rsid w:val="00633790"/>
    <w:rsid w:val="00697697"/>
    <w:rsid w:val="006A0E0B"/>
    <w:rsid w:val="006A5983"/>
    <w:rsid w:val="006E71B6"/>
    <w:rsid w:val="00715E13"/>
    <w:rsid w:val="00725BAD"/>
    <w:rsid w:val="00733D8B"/>
    <w:rsid w:val="00785B1A"/>
    <w:rsid w:val="007E4F27"/>
    <w:rsid w:val="00813B8D"/>
    <w:rsid w:val="008471F3"/>
    <w:rsid w:val="0086427A"/>
    <w:rsid w:val="008B3381"/>
    <w:rsid w:val="008B3554"/>
    <w:rsid w:val="009167AA"/>
    <w:rsid w:val="00960BE5"/>
    <w:rsid w:val="009D39D9"/>
    <w:rsid w:val="009F1CFC"/>
    <w:rsid w:val="00A12F22"/>
    <w:rsid w:val="00A66F02"/>
    <w:rsid w:val="00A76524"/>
    <w:rsid w:val="00AD5D2A"/>
    <w:rsid w:val="00B27362"/>
    <w:rsid w:val="00B34B88"/>
    <w:rsid w:val="00B943AD"/>
    <w:rsid w:val="00BA6014"/>
    <w:rsid w:val="00C26088"/>
    <w:rsid w:val="00C620F8"/>
    <w:rsid w:val="00CA0802"/>
    <w:rsid w:val="00CA3609"/>
    <w:rsid w:val="00D13EDB"/>
    <w:rsid w:val="00D266AD"/>
    <w:rsid w:val="00D5509B"/>
    <w:rsid w:val="00DC47F9"/>
    <w:rsid w:val="00DC71DE"/>
    <w:rsid w:val="00DF4ED1"/>
    <w:rsid w:val="00DF75F8"/>
    <w:rsid w:val="00E31486"/>
    <w:rsid w:val="00E61D75"/>
    <w:rsid w:val="00ED0AD7"/>
    <w:rsid w:val="00EE0E75"/>
    <w:rsid w:val="00F96510"/>
    <w:rsid w:val="00FA02E8"/>
    <w:rsid w:val="00FC7DA9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2">
    <w:name w:val="основной--текст-2"/>
    <w:basedOn w:val="a"/>
    <w:rsid w:val="00D266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1486"/>
    <w:pPr>
      <w:ind w:left="720"/>
      <w:contextualSpacing/>
    </w:pPr>
  </w:style>
  <w:style w:type="paragraph" w:styleId="a5">
    <w:name w:val="Body Text"/>
    <w:basedOn w:val="a"/>
    <w:link w:val="a6"/>
    <w:rsid w:val="00813B8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13B8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E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1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2">
    <w:name w:val="основной--текст-2"/>
    <w:basedOn w:val="a"/>
    <w:rsid w:val="00D266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1486"/>
    <w:pPr>
      <w:ind w:left="720"/>
      <w:contextualSpacing/>
    </w:pPr>
  </w:style>
  <w:style w:type="paragraph" w:styleId="a5">
    <w:name w:val="Body Text"/>
    <w:basedOn w:val="a"/>
    <w:link w:val="a6"/>
    <w:rsid w:val="00813B8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13B8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E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7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3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9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90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1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9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Екатерина Константиновна</dc:creator>
  <cp:keywords/>
  <dc:description/>
  <cp:lastModifiedBy>р</cp:lastModifiedBy>
  <cp:revision>73</cp:revision>
  <cp:lastPrinted>2019-08-05T08:42:00Z</cp:lastPrinted>
  <dcterms:created xsi:type="dcterms:W3CDTF">2019-07-17T06:37:00Z</dcterms:created>
  <dcterms:modified xsi:type="dcterms:W3CDTF">2020-02-20T00:57:00Z</dcterms:modified>
</cp:coreProperties>
</file>