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A2" w:rsidRDefault="00BC10A2" w:rsidP="00BC10A2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BC10A2" w:rsidRDefault="00BC10A2" w:rsidP="00BC10A2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в</w:t>
      </w:r>
      <w:r>
        <w:rPr>
          <w:i/>
          <w:color w:val="000000"/>
          <w:spacing w:val="-10"/>
        </w:rPr>
        <w:t xml:space="preserve"> санаторно-курортных организациях  </w:t>
      </w:r>
      <w:r>
        <w:rPr>
          <w:rFonts w:eastAsia="Lucida Sans Unicode"/>
          <w:bCs/>
          <w:i/>
          <w:color w:val="000000"/>
          <w:spacing w:val="-10"/>
          <w:kern w:val="2"/>
        </w:rPr>
        <w:t xml:space="preserve">по профилю лечения </w:t>
      </w:r>
      <w:r>
        <w:rPr>
          <w:i/>
          <w:color w:val="000000"/>
          <w:spacing w:val="-10"/>
        </w:rPr>
        <w:t>заболеваний системы кровообращения, заболеваний пищеварения, заболеваний нервной системы, заболеваний мочеполовой системы.</w:t>
      </w:r>
    </w:p>
    <w:p w:rsidR="00BC10A2" w:rsidRDefault="00BC10A2" w:rsidP="00BC10A2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BC10A2" w:rsidRDefault="00BC10A2" w:rsidP="00BC10A2">
      <w:pPr>
        <w:ind w:right="49" w:firstLine="709"/>
        <w:textAlignment w:val="baseline"/>
      </w:pPr>
      <w:r>
        <w:rPr>
          <w:b/>
          <w:kern w:val="2"/>
          <w:highlight w:val="white"/>
        </w:rPr>
        <w:t xml:space="preserve">Требования к количественным характеристикам: </w:t>
      </w:r>
    </w:p>
    <w:p w:rsidR="00BC10A2" w:rsidRDefault="00BC10A2" w:rsidP="00BC10A2">
      <w:pPr>
        <w:ind w:right="49" w:firstLine="709"/>
        <w:textAlignment w:val="baseline"/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BC10A2" w:rsidRDefault="00BC10A2" w:rsidP="00BC10A2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185 шт.</w:t>
      </w:r>
    </w:p>
    <w:p w:rsidR="00BC10A2" w:rsidRDefault="00BC10A2" w:rsidP="00BC10A2">
      <w:pPr>
        <w:ind w:right="49" w:firstLine="709"/>
        <w:jc w:val="both"/>
        <w:textAlignment w:val="baseline"/>
      </w:pPr>
      <w:r>
        <w:rPr>
          <w:kern w:val="2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3330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BC10A2" w:rsidRDefault="00BC10A2" w:rsidP="00BC10A2">
      <w:pPr>
        <w:suppressAutoHyphens w:val="0"/>
        <w:ind w:right="51" w:firstLine="709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</w:t>
      </w:r>
      <w:r>
        <w:rPr>
          <w:sz w:val="26"/>
          <w:szCs w:val="26"/>
          <w:lang w:eastAsia="ru-RU"/>
        </w:rPr>
        <w:t xml:space="preserve"> </w:t>
      </w:r>
      <w:r>
        <w:rPr>
          <w:lang w:eastAsia="ru-RU"/>
        </w:rPr>
        <w:t>не ранее 20.03.2020 и не позднее 15.11.2020.</w:t>
      </w:r>
    </w:p>
    <w:p w:rsidR="00BC10A2" w:rsidRDefault="00BC10A2" w:rsidP="00BC10A2">
      <w:pPr>
        <w:suppressAutoHyphens w:val="0"/>
        <w:ind w:right="51"/>
        <w:jc w:val="both"/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BC10A2" w:rsidRDefault="00BC10A2" w:rsidP="00BC10A2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0" w:type="auto"/>
        <w:tblInd w:w="4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799"/>
      </w:tblGrid>
      <w:tr w:rsidR="00BC10A2" w:rsidTr="00BC10A2">
        <w:tc>
          <w:tcPr>
            <w:tcW w:w="6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10A2" w:rsidRDefault="00BC10A2">
            <w:pPr>
              <w:suppressAutoHyphens w:val="0"/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Количество койко-дней по кварталам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0A2" w:rsidRDefault="00BC10A2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BC10A2" w:rsidTr="00BC10A2">
        <w:tc>
          <w:tcPr>
            <w:tcW w:w="6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10A2" w:rsidRDefault="00BC10A2">
            <w:pPr>
              <w:suppressAutoHyphens w:val="0"/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Итого</w:t>
            </w:r>
          </w:p>
        </w:tc>
      </w:tr>
      <w:tr w:rsidR="00BC10A2" w:rsidTr="00BC10A2"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snapToGrid w:val="0"/>
            </w:pPr>
            <w:r>
              <w:rPr>
                <w:lang w:eastAsia="ru-RU"/>
              </w:rPr>
              <w:t>360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900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1170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900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C10A2" w:rsidRDefault="00BC10A2">
            <w:pPr>
              <w:suppressAutoHyphens w:val="0"/>
              <w:jc w:val="center"/>
            </w:pPr>
            <w:r>
              <w:rPr>
                <w:lang w:eastAsia="ru-RU"/>
              </w:rPr>
              <w:t>3330</w:t>
            </w:r>
          </w:p>
        </w:tc>
      </w:tr>
    </w:tbl>
    <w:p w:rsidR="00BC10A2" w:rsidRDefault="00BC10A2" w:rsidP="00BC10A2">
      <w:pPr>
        <w:suppressAutoHyphens w:val="0"/>
        <w:ind w:right="51" w:firstLine="709"/>
        <w:rPr>
          <w:sz w:val="26"/>
          <w:szCs w:val="26"/>
        </w:rPr>
      </w:pPr>
    </w:p>
    <w:p w:rsidR="00BC10A2" w:rsidRDefault="00BC10A2" w:rsidP="00BC10A2">
      <w:pPr>
        <w:pStyle w:val="21"/>
        <w:widowControl w:val="0"/>
        <w:suppressAutoHyphens w:val="0"/>
        <w:spacing w:line="200" w:lineRule="atLeast"/>
        <w:ind w:firstLine="703"/>
        <w:jc w:val="both"/>
      </w:pPr>
      <w:r>
        <w:rPr>
          <w:b/>
          <w:bCs/>
          <w:sz w:val="24"/>
        </w:rPr>
        <w:t>Место оказания услуг</w:t>
      </w:r>
      <w:r>
        <w:rPr>
          <w:sz w:val="24"/>
        </w:rPr>
        <w:t xml:space="preserve"> – Чувашская Республика.</w:t>
      </w:r>
    </w:p>
    <w:p w:rsidR="00BC10A2" w:rsidRDefault="00BC10A2" w:rsidP="00BC10A2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BC10A2" w:rsidRDefault="00BC10A2" w:rsidP="00BC10A2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BC10A2" w:rsidRDefault="00BC10A2" w:rsidP="00BC10A2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</w:t>
      </w:r>
      <w:r>
        <w:rPr>
          <w:color w:val="000000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</w:rPr>
        <w:t xml:space="preserve">по профилям </w:t>
      </w:r>
      <w:r>
        <w:t>«терапия», «кардиология», «гастроэнтерология», «неврология», «урология», «лечебная физкультура», «физиотерапия», «диетология».</w:t>
      </w:r>
    </w:p>
    <w:p w:rsidR="00BC10A2" w:rsidRDefault="00BC10A2" w:rsidP="00BC10A2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BC10A2" w:rsidRDefault="00BC10A2" w:rsidP="00BC10A2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BC10A2" w:rsidRDefault="00BC10A2" w:rsidP="00BC10A2">
      <w:pPr>
        <w:widowControl w:val="0"/>
        <w:spacing w:line="200" w:lineRule="atLeast"/>
        <w:ind w:firstLine="709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23.11.2004 № 278 «Об утверждении стандарта санаторно-курортной </w:t>
      </w:r>
      <w:r>
        <w:lastRenderedPageBreak/>
        <w:t>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BC10A2" w:rsidRDefault="00BC10A2" w:rsidP="00BC10A2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BC10A2" w:rsidRDefault="00BC10A2" w:rsidP="00BC10A2">
      <w:pPr>
        <w:widowControl w:val="0"/>
        <w:spacing w:line="200" w:lineRule="atLeast"/>
        <w:ind w:firstLine="705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  <w:proofErr w:type="gramEnd"/>
    </w:p>
    <w:p w:rsidR="00BC10A2" w:rsidRDefault="00BC10A2" w:rsidP="00BC10A2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BC10A2" w:rsidRDefault="00BC10A2" w:rsidP="00BC10A2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BC10A2" w:rsidRDefault="00BC10A2" w:rsidP="00BC10A2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BC10A2" w:rsidRDefault="00BC10A2" w:rsidP="00BC10A2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соответствовать:</w:t>
      </w:r>
    </w:p>
    <w:p w:rsidR="00BC10A2" w:rsidRDefault="00BC10A2" w:rsidP="00BC10A2">
      <w:pPr>
        <w:widowControl w:val="0"/>
        <w:suppressAutoHyphens w:val="0"/>
        <w:ind w:firstLine="709"/>
        <w:jc w:val="both"/>
      </w:pPr>
      <w:r>
        <w:t xml:space="preserve">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BC10A2" w:rsidRDefault="00BC10A2" w:rsidP="00BC10A2">
      <w:pPr>
        <w:widowControl w:val="0"/>
        <w:suppressAutoHyphens w:val="0"/>
        <w:ind w:firstLine="709"/>
        <w:jc w:val="both"/>
      </w:pPr>
      <w:proofErr w:type="gramStart"/>
      <w:r>
        <w:t>-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  <w:proofErr w:type="gramEnd"/>
    </w:p>
    <w:p w:rsidR="00BC10A2" w:rsidRDefault="00BC10A2" w:rsidP="00BC10A2">
      <w:pPr>
        <w:widowControl w:val="0"/>
        <w:ind w:firstLine="540"/>
        <w:jc w:val="both"/>
      </w:pPr>
      <w:r>
        <w:t xml:space="preserve">   </w:t>
      </w: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C10A2" w:rsidRDefault="00BC10A2" w:rsidP="00BC10A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BC10A2" w:rsidRDefault="00BC10A2" w:rsidP="00BC10A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BC10A2" w:rsidRDefault="00BC10A2" w:rsidP="00BC10A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ежедневная уборка номера; </w:t>
      </w:r>
    </w:p>
    <w:p w:rsidR="00BC10A2" w:rsidRDefault="00BC10A2" w:rsidP="00BC10A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BC10A2" w:rsidRDefault="00BC10A2" w:rsidP="00BC10A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BC10A2" w:rsidRDefault="00BC10A2" w:rsidP="00BC10A2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BC10A2" w:rsidRDefault="00BC10A2" w:rsidP="00BC10A2">
      <w:pPr>
        <w:widowControl w:val="0"/>
        <w:ind w:firstLine="540"/>
        <w:jc w:val="both"/>
      </w:pPr>
      <w:r>
        <w:lastRenderedPageBreak/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BC10A2" w:rsidRDefault="00BC10A2" w:rsidP="00BC10A2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BC10A2" w:rsidRDefault="00BC10A2" w:rsidP="00BC10A2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BC10A2" w:rsidRDefault="00BC10A2" w:rsidP="00BC10A2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BC10A2" w:rsidRDefault="00BC10A2" w:rsidP="00BC10A2">
      <w:pPr>
        <w:pStyle w:val="a3"/>
        <w:spacing w:after="0"/>
        <w:ind w:firstLine="567"/>
        <w:jc w:val="both"/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запыленностью, шумом, с применением </w:t>
      </w:r>
      <w:proofErr w:type="spellStart"/>
      <w:proofErr w:type="gramStart"/>
      <w:r>
        <w:t>лако</w:t>
      </w:r>
      <w:proofErr w:type="spellEnd"/>
      <w:r>
        <w:t>-красочных</w:t>
      </w:r>
      <w:proofErr w:type="gramEnd"/>
      <w:r>
        <w:t xml:space="preserve"> материалов.</w:t>
      </w:r>
    </w:p>
    <w:p w:rsidR="00BC10A2" w:rsidRDefault="00BC10A2" w:rsidP="00BC10A2">
      <w:pPr>
        <w:widowControl w:val="0"/>
        <w:ind w:firstLine="426"/>
        <w:jc w:val="both"/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BC10A2" w:rsidRDefault="00BC10A2" w:rsidP="00BC10A2">
      <w:pPr>
        <w:widowControl w:val="0"/>
        <w:autoSpaceDE w:val="0"/>
        <w:ind w:firstLine="540"/>
        <w:jc w:val="both"/>
      </w:pPr>
      <w:r>
        <w:rPr>
          <w:bCs/>
        </w:rPr>
        <w:t xml:space="preserve">  </w:t>
      </w:r>
      <w:r>
        <w:rPr>
          <w:rFonts w:eastAsia="Arial"/>
          <w:bCs/>
        </w:rPr>
        <w:t xml:space="preserve">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eastAsia="Arial"/>
          <w:bCs/>
        </w:rPr>
        <w:t>Минздравсоцразвития</w:t>
      </w:r>
      <w:proofErr w:type="spellEnd"/>
      <w:r>
        <w:rPr>
          <w:rFonts w:eastAsia="Arial"/>
          <w:bCs/>
        </w:rPr>
        <w:t xml:space="preserve"> России. </w:t>
      </w:r>
    </w:p>
    <w:p w:rsidR="00BC10A2" w:rsidRDefault="00BC10A2" w:rsidP="00BC10A2">
      <w:pPr>
        <w:widowControl w:val="0"/>
        <w:ind w:firstLine="720"/>
        <w:jc w:val="both"/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в день заезда  и в день отъезда по доставке льготных категорий </w:t>
      </w:r>
      <w:r>
        <w:t xml:space="preserve">граждан </w:t>
      </w:r>
      <w:r>
        <w:rPr>
          <w:spacing w:val="-4"/>
        </w:rPr>
        <w:t>от города Чебоксары к месту санаторно-курортного лечения и обратно.</w:t>
      </w:r>
    </w:p>
    <w:p w:rsidR="008D647B" w:rsidRDefault="00BC10A2">
      <w:bookmarkStart w:id="0" w:name="_GoBack"/>
      <w:bookmarkEnd w:id="0"/>
    </w:p>
    <w:sectPr w:rsidR="008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F"/>
    <w:rsid w:val="007107EF"/>
    <w:rsid w:val="007F6572"/>
    <w:rsid w:val="00BC10A2"/>
    <w:rsid w:val="00E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10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10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BC10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10A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10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BC10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2020-02-14T14:01:00Z</dcterms:created>
  <dcterms:modified xsi:type="dcterms:W3CDTF">2020-02-14T14:01:00Z</dcterms:modified>
</cp:coreProperties>
</file>