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AB" w:rsidRDefault="0029387D" w:rsidP="00293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87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29387D" w:rsidRPr="0029387D" w:rsidRDefault="0029387D" w:rsidP="0029387D">
      <w:pPr>
        <w:widowControl w:val="0"/>
        <w:numPr>
          <w:ilvl w:val="0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и функциональные  характеристики товара</w:t>
      </w:r>
    </w:p>
    <w:p w:rsidR="0029387D" w:rsidRPr="0029387D" w:rsidRDefault="0029387D" w:rsidP="0029387D">
      <w:pPr>
        <w:keepNext/>
        <w:keepLines/>
        <w:widowControl w:val="0"/>
        <w:tabs>
          <w:tab w:val="left" w:pos="513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383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179"/>
        <w:gridCol w:w="854"/>
        <w:gridCol w:w="1516"/>
        <w:gridCol w:w="4437"/>
        <w:gridCol w:w="668"/>
        <w:gridCol w:w="2083"/>
        <w:gridCol w:w="1304"/>
      </w:tblGrid>
      <w:tr w:rsidR="0029387D" w:rsidRPr="0029387D" w:rsidTr="00865835">
        <w:trPr>
          <w:trHeight w:val="612"/>
          <w:jc w:val="center"/>
        </w:trPr>
        <w:tc>
          <w:tcPr>
            <w:tcW w:w="798" w:type="dxa"/>
            <w:vAlign w:val="center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79" w:type="dxa"/>
          </w:tcPr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 КТРУ/Код позиции каталога</w:t>
            </w:r>
          </w:p>
        </w:tc>
        <w:tc>
          <w:tcPr>
            <w:tcW w:w="854" w:type="dxa"/>
            <w:vAlign w:val="center"/>
          </w:tcPr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в соответствии с КТРУ</w:t>
            </w:r>
          </w:p>
        </w:tc>
        <w:tc>
          <w:tcPr>
            <w:tcW w:w="1516" w:type="dxa"/>
            <w:vAlign w:val="center"/>
          </w:tcPr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вида </w:t>
            </w:r>
            <w:r w:rsidR="00074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наименование </w:t>
            </w: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технического </w:t>
            </w:r>
            <w:proofErr w:type="spellStart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</w:t>
            </w:r>
            <w:proofErr w:type="spellEnd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реаби-литации</w:t>
            </w:r>
            <w:proofErr w:type="spellEnd"/>
            <w:proofErr w:type="gramEnd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изде-лий</w:t>
            </w:r>
            <w:proofErr w:type="spellEnd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293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  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4437" w:type="dxa"/>
            <w:vAlign w:val="center"/>
          </w:tcPr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Технические, функциональные характеристики товара</w:t>
            </w:r>
          </w:p>
        </w:tc>
        <w:tc>
          <w:tcPr>
            <w:tcW w:w="668" w:type="dxa"/>
            <w:vAlign w:val="center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2083" w:type="dxa"/>
            <w:vAlign w:val="center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Средняя цена  единицы товара, руб.</w:t>
            </w:r>
          </w:p>
        </w:tc>
        <w:tc>
          <w:tcPr>
            <w:tcW w:w="1304" w:type="dxa"/>
            <w:vAlign w:val="center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Начальная (максимальная) цена контракта, руб.</w:t>
            </w:r>
          </w:p>
        </w:tc>
      </w:tr>
      <w:tr w:rsidR="0029387D" w:rsidRPr="0029387D" w:rsidTr="00865835">
        <w:trPr>
          <w:trHeight w:val="244"/>
          <w:jc w:val="center"/>
        </w:trPr>
        <w:tc>
          <w:tcPr>
            <w:tcW w:w="798" w:type="dxa"/>
            <w:vAlign w:val="center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9" w:type="dxa"/>
          </w:tcPr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vAlign w:val="center"/>
          </w:tcPr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6" w:type="dxa"/>
            <w:vAlign w:val="center"/>
          </w:tcPr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37" w:type="dxa"/>
            <w:vAlign w:val="center"/>
          </w:tcPr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8" w:type="dxa"/>
            <w:vAlign w:val="center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3" w:type="dxa"/>
            <w:vAlign w:val="center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04" w:type="dxa"/>
            <w:vAlign w:val="center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</w:tr>
      <w:tr w:rsidR="0029387D" w:rsidRPr="0029387D" w:rsidTr="00865835">
        <w:trPr>
          <w:trHeight w:val="244"/>
          <w:jc w:val="center"/>
        </w:trPr>
        <w:tc>
          <w:tcPr>
            <w:tcW w:w="798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79" w:type="dxa"/>
          </w:tcPr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Кресло-туалет/32.50.22.129-00002084</w:t>
            </w:r>
          </w:p>
        </w:tc>
        <w:tc>
          <w:tcPr>
            <w:tcW w:w="854" w:type="dxa"/>
          </w:tcPr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516" w:type="dxa"/>
          </w:tcPr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23-01-05</w:t>
            </w:r>
          </w:p>
          <w:p w:rsidR="0029387D" w:rsidRPr="0029387D" w:rsidRDefault="0029387D" w:rsidP="0029387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Кресло-стул с санитарным оснащением активного типа.</w:t>
            </w:r>
          </w:p>
        </w:tc>
        <w:tc>
          <w:tcPr>
            <w:tcW w:w="4437" w:type="dxa"/>
            <w:vAlign w:val="center"/>
          </w:tcPr>
          <w:p w:rsidR="0029387D" w:rsidRPr="0029387D" w:rsidRDefault="0029387D" w:rsidP="00293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Кресло-стул с санитарным оснащением активного типа. Кресло-стул с санитарным оснащением активного типа </w:t>
            </w:r>
            <w:proofErr w:type="gramStart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пользования в помещениях и комнатах личной гигиены с помощью сопровождающих лиц и инвалидами самостоятельно с помощью обода приводных колес. Передние колеса кресла-стула должны быть с цельнолитыми шинами. Задние колеса кресла-стула должны быть с цельнолитыми или  пневматическими шинами. Кресло-стул должен быть оснащен откидными или съемными подножками, откидными или съемными подлокотниками, сидением с мягкой  съемной подушкой,  съемным судном из гигиенического пластика. Ширина сидения кресла-стула должна быть не более 46 см. Габаритная ширина кресла-стула в рабочем состоянии должна быть не более 65 см. Масса  полностью оснащенного кресла-стула должна быть не более 22 кг. Грузоподъемность (максимальная допустимая нагрузка)  кресла-стула должна быть не менее 110 кг. Гарантийный срок кресел-стульев должен составлять не менее 12 (Двенадцати) месяцев со дня подписания Акта приема-передачи технического средства реабилитации (товара) инвалидом, либо лицом, представляющим его интересы.</w:t>
            </w:r>
          </w:p>
        </w:tc>
        <w:tc>
          <w:tcPr>
            <w:tcW w:w="668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3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9 878,33</w:t>
            </w:r>
          </w:p>
        </w:tc>
        <w:tc>
          <w:tcPr>
            <w:tcW w:w="1304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19 756,66</w:t>
            </w:r>
          </w:p>
        </w:tc>
      </w:tr>
      <w:tr w:rsidR="0029387D" w:rsidRPr="0029387D" w:rsidTr="00865835">
        <w:trPr>
          <w:jc w:val="center"/>
        </w:trPr>
        <w:tc>
          <w:tcPr>
            <w:tcW w:w="798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9" w:type="dxa"/>
          </w:tcPr>
          <w:p w:rsidR="0029387D" w:rsidRPr="0029387D" w:rsidRDefault="0029387D" w:rsidP="0029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Кресло-туалет/32.50.22.129-00002084</w:t>
            </w:r>
          </w:p>
        </w:tc>
        <w:tc>
          <w:tcPr>
            <w:tcW w:w="854" w:type="dxa"/>
          </w:tcPr>
          <w:p w:rsidR="0029387D" w:rsidRPr="0029387D" w:rsidRDefault="0029387D" w:rsidP="0029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516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</w:rPr>
              <w:t>23-01-01</w:t>
            </w:r>
          </w:p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Кресло-стул с санитарным оснащением.</w:t>
            </w:r>
          </w:p>
        </w:tc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29387D" w:rsidRPr="0029387D" w:rsidRDefault="0029387D" w:rsidP="00293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Кресло-стул с санитарным оснащением (с колесами). Кресло-стул с санитарным оснащением пассивного типа на четырех колесах </w:t>
            </w:r>
            <w:proofErr w:type="gramStart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пользования в помещениях и в комнатах личной гигиены. Технические характеристики: широкий выбор ширины сиденья кресел-стульев  (не менее трех размеров) в диапазоне  от 44 см  до 50 см. Четыре колеса кресла-стула должны быть поворотными, с маневренностью в пространстве; два задних колеса кресла-стула должны быть оснащены тормозами. Рама кресла-стула должна </w:t>
            </w: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быть выполнена из стальных тонкостенных труб, с антикоррозийным покрытием, не складываться и иметь устойчивую опору на поверхности. Подлокотники кресла-стула должны быть откидные или съемные. Судно кресла-стула должно быть из гигиенического пластика, съемное, с крышкой. Масса кресла-стула должна быть не более 14 кг</w:t>
            </w:r>
            <w:proofErr w:type="gramStart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proofErr w:type="gramEnd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грузоподъемность (максимальная допустимая нагрузка)  кресла-стула должна быть не менее 110 кг. Гарантийный срок кресел-стульев должен составлять не менее 12 (Двенадцати) месяцев со дня подписания Акта приема-передачи технического средства реабилитации (товара) инвалидом, либо лицом, представляющим его интересы.</w:t>
            </w:r>
          </w:p>
        </w:tc>
        <w:tc>
          <w:tcPr>
            <w:tcW w:w="668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083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4 586,67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275 200,20</w:t>
            </w:r>
          </w:p>
        </w:tc>
      </w:tr>
      <w:tr w:rsidR="0029387D" w:rsidRPr="0029387D" w:rsidTr="00865835">
        <w:trPr>
          <w:jc w:val="center"/>
        </w:trPr>
        <w:tc>
          <w:tcPr>
            <w:tcW w:w="798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179" w:type="dxa"/>
          </w:tcPr>
          <w:p w:rsidR="0029387D" w:rsidRPr="0029387D" w:rsidRDefault="0029387D" w:rsidP="0029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87D" w:rsidRPr="0029387D" w:rsidRDefault="0029387D" w:rsidP="0029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Кресло-туалет/32.50.22.129-00002084</w:t>
            </w:r>
          </w:p>
        </w:tc>
        <w:tc>
          <w:tcPr>
            <w:tcW w:w="854" w:type="dxa"/>
          </w:tcPr>
          <w:p w:rsidR="0029387D" w:rsidRPr="0029387D" w:rsidRDefault="0029387D" w:rsidP="0029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516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</w:rPr>
              <w:t>23-01-02</w:t>
            </w:r>
          </w:p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Кресло-стул с санитарным оснащением.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87D" w:rsidRPr="0029387D" w:rsidRDefault="0029387D" w:rsidP="00293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Кресло-стул с санитарным оснащением (без колес). Кресло-стул с санитарным оснащением пассивного типа на четырех опорах </w:t>
            </w:r>
            <w:proofErr w:type="gramStart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пользования в помещениях и в комнатах личной гигиены. Технические характеристики: </w:t>
            </w:r>
          </w:p>
          <w:p w:rsidR="0029387D" w:rsidRPr="0029387D" w:rsidRDefault="0029387D" w:rsidP="00293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Широкий выбор ширины сиденья кресел-стульев  (не менее трех размеров) в диапазоне  от 44 см  до 50 см. Высота сидения кресла-стула должна быть регулируемая. Рама кресла-стула должна быть выполнена из стальных тонкостенных труб, с антикоррозийным покрытием, не складываться и иметь устойчивую опору на поверхности. Подлокотники кресла-стула должны быть откидные или съемные. Судно кресла-стула должно быть из гигиенического пластика, съемное, с крышкой. Масса кресла-стула должна быть не более 8 кг</w:t>
            </w:r>
            <w:proofErr w:type="gramStart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</w:t>
            </w:r>
            <w:proofErr w:type="gramEnd"/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грузоподъемность (максимальная допустимая нагрузка)  кресла-стула должна быть не менее 110кг. Гарантийный срок кресел-стульев должен составлять не менее 12 (Двенадцати) месяцев со дня подписания Акта приема-передачи технического средства реабилитации (товара) инвалидом, либо лицом, </w:t>
            </w: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представляющим его интересы.</w:t>
            </w:r>
          </w:p>
        </w:tc>
        <w:tc>
          <w:tcPr>
            <w:tcW w:w="668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083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3 746,67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749 334,00</w:t>
            </w:r>
          </w:p>
        </w:tc>
      </w:tr>
      <w:tr w:rsidR="0029387D" w:rsidRPr="0029387D" w:rsidTr="00865835">
        <w:trPr>
          <w:jc w:val="center"/>
        </w:trPr>
        <w:tc>
          <w:tcPr>
            <w:tcW w:w="798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79" w:type="dxa"/>
          </w:tcPr>
          <w:p w:rsidR="0029387D" w:rsidRPr="0029387D" w:rsidRDefault="0029387D" w:rsidP="0029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387D" w:rsidRPr="0029387D" w:rsidRDefault="0029387D" w:rsidP="0029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</w:rPr>
              <w:t>Кресло-туалет/32.50.22.129-00002084</w:t>
            </w:r>
          </w:p>
        </w:tc>
        <w:tc>
          <w:tcPr>
            <w:tcW w:w="854" w:type="dxa"/>
          </w:tcPr>
          <w:p w:rsidR="0029387D" w:rsidRPr="0029387D" w:rsidRDefault="0029387D" w:rsidP="00293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516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</w:rPr>
              <w:t>23-01-03</w:t>
            </w:r>
          </w:p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Кресло-стул с санитарным оснащением.</w:t>
            </w:r>
          </w:p>
        </w:tc>
        <w:tc>
          <w:tcPr>
            <w:tcW w:w="4437" w:type="dxa"/>
            <w:tcBorders>
              <w:top w:val="single" w:sz="4" w:space="0" w:color="auto"/>
            </w:tcBorders>
            <w:vAlign w:val="center"/>
          </w:tcPr>
          <w:p w:rsidR="0029387D" w:rsidRPr="0029387D" w:rsidRDefault="0029387D" w:rsidP="002938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Кресло-стул с санитарным оснащением пассивного типа повышенной грузоподъемности (без колес). Кресло-стул с санитарным оснащением пассивного типа на четырех опорах </w:t>
            </w:r>
            <w:proofErr w:type="gramStart"/>
            <w:r w:rsidRPr="0029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29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пользования в помещениях и в комнатах личной гигиены. Технические характеристики: рама кресла-стула должна быть выполнена из стальных тонкостенных труб, с антикоррозийным покрытием, не складываться и иметь устойчивую опору на поверхности. Подлокотники кресла-стула должны быть откидные или съемные. Ширина сиденья кресла-стула должна быть  не менее двух размеров в диапазоне   от 50,5 до 61 см. Судно кресла-стула должно быть из гигиенического пластика, съемное, с крышкой.  Масса кресла-стула должен быть не более 14 кг</w:t>
            </w:r>
            <w:proofErr w:type="gramStart"/>
            <w:r w:rsidRPr="0029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.; </w:t>
            </w:r>
            <w:proofErr w:type="gramEnd"/>
            <w:r w:rsidRPr="0029387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грузоподъемность (максимальная допустимая нагрузка)  кресла-стула должна быть не менее 150кг. Гарантийный срок кресел-стульев должен составлять не менее 12 (Двенадцати) месяцев со дня подписания Акта приема-передачи технического средства реабилитации (товара) инвалидом, либо лицом, представляющим его интересы.</w:t>
            </w:r>
          </w:p>
        </w:tc>
        <w:tc>
          <w:tcPr>
            <w:tcW w:w="668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3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4 914,00</w:t>
            </w:r>
          </w:p>
        </w:tc>
        <w:tc>
          <w:tcPr>
            <w:tcW w:w="1304" w:type="dxa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14 742,00</w:t>
            </w:r>
          </w:p>
        </w:tc>
      </w:tr>
      <w:tr w:rsidR="0029387D" w:rsidRPr="0029387D" w:rsidTr="00865835">
        <w:trPr>
          <w:jc w:val="center"/>
        </w:trPr>
        <w:tc>
          <w:tcPr>
            <w:tcW w:w="9784" w:type="dxa"/>
            <w:gridSpan w:val="5"/>
          </w:tcPr>
          <w:p w:rsidR="0029387D" w:rsidRPr="0029387D" w:rsidRDefault="0029387D" w:rsidP="00293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8" w:type="dxa"/>
            <w:vAlign w:val="center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083" w:type="dxa"/>
            <w:vAlign w:val="center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04" w:type="dxa"/>
            <w:vAlign w:val="center"/>
          </w:tcPr>
          <w:p w:rsidR="0029387D" w:rsidRPr="0029387D" w:rsidRDefault="0029387D" w:rsidP="00293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3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1 059 032,86</w:t>
            </w:r>
          </w:p>
        </w:tc>
      </w:tr>
    </w:tbl>
    <w:p w:rsidR="0029387D" w:rsidRPr="0029387D" w:rsidRDefault="0029387D" w:rsidP="0029387D">
      <w:pPr>
        <w:keepNext/>
        <w:keepLines/>
        <w:widowControl w:val="0"/>
        <w:tabs>
          <w:tab w:val="left" w:pos="513"/>
        </w:tabs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387D">
        <w:rPr>
          <w:rFonts w:ascii="Times New Roman" w:eastAsia="Calibri" w:hAnsi="Times New Roman" w:cs="Times New Roman"/>
          <w:sz w:val="24"/>
          <w:szCs w:val="24"/>
          <w:lang w:eastAsia="ru-RU"/>
        </w:rPr>
        <w:t>В комплект поставки должны входить: кресло-стул в соответствующей модификации с комплектующими, насос (при комплектации пневматическими шинами), инструкция для пользователя на русском языке, гарантийный талон.</w:t>
      </w:r>
    </w:p>
    <w:p w:rsidR="0029387D" w:rsidRPr="0029387D" w:rsidRDefault="0029387D" w:rsidP="0029387D">
      <w:pPr>
        <w:keepNext/>
        <w:keepLines/>
        <w:widowControl w:val="0"/>
        <w:tabs>
          <w:tab w:val="left" w:pos="513"/>
        </w:tabs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87D" w:rsidRPr="0029387D" w:rsidRDefault="0029387D" w:rsidP="0029387D">
      <w:pPr>
        <w:keepNext/>
        <w:keepLines/>
        <w:widowControl w:val="0"/>
        <w:tabs>
          <w:tab w:val="left" w:pos="513"/>
        </w:tabs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87D" w:rsidRPr="0029387D" w:rsidRDefault="0029387D" w:rsidP="0029387D">
      <w:pPr>
        <w:keepNext/>
        <w:keepLines/>
        <w:widowControl w:val="0"/>
        <w:tabs>
          <w:tab w:val="left" w:pos="513"/>
        </w:tabs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87D" w:rsidRPr="0029387D" w:rsidRDefault="0029387D" w:rsidP="0029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дополнительной информации обусловлено необходимостью закупки товара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 февраля 2018 года №86н.</w:t>
      </w:r>
    </w:p>
    <w:p w:rsidR="0029387D" w:rsidRDefault="0029387D" w:rsidP="00293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87D" w:rsidRDefault="0029387D" w:rsidP="00293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87D" w:rsidRDefault="0029387D" w:rsidP="00293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87D" w:rsidRDefault="0029387D" w:rsidP="0029387D">
      <w:pPr>
        <w:jc w:val="center"/>
        <w:rPr>
          <w:rFonts w:ascii="Times New Roman" w:hAnsi="Times New Roman" w:cs="Times New Roman"/>
          <w:sz w:val="24"/>
          <w:szCs w:val="24"/>
        </w:rPr>
        <w:sectPr w:rsidR="0029387D" w:rsidSect="0029387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9387D" w:rsidRDefault="0029387D" w:rsidP="00293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87D" w:rsidRPr="0029387D" w:rsidRDefault="0029387D" w:rsidP="0029387D">
      <w:pPr>
        <w:pStyle w:val="a6"/>
        <w:numPr>
          <w:ilvl w:val="0"/>
          <w:numId w:val="1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Требования, предъявляемые к качеству, безопасности, маркировке и транспортированию Товара:</w:t>
      </w:r>
    </w:p>
    <w:p w:rsidR="0029387D" w:rsidRPr="0029387D" w:rsidRDefault="0029387D" w:rsidP="0029387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87D" w:rsidRPr="0029387D" w:rsidRDefault="0029387D" w:rsidP="002938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реабилитации (кресла-стулья с санитарным оснащением) (далее – Товар) должны иметь действующие регистрационные удостоверения, выданные Федеральной службой по надзору в сфере здравоохранения, и  действующие декларации о соответствии или сертификаты соответствия поставляемого Товара, которые считаются действительными согласно Постановлению Правительства Российской Федерации от 01.12.2009г.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принятия декларации о соответствии»,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29387D" w:rsidRPr="0029387D" w:rsidRDefault="0029387D" w:rsidP="0029387D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 и материалы, применяемые для изготовления Товара, не должны содержать ядовитых (токсичных) компонентов, а также не должны воздействовать на цвет поверхности (пола, одежды, кожи Получателя), с которым контактируют те или иные детали кресла-стула при его нормальной эксплуатации; разрешены к применению Федеральной службой по надзору в сфере защиты прав потребителей и благополучия человека.</w:t>
      </w:r>
      <w:proofErr w:type="gramEnd"/>
    </w:p>
    <w:p w:rsidR="0029387D" w:rsidRPr="0029387D" w:rsidRDefault="0029387D" w:rsidP="0029387D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Поверхность сидения (обтяжка) Товара не должна пропускать органические выделения, должна быть устойчива к их воздействию и поддаваться санитарной обработке. Наружные поверхности Товара должны быть устойчивы к воздействию 1% раствора монохлорамина ХБ по ГОСТ 14193-78 «Монохлорамин </w:t>
      </w:r>
      <w:proofErr w:type="gramStart"/>
      <w:r w:rsidRPr="0029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gramEnd"/>
      <w:r w:rsidRPr="0029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технический. Технические условия» и растворов моющих средств, применяемых при дезинфекции</w:t>
      </w:r>
      <w:r w:rsidRPr="002938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9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Изменениями N 1, 2, 3)».</w:t>
      </w:r>
    </w:p>
    <w:p w:rsidR="0029387D" w:rsidRPr="0029387D" w:rsidRDefault="0029387D" w:rsidP="002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отвечать требованиям безопасности для Получателя и сопровождающего лица, а также для окружающих предметов при эксплуатации и техническом обслуживании. Товар должен быть оборудованы системой торможения, обеспечивающей его удержание вместе с Получателем в неподвижном состоянии и снижение скорости движения или полную остановку.</w:t>
      </w:r>
    </w:p>
    <w:p w:rsidR="0029387D" w:rsidRPr="0029387D" w:rsidRDefault="0029387D" w:rsidP="002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исправен в процессе, и после воздействия ударных нагрузок, связанных с резкой посадкой или падением Получателя на сиденье, его столкновением  с барьером, опрокидыванием, преодолением препятствий в виде выемок и выступов и статических нагрузок.</w:t>
      </w:r>
    </w:p>
    <w:p w:rsidR="0029387D" w:rsidRPr="0029387D" w:rsidRDefault="0029387D" w:rsidP="0029387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Товаре должна быть</w:t>
      </w:r>
      <w:r w:rsidRPr="0029387D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нанесена </w:t>
      </w: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маркировка, выполненная по ГОСТ </w:t>
      </w: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7176-15-2007 «Кресла-коляски. Часть 15. Требования к документации и маркировке для обеспечения доступности информации». </w:t>
      </w:r>
    </w:p>
    <w:p w:rsidR="0029387D" w:rsidRPr="0029387D" w:rsidRDefault="0029387D" w:rsidP="0029387D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противопожарной безопасности все используемые в конструкции Товара материалы должны обладать свойством самогашения. Не допускается их воспламенение вследствие распространяющегося тления.</w:t>
      </w:r>
    </w:p>
    <w:p w:rsidR="0029387D" w:rsidRPr="0029387D" w:rsidRDefault="0029387D" w:rsidP="002938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Товара должно осуществляться  любым видом крытого транспорта в соответствии с правилами перевозки грузов, действующими на данном виде транспорта.</w:t>
      </w:r>
    </w:p>
    <w:p w:rsidR="0029387D" w:rsidRPr="0029387D" w:rsidRDefault="0029387D" w:rsidP="0029387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условия исполнения контракта, в том числе требования к порядку поставки Товара: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обязан: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 Обеспечить поступление Товара в г. Санкт-Петербург и Ленинградскую область по наименованию, в количестве и в сроки, определенные календарным планом</w:t>
      </w: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2. Проинформировать Заказчика посредством телефонной связи, факсимильной связи или посредством электронной почты о поступлении Товара в</w:t>
      </w: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Санкт-Петербург и </w:t>
      </w: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Ленинградскую область, для проведения Заказчиком выборочной проверки поставляемого Товара. По требованию Заказчика обеспечить беспрепятственный доступ к Товару для подтверждения факта наличия Товара на складе Поставщика.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3. 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4.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Получателю (представителю Получателя) на основании акта приема-передачи Товара при предъявлении им паспорта и направления.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 приеме-передаче Товара осуществить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5. 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 и гарантийный талон (при наличии) со сведениями о переданном Товаре. Осуществлять фот</w:t>
      </w: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о-</w:t>
      </w:r>
      <w:proofErr w:type="gramEnd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proofErr w:type="spellStart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видеофиксацию</w:t>
      </w:r>
      <w:proofErr w:type="spellEnd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6. Проинформировать Получателя (представителя Получателя) о порядке и сроках гарантийного обслуживания, а также о месте нахождения и режиме работы пунктов приема Получателей Товара (специализированной мастерской или сервисной службы), расположенных в г. Санкт-Петербург и Ленинградской области.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7. Предоставить Заказчику возможность осуществить выборочную проверку поставляемого Товара, а именно: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обеспечить беспрепятственный доступ представителям Заказчика к месту нахождения Товара;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обеспечить присутствие представителя </w:t>
      </w: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Поставщика</w:t>
      </w:r>
      <w:proofErr w:type="gramEnd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осуществлении выборочной проверки поставляемого Товара.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8. В случае выявления Заказчиком при проведении выборочной проверки поставляемого Товара нарушения требований: 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соблюдения соответствия правил упаковки и маркировки поставляемого Товара требованиям, установленным техническим заданием;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соответствие поставляемого Товара по количеству, комплектности, ассортименту и качеству требованиям, установленным календарным планом, техническим заданием и спецификацией;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надлежащее оформление документов, удостоверяющих количество, комплектность, ассортимент и качество поставляемого Товара, отгрузочных документов, соответствие указанных в них данных о поставляемом Товаре фактическому их количеству, комплектности, ассортименту и качеству;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инструкции для пользователя Товара на русском языке, гарантийного талона (при наличии), а также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Федерации;</w:t>
      </w:r>
      <w:proofErr w:type="gramEnd"/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соответствие поставляемого Товара иным предусмотренным Контрактом требованиям, -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устранить их (заменить, доукомплектовать Товар) в срок не более 5 рабочих дней </w:t>
      </w: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отказа Заказчика от подписания акта выборочной проверки поставляемого </w:t>
      </w: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Товара и обеспечить возможность осуществления Заказчиком выборочной проверки поставляемой партии Товара в порядке и в сроки, установленные Контрактом.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9. В случае обнаружения обстоятельств, препятствующих проведению выборочной проверки поставляемого Товара или осуществлению поставки Товара, в письменном виде уведомить Заказчика о таких обстоятельствах в течение 3 рабочих дней с даты их выявления.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10. </w:t>
      </w: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 в соответствии с подпунктом 1.</w:t>
      </w:r>
      <w:proofErr w:type="gramEnd"/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11. В течение 2 рабочих дней </w:t>
      </w: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заключения</w:t>
      </w:r>
      <w:proofErr w:type="gramEnd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Контракта определить ответственное лицо для оперативного решения вопросов, возникающих в процессе исполнения обязательств по Контракту, с указанием фамилии, имени, отчества (при наличии), должности и номера телефона, и письменно уведомить об этом Заказчика.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12. </w:t>
      </w: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Сохранять в тайне и не разглашать третьим лицам информацию о Контракте, а также любую информацию служебного, технического, коммерческого, финансового, личного характера,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Поставщику в ходе исполнения Контракта, не использовать ее любым</w:t>
      </w:r>
      <w:proofErr w:type="gramEnd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другим способом, а также предпринимать все необходимые меры для предотвращения разглашения конфиденциальной информации. Использовать предоставленную Заказчиком информацию только в целях исполнения Контракта.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обязан обеспечивать безопасность персональных данных и иной конфиденциальной информации, полученной в ходе исполнения Контракта, при их обработке в соответствии с Федеральным законом от 27 июля 2006 г. N 152-ФЗ "О персональных данных", Федеральным законом от 27 июля 2006 г. N 149-ФЗ "Об информации, информационных технологиях и о защите информации".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13. Предоставлять </w:t>
      </w: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требованию Заказчика в установленные сроки информацию о ходе исполнения обязательств по Контракту с использованием</w:t>
      </w:r>
      <w:proofErr w:type="gramEnd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средств связи, указанных в подпункте 2, а также видеоматериалы с пунктов выдачи Товара и склада Поставщика.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14. </w:t>
      </w: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15. Осуществлять еженедельное предоставление Заказчику информации о движении Товара на складе Поставщика, сформированной посредством программного продукта, применяемого для складского учета, а также обеспечить мониторинг за перемещением поставляемого Товара с предоставлением по требованию Заказчика информации, подтверждающей перемещение Товара.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16.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17. Информировать Заказчика о наступлении гарантийных случаев, предусмотренных Контрактом, и </w:t>
      </w: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proofErr w:type="gramEnd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исполненных по ним обязательствам.</w:t>
      </w:r>
    </w:p>
    <w:p w:rsidR="0029387D" w:rsidRPr="0029387D" w:rsidRDefault="0029387D" w:rsidP="0029387D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18. Предоставить Получателям согласно реестру получателей Товара в пределах административных границ г. Санкт-Петербург и Ленинградской области,  право выбора одного из способов получения Товара: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месту жительства Получателя;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пунктах выдачи.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19. В случае выбора Получателем способа получения Товара через пункт выдачи Товара: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обеспечить передачу Товара Получателям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</w:t>
      </w:r>
      <w:proofErr w:type="gramEnd"/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соисполнителей;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установить график работы пунктов выдачи Товара, включая работу в один из выходных дней.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случае самостоятельного обращения к Поставщику Товар должен быть выдан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Свободный доступ Получателя и представителей Заказчика в пункт выдачи должен быть обеспечен в часы работы пункта выдачи.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Пункты выдачи Товара и склад Поставщика должны быть оснащены видеокамерами.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20.  В случае выбора Получателем способа получения Товара по месту жительства: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 предстоящей доставке Товара до места жительства (дом, квартира) Получателя Поставщик должен уведомить Получателя не позднее, чем за 2 (Два) календарных дня до предполагаемой даты доставки.</w:t>
      </w:r>
    </w:p>
    <w:p w:rsidR="0029387D" w:rsidRPr="0029387D" w:rsidRDefault="0029387D" w:rsidP="00293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Доставка Товара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29387D" w:rsidRPr="0029387D" w:rsidRDefault="0029387D" w:rsidP="0029387D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Поставка Товара Получателям осуществляется Поставщиком после получения от Заказчика реестра получателей Товара. Поставщик должен согласовать с Получателем способ доставки Товара не позднее 2 (Двух) календарных дней со дня получения от Заказчика реестра Получателей Товара, с соответствующей регистрацией выбранного Получателем способа доставки в регистрационном журнале.</w:t>
      </w:r>
    </w:p>
    <w:p w:rsidR="0029387D" w:rsidRPr="0029387D" w:rsidRDefault="0029387D" w:rsidP="0029387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22.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9387D" w:rsidRPr="0029387D" w:rsidRDefault="0029387D" w:rsidP="002938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7D" w:rsidRPr="0029387D" w:rsidRDefault="0029387D" w:rsidP="002938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9387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Календарный план </w:t>
      </w:r>
    </w:p>
    <w:p w:rsidR="0029387D" w:rsidRPr="0029387D" w:rsidRDefault="0029387D" w:rsidP="0029387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02"/>
        <w:gridCol w:w="3005"/>
        <w:gridCol w:w="1531"/>
      </w:tblGrid>
      <w:tr w:rsidR="00B2458F" w:rsidRPr="00B2458F" w:rsidTr="00B245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bookmarkStart w:id="0" w:name="P750" w:colFirst="3" w:colLast="3"/>
            <w:r w:rsidRPr="00B245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B245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B245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45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45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Периоды поставки на 2020 год </w:t>
            </w:r>
            <w:r w:rsidRPr="00B2458F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45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</w:p>
          <w:p w:rsidR="00B2458F" w:rsidRPr="00B2458F" w:rsidRDefault="00B2458F" w:rsidP="00B245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45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(шт.)</w:t>
            </w:r>
          </w:p>
        </w:tc>
      </w:tr>
      <w:bookmarkEnd w:id="0"/>
      <w:tr w:rsidR="00B2458F" w:rsidRPr="00B2458F" w:rsidTr="00B245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45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Кресло-стул с санитарным оснащением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45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 Апреля 2020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45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133</w:t>
            </w:r>
          </w:p>
        </w:tc>
      </w:tr>
      <w:tr w:rsidR="00B2458F" w:rsidRPr="00B2458F" w:rsidTr="00B2458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45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Кресло-стул с санитарным оснащением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45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 Июня 2020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2458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132</w:t>
            </w:r>
          </w:p>
        </w:tc>
      </w:tr>
      <w:tr w:rsidR="00B2458F" w:rsidRPr="00B2458F" w:rsidTr="00B2458F"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2458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58F" w:rsidRPr="00B2458F" w:rsidRDefault="00B2458F" w:rsidP="00B245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2458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265</w:t>
            </w:r>
          </w:p>
        </w:tc>
      </w:tr>
    </w:tbl>
    <w:p w:rsidR="0029387D" w:rsidRPr="0029387D" w:rsidRDefault="0029387D" w:rsidP="0029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29387D" w:rsidRPr="0029387D" w:rsidRDefault="0029387D" w:rsidP="0029387D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387D" w:rsidRPr="0029387D" w:rsidRDefault="0029387D" w:rsidP="0029387D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гарантийному сроку товара и объему предоставления гарантий качества Товара:</w:t>
      </w:r>
    </w:p>
    <w:p w:rsidR="0029387D" w:rsidRPr="0029387D" w:rsidRDefault="0029387D" w:rsidP="0029387D">
      <w:pPr>
        <w:widowControl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Поставляемый Товар должен быть свободен от прав третьих лиц, являться новым (не быть ранее в употреблении, в ремонте, не быть восстановленным или у которого осуществлена замена основных частей Товара, не были восстановлены потребительские свойства), не должен иметь недостатков и дефектов, связанных с разработкой, материалами или качеством изготовления (в том числе скрытых недостатков и дефектов), проявляющихся при должной эксплуатации Товара в</w:t>
      </w:r>
      <w:proofErr w:type="gramEnd"/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обычных </w:t>
      </w: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Товаре не должно быть механических повреждений.</w:t>
      </w:r>
    </w:p>
    <w:p w:rsidR="0029387D" w:rsidRPr="0029387D" w:rsidRDefault="0029387D" w:rsidP="002938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Поставляемый Товар должен соответствовать стандартам на данные виды Товара. 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Товара.</w:t>
      </w:r>
    </w:p>
    <w:p w:rsidR="0029387D" w:rsidRPr="0029387D" w:rsidRDefault="0029387D" w:rsidP="002938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не распространяется на случаи нарушения Получателем условий и требований к эксплуатации Товара.</w:t>
      </w:r>
    </w:p>
    <w:p w:rsidR="0029387D" w:rsidRPr="0029387D" w:rsidRDefault="0029387D" w:rsidP="002938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либо осуществлена замена Товара на аналогичный Товар надлежащего качества.</w:t>
      </w:r>
    </w:p>
    <w:p w:rsidR="0029387D" w:rsidRPr="0029387D" w:rsidRDefault="0029387D" w:rsidP="002938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гарантийного ремонта Товара не должен превышать 10 (Десять) рабочих дней со дня обращения Получателя (Заказчика).</w:t>
      </w:r>
    </w:p>
    <w:p w:rsidR="0029387D" w:rsidRPr="0029387D" w:rsidRDefault="0029387D" w:rsidP="002938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замены Товара не должен превышать 10 (Десять) рабочих дней со дня обращения Получателя (Заказчика).</w:t>
      </w:r>
    </w:p>
    <w:p w:rsidR="0029387D" w:rsidRPr="0029387D" w:rsidRDefault="0029387D" w:rsidP="002938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передаче Получателем Товара на гарантийный ремонт или для замены Поставщик должен выдать Получателю документ, подтверждающий получение данного Товара Поставщиком.</w:t>
      </w:r>
    </w:p>
    <w:p w:rsidR="0029387D" w:rsidRPr="0029387D" w:rsidRDefault="0029387D" w:rsidP="002938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должен обеспечить возможность приемки Товара на гарантийный ремонт или </w:t>
      </w:r>
      <w:proofErr w:type="gramStart"/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293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подъемом на этаж.</w:t>
      </w:r>
    </w:p>
    <w:p w:rsidR="0029387D" w:rsidRPr="0029387D" w:rsidRDefault="0029387D" w:rsidP="0029387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9387D" w:rsidRDefault="0029387D" w:rsidP="00293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387D" w:rsidRPr="0029387D" w:rsidRDefault="0029387D" w:rsidP="002938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9387D">
        <w:rPr>
          <w:rFonts w:ascii="Times New Roman" w:hAnsi="Times New Roman" w:cs="Times New Roman"/>
          <w:sz w:val="24"/>
          <w:szCs w:val="24"/>
          <w:u w:val="single"/>
        </w:rPr>
        <w:t>Место доставки товара.</w:t>
      </w:r>
    </w:p>
    <w:p w:rsidR="0029387D" w:rsidRPr="0029387D" w:rsidRDefault="0029387D" w:rsidP="0029387D">
      <w:pPr>
        <w:rPr>
          <w:rFonts w:ascii="Times New Roman" w:hAnsi="Times New Roman" w:cs="Times New Roman"/>
          <w:sz w:val="24"/>
          <w:szCs w:val="24"/>
        </w:rPr>
      </w:pPr>
      <w:r w:rsidRPr="0029387D">
        <w:rPr>
          <w:rFonts w:ascii="Times New Roman" w:hAnsi="Times New Roman" w:cs="Times New Roman"/>
          <w:sz w:val="24"/>
          <w:szCs w:val="24"/>
        </w:rPr>
        <w:t>г. Санкт-Петербург и Ленинградская область.</w:t>
      </w:r>
    </w:p>
    <w:p w:rsidR="0029387D" w:rsidRPr="0029387D" w:rsidRDefault="0029387D" w:rsidP="0029387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9387D" w:rsidRPr="0029387D" w:rsidRDefault="0029387D" w:rsidP="0029387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29387D">
        <w:rPr>
          <w:rFonts w:ascii="Times New Roman" w:hAnsi="Times New Roman" w:cs="Times New Roman"/>
          <w:sz w:val="24"/>
          <w:szCs w:val="24"/>
          <w:u w:val="single"/>
        </w:rPr>
        <w:t>Сроки поставки товара.</w:t>
      </w:r>
    </w:p>
    <w:p w:rsidR="0029387D" w:rsidRPr="0029387D" w:rsidRDefault="0029387D" w:rsidP="0029387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387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29387D">
        <w:rPr>
          <w:rFonts w:ascii="Times New Roman" w:hAnsi="Times New Roman" w:cs="Times New Roman"/>
          <w:sz w:val="24"/>
          <w:szCs w:val="24"/>
        </w:rPr>
        <w:t xml:space="preserve"> от Заказчика р</w:t>
      </w:r>
      <w:r w:rsidR="00C439A3">
        <w:rPr>
          <w:rFonts w:ascii="Times New Roman" w:hAnsi="Times New Roman" w:cs="Times New Roman"/>
          <w:sz w:val="24"/>
          <w:szCs w:val="24"/>
        </w:rPr>
        <w:t>еестра получателей Товара до «01» декабря</w:t>
      </w:r>
      <w:r w:rsidRPr="0029387D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sectPr w:rsidR="0029387D" w:rsidRPr="0029387D" w:rsidSect="002938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E6" w:rsidRDefault="00B441E6" w:rsidP="0029387D">
      <w:pPr>
        <w:spacing w:after="0" w:line="240" w:lineRule="auto"/>
      </w:pPr>
      <w:r>
        <w:separator/>
      </w:r>
    </w:p>
  </w:endnote>
  <w:endnote w:type="continuationSeparator" w:id="0">
    <w:p w:rsidR="00B441E6" w:rsidRDefault="00B441E6" w:rsidP="0029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E6" w:rsidRDefault="00B441E6" w:rsidP="0029387D">
      <w:pPr>
        <w:spacing w:after="0" w:line="240" w:lineRule="auto"/>
      </w:pPr>
      <w:r>
        <w:separator/>
      </w:r>
    </w:p>
  </w:footnote>
  <w:footnote w:type="continuationSeparator" w:id="0">
    <w:p w:rsidR="00B441E6" w:rsidRDefault="00B441E6" w:rsidP="0029387D">
      <w:pPr>
        <w:spacing w:after="0" w:line="240" w:lineRule="auto"/>
      </w:pPr>
      <w:r>
        <w:continuationSeparator/>
      </w:r>
    </w:p>
  </w:footnote>
  <w:footnote w:id="1">
    <w:p w:rsidR="0029387D" w:rsidRDefault="0029387D" w:rsidP="0029387D">
      <w:pPr>
        <w:pStyle w:val="a3"/>
      </w:pPr>
      <w:r>
        <w:rPr>
          <w:rStyle w:val="a5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</w:p>
  </w:footnote>
  <w:footnote w:id="2">
    <w:p w:rsidR="00B2458F" w:rsidRDefault="00B2458F" w:rsidP="00B2458F">
      <w:pPr>
        <w:rPr>
          <w:sz w:val="18"/>
          <w:szCs w:val="18"/>
        </w:rPr>
      </w:pPr>
      <w:r>
        <w:rPr>
          <w:rStyle w:val="a5"/>
          <w:sz w:val="18"/>
          <w:szCs w:val="18"/>
        </w:rPr>
        <w:footnoteRef/>
      </w:r>
      <w:r>
        <w:rPr>
          <w:sz w:val="18"/>
          <w:szCs w:val="18"/>
        </w:rPr>
        <w:t xml:space="preserve"> Указываются периоды  поставки Товара в г. Санкт-Петербург и Ленинградскую область, в том числе сроки (число, месяц).</w:t>
      </w:r>
    </w:p>
    <w:p w:rsidR="00B2458F" w:rsidRDefault="00B2458F" w:rsidP="00B2458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3084"/>
    <w:multiLevelType w:val="hybridMultilevel"/>
    <w:tmpl w:val="0D0254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B21C3D"/>
    <w:multiLevelType w:val="hybridMultilevel"/>
    <w:tmpl w:val="0C964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2C"/>
    <w:rsid w:val="0005792B"/>
    <w:rsid w:val="00074ED7"/>
    <w:rsid w:val="000C6C90"/>
    <w:rsid w:val="0029387D"/>
    <w:rsid w:val="004A6BAB"/>
    <w:rsid w:val="00B2458F"/>
    <w:rsid w:val="00B424E4"/>
    <w:rsid w:val="00B441E6"/>
    <w:rsid w:val="00C439A3"/>
    <w:rsid w:val="00E4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9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93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9387D"/>
    <w:rPr>
      <w:vertAlign w:val="superscript"/>
    </w:rPr>
  </w:style>
  <w:style w:type="paragraph" w:styleId="a6">
    <w:name w:val="List Paragraph"/>
    <w:basedOn w:val="a"/>
    <w:uiPriority w:val="34"/>
    <w:qFormat/>
    <w:rsid w:val="00293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9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93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9387D"/>
    <w:rPr>
      <w:vertAlign w:val="superscript"/>
    </w:rPr>
  </w:style>
  <w:style w:type="paragraph" w:styleId="a6">
    <w:name w:val="List Paragraph"/>
    <w:basedOn w:val="a"/>
    <w:uiPriority w:val="34"/>
    <w:qFormat/>
    <w:rsid w:val="0029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3204</Words>
  <Characters>18268</Characters>
  <Application>Microsoft Office Word</Application>
  <DocSecurity>0</DocSecurity>
  <Lines>152</Lines>
  <Paragraphs>42</Paragraphs>
  <ScaleCrop>false</ScaleCrop>
  <Company/>
  <LinksUpToDate>false</LinksUpToDate>
  <CharactersWithSpaces>21430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Бобровская Ольга Анатольевна</dc:creator>
  <cp:keywords/>
  <dc:description/>
  <cp:lastModifiedBy>Бобровская Ольга Анатольевна</cp:lastModifiedBy>
  <cp:revision>7</cp:revision>
  <dcterms:created xsi:type="dcterms:W3CDTF">2020-01-27T08:07:00Z</dcterms:created>
  <dcterms:modified xsi:type="dcterms:W3CDTF">2020-02-12T17:09:00Z</dcterms:modified>
</cp:coreProperties>
</file>