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E" w:rsidRPr="00ED5FAE" w:rsidRDefault="00ED5FAE" w:rsidP="00ED5FAE">
      <w:pPr>
        <w:spacing w:after="0" w:line="260" w:lineRule="exact"/>
        <w:jc w:val="center"/>
        <w:rPr>
          <w:rFonts w:ascii="Times New Roman" w:hAnsi="Times New Roman" w:cs="Times New Roman"/>
          <w:b/>
          <w:spacing w:val="1"/>
        </w:rPr>
      </w:pPr>
      <w:r w:rsidRPr="00ED5FAE">
        <w:rPr>
          <w:rFonts w:ascii="Times New Roman" w:hAnsi="Times New Roman" w:cs="Times New Roman"/>
          <w:b/>
          <w:spacing w:val="1"/>
        </w:rPr>
        <w:t>Техническое задание</w:t>
      </w:r>
    </w:p>
    <w:p w:rsidR="00ED5FAE" w:rsidRPr="00ED5FAE" w:rsidRDefault="00ED5FAE" w:rsidP="00ED5FAE">
      <w:pPr>
        <w:spacing w:after="0" w:line="260" w:lineRule="exact"/>
        <w:jc w:val="center"/>
        <w:rPr>
          <w:rFonts w:ascii="Times New Roman" w:hAnsi="Times New Roman" w:cs="Times New Roman"/>
          <w:b/>
          <w:spacing w:val="1"/>
        </w:rPr>
      </w:pPr>
    </w:p>
    <w:p w:rsidR="00ED5FAE" w:rsidRPr="00ED5FAE" w:rsidRDefault="00ED5FAE" w:rsidP="00ED5FAE">
      <w:pPr>
        <w:spacing w:after="0" w:line="260" w:lineRule="exact"/>
        <w:jc w:val="both"/>
        <w:rPr>
          <w:rFonts w:ascii="Times New Roman" w:hAnsi="Times New Roman" w:cs="Times New Roman"/>
          <w:b/>
          <w:spacing w:val="1"/>
        </w:rPr>
      </w:pPr>
      <w:r w:rsidRPr="00ED5FAE">
        <w:rPr>
          <w:rFonts w:ascii="Times New Roman" w:hAnsi="Times New Roman" w:cs="Times New Roman"/>
          <w:b/>
          <w:spacing w:val="1"/>
        </w:rPr>
        <w:t>Выполнение работ в 2020 году по изготовлению глазных протезов стеклянных для обеспечения ими инвалидов и отдельных категорий граждан из числа ветеранов, проживающих на территории Пермского края. Количество глазных протезов стеклянных 80 штук.</w:t>
      </w:r>
    </w:p>
    <w:p w:rsidR="00ED5FAE" w:rsidRPr="00ED5FAE" w:rsidRDefault="00ED5FAE" w:rsidP="00ED5FAE">
      <w:pPr>
        <w:spacing w:after="0" w:line="26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2"/>
        <w:gridCol w:w="1144"/>
      </w:tblGrid>
      <w:tr w:rsidR="00ED5FAE" w:rsidRPr="00ED5FAE" w:rsidTr="00ED5FAE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AE" w:rsidRPr="00ED5FAE" w:rsidRDefault="00ED5FAE" w:rsidP="00ED5FAE">
            <w:pPr>
              <w:tabs>
                <w:tab w:val="left" w:pos="3960"/>
              </w:tabs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FAE">
              <w:rPr>
                <w:rFonts w:ascii="Times New Roman" w:hAnsi="Times New Roman" w:cs="Times New Roman"/>
                <w:b/>
                <w:bCs/>
              </w:rPr>
              <w:t>Наименование ТСР</w:t>
            </w:r>
          </w:p>
          <w:p w:rsidR="00ED5FAE" w:rsidRPr="00ED5FAE" w:rsidRDefault="00ED5FAE" w:rsidP="00ED5FAE">
            <w:pPr>
              <w:tabs>
                <w:tab w:val="left" w:pos="3960"/>
              </w:tabs>
              <w:snapToGrid w:val="0"/>
              <w:spacing w:after="0" w:line="260" w:lineRule="exact"/>
              <w:ind w:firstLine="459"/>
              <w:jc w:val="center"/>
              <w:rPr>
                <w:rFonts w:ascii="Times New Roman" w:hAnsi="Times New Roman" w:cs="Times New Roman"/>
                <w:b/>
              </w:rPr>
            </w:pPr>
            <w:r w:rsidRPr="00ED5FAE">
              <w:rPr>
                <w:rFonts w:ascii="Times New Roman" w:hAnsi="Times New Roman" w:cs="Times New Roman"/>
                <w:b/>
              </w:rPr>
              <w:t>Описание, требования к выполнению работ, их качеству, безопасности, результатам, гарантийному сроку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AE" w:rsidRPr="00ED5FAE" w:rsidRDefault="00ED5FAE" w:rsidP="00ED5FAE">
            <w:pPr>
              <w:tabs>
                <w:tab w:val="left" w:pos="3960"/>
              </w:tabs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D5FAE">
              <w:rPr>
                <w:rFonts w:ascii="Times New Roman" w:hAnsi="Times New Roman" w:cs="Times New Roman"/>
                <w:b/>
              </w:rPr>
              <w:t>Объем работ                                              (шт.)</w:t>
            </w:r>
          </w:p>
        </w:tc>
      </w:tr>
      <w:tr w:rsidR="00ED5FAE" w:rsidRPr="00ED5FAE" w:rsidTr="00ED5FAE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AE" w:rsidRPr="00ED5FAE" w:rsidRDefault="00ED5FAE" w:rsidP="00ED5FAE">
            <w:pPr>
              <w:snapToGrid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ED5FAE">
              <w:rPr>
                <w:rFonts w:ascii="Times New Roman" w:hAnsi="Times New Roman" w:cs="Times New Roman"/>
                <w:b/>
              </w:rPr>
              <w:t>Глазной протез стеклянный.</w:t>
            </w:r>
          </w:p>
          <w:p w:rsidR="00ED5FAE" w:rsidRPr="00ED5FAE" w:rsidRDefault="00ED5FAE" w:rsidP="00ED5FAE">
            <w:pPr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 xml:space="preserve">Глазной протез стеклянный предназначен для протезирования лиц без одного или обоих глаз. </w:t>
            </w:r>
            <w:proofErr w:type="gramStart"/>
            <w:r w:rsidRPr="00ED5FAE">
              <w:rPr>
                <w:rFonts w:ascii="Times New Roman" w:hAnsi="Times New Roman" w:cs="Times New Roman"/>
              </w:rPr>
              <w:t>На поверхности глазного протеза не должно быть: вмятин, трещин, бугров, шероховатости, острых и зазубренных краев перехода от выпуклой к вогнутой поверхности протеза.</w:t>
            </w:r>
            <w:proofErr w:type="gramEnd"/>
            <w:r w:rsidRPr="00ED5FAE">
              <w:rPr>
                <w:rFonts w:ascii="Times New Roman" w:hAnsi="Times New Roman" w:cs="Times New Roman"/>
              </w:rPr>
              <w:t xml:space="preserve"> Глазной протез стеклянный гладкий, блестящий, цветной с различными размерами зрачка и радужки. Глазной протез стеклянный  обеспечивает:</w:t>
            </w:r>
          </w:p>
          <w:p w:rsidR="00ED5FAE" w:rsidRPr="00ED5FAE" w:rsidRDefault="00ED5FAE" w:rsidP="00ED5FAE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 xml:space="preserve">  - лечебный и косметический эффект;</w:t>
            </w:r>
          </w:p>
          <w:p w:rsidR="00ED5FAE" w:rsidRPr="00ED5FAE" w:rsidRDefault="00ED5FAE" w:rsidP="00ED5FAE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 xml:space="preserve">  - правильное функционирование орбитальной полости;</w:t>
            </w:r>
          </w:p>
          <w:p w:rsidR="00ED5FAE" w:rsidRPr="00ED5FAE" w:rsidRDefault="00ED5FAE" w:rsidP="00ED5FAE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 xml:space="preserve">  - уменьшение степени и выраженности уродующего дефекта;  </w:t>
            </w:r>
          </w:p>
          <w:p w:rsidR="00ED5FAE" w:rsidRPr="00ED5FAE" w:rsidRDefault="00ED5FAE" w:rsidP="00ED5FAE">
            <w:pPr>
              <w:tabs>
                <w:tab w:val="left" w:pos="8171"/>
              </w:tabs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 xml:space="preserve">  - частичную компенсацию ограничений способности  к общению.</w:t>
            </w:r>
            <w:r w:rsidRPr="00ED5FAE">
              <w:rPr>
                <w:rFonts w:ascii="Times New Roman" w:hAnsi="Times New Roman" w:cs="Times New Roman"/>
              </w:rPr>
              <w:tab/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AE" w:rsidRPr="00ED5FAE" w:rsidRDefault="00ED5FAE" w:rsidP="00ED5FAE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</w:rPr>
              <w:t>80</w:t>
            </w:r>
          </w:p>
        </w:tc>
      </w:tr>
      <w:tr w:rsidR="00ED5FAE" w:rsidRPr="00ED5FAE" w:rsidTr="00ED5FAE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AE" w:rsidRPr="00ED5FAE" w:rsidRDefault="00ED5FAE" w:rsidP="00ED5FAE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D5FAE">
              <w:rPr>
                <w:rFonts w:ascii="Times New Roman" w:hAnsi="Times New Roman" w:cs="Times New Roman"/>
                <w:b/>
              </w:rPr>
              <w:t>Требования к качеству, техническим, функциональным характеристикам, гарантийному сроку, месту и сроку выполнения работ</w:t>
            </w:r>
          </w:p>
          <w:p w:rsidR="00ED5FAE" w:rsidRPr="00ED5FAE" w:rsidRDefault="00ED5FAE" w:rsidP="00ED5FAE">
            <w:pPr>
              <w:pStyle w:val="ConsPlusNormal"/>
              <w:suppressAutoHyphens w:val="0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FA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обеспечению инвалидов глазными протезами стеклянными предусматривают индивидуальное изготовление, обучение пользованию и их выдачу. Протезы должны изготавливаться с учетом анатомических дефектов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 При выполнении работ по обеспечению инвалидов глазными протезами стеклянными должен быть осуществлен контроль при примерке и обеспечении  указанными средствами реабилитации. Глазные протезы стеклянные должны отвечать требованиям Национального стандарта Российской Федерации ГОСТ </w:t>
            </w:r>
            <w:proofErr w:type="gramStart"/>
            <w:r w:rsidRPr="00ED5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D5FAE">
              <w:rPr>
                <w:rFonts w:ascii="Times New Roman" w:hAnsi="Times New Roman" w:cs="Times New Roman"/>
                <w:sz w:val="22"/>
                <w:szCs w:val="22"/>
              </w:rPr>
      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      </w:r>
            <w:proofErr w:type="gramStart"/>
            <w:r w:rsidRPr="00ED5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D5FAE">
              <w:rPr>
                <w:rFonts w:ascii="Times New Roman" w:hAnsi="Times New Roman" w:cs="Times New Roman"/>
                <w:sz w:val="22"/>
                <w:szCs w:val="22"/>
              </w:rPr>
      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испытаний». Выполняемые работы по обеспечению инвалидов глазными протезами стеклянными должны</w:t>
            </w:r>
            <w:r w:rsidRPr="00ED5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D5FAE">
              <w:rPr>
                <w:rFonts w:ascii="Times New Roman" w:hAnsi="Times New Roman" w:cs="Times New Roman"/>
                <w:sz w:val="22"/>
                <w:szCs w:val="22"/>
              </w:rPr>
              <w:t>содержать комплекс медицинских, технических и социальных мероприятий проводимых с пациентами, имеющими дефекты организма и обеспечивать компенсацию утраченных функций и неустранимых анатомических дефектов и деформаций. Работы по обеспечению инвалидов глазными протезами стеклянными следует считать эффективно исполненными, если инвалиду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      </w:r>
          </w:p>
          <w:p w:rsidR="00ED5FAE" w:rsidRPr="00ED5FAE" w:rsidRDefault="00ED5FAE" w:rsidP="00ED5FAE">
            <w:pPr>
              <w:pStyle w:val="ConsPlusNormal"/>
              <w:suppressAutoHyphens w:val="0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FAE" w:rsidRPr="00ED5FAE" w:rsidRDefault="00ED5FAE" w:rsidP="00ED5FAE">
            <w:pPr>
              <w:autoSpaceDE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D5FAE">
              <w:rPr>
                <w:rFonts w:ascii="Times New Roman" w:eastAsia="Times New Roman" w:hAnsi="Times New Roman" w:cs="Times New Roman"/>
              </w:rPr>
              <w:t xml:space="preserve">Срок службы </w:t>
            </w:r>
            <w:r w:rsidRPr="00ED5FAE">
              <w:rPr>
                <w:rFonts w:ascii="Times New Roman" w:hAnsi="Times New Roman" w:cs="Times New Roman"/>
              </w:rPr>
              <w:t>глазного протеза стеклянного</w:t>
            </w:r>
            <w:r w:rsidRPr="00ED5FAE">
              <w:rPr>
                <w:rFonts w:ascii="Times New Roman" w:eastAsia="Times New Roman" w:hAnsi="Times New Roman" w:cs="Times New Roman"/>
              </w:rPr>
              <w:t xml:space="preserve"> должен составлять не менее 2 лет (для детей-инвалидов - не менее 1 года)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ED5FAE" w:rsidRPr="00ED5FAE" w:rsidRDefault="00ED5FAE" w:rsidP="00ED5FAE">
            <w:pPr>
              <w:spacing w:after="0" w:line="260" w:lineRule="exac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D5FAE" w:rsidRPr="00ED5FAE" w:rsidRDefault="00ED5FAE" w:rsidP="00ED5FAE">
            <w:pPr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ED5FAE">
              <w:rPr>
                <w:rFonts w:ascii="Times New Roman" w:hAnsi="Times New Roman" w:cs="Times New Roman"/>
                <w:u w:val="single"/>
              </w:rPr>
              <w:t>Гарантийный срок</w:t>
            </w:r>
            <w:r w:rsidRPr="00ED5FAE">
              <w:rPr>
                <w:rFonts w:ascii="Times New Roman" w:hAnsi="Times New Roman" w:cs="Times New Roman"/>
              </w:rPr>
              <w:t xml:space="preserve"> на изготовленные глазные протезы стеклянные должен составлять не менее 12 (Двенадцать) месяцев со дня выдачи готового изделия инвалиду.</w:t>
            </w:r>
          </w:p>
        </w:tc>
      </w:tr>
    </w:tbl>
    <w:p w:rsidR="004816A1" w:rsidRPr="00ED5FAE" w:rsidRDefault="004816A1" w:rsidP="00ED5FAE">
      <w:pPr>
        <w:spacing w:after="0" w:line="260" w:lineRule="exact"/>
        <w:rPr>
          <w:rFonts w:ascii="Times New Roman" w:hAnsi="Times New Roman" w:cs="Times New Roman"/>
        </w:rPr>
      </w:pPr>
    </w:p>
    <w:sectPr w:rsidR="004816A1" w:rsidRPr="00ED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FAE"/>
    <w:rsid w:val="004816A1"/>
    <w:rsid w:val="00E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2020-02-03T07:01:00Z</dcterms:created>
  <dcterms:modified xsi:type="dcterms:W3CDTF">2020-02-03T07:01:00Z</dcterms:modified>
</cp:coreProperties>
</file>